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1C7" w:rsidRDefault="002131C7">
      <w:pPr>
        <w:spacing w:before="80"/>
        <w:ind w:left="95" w:right="155"/>
        <w:jc w:val="center"/>
        <w:rPr>
          <w:rFonts w:ascii="Times New Roman" w:hAnsi="Times New Roman" w:cs="Times New Roman"/>
          <w:b/>
          <w:spacing w:val="-5"/>
          <w:sz w:val="24"/>
        </w:rPr>
      </w:pPr>
    </w:p>
    <w:p w:rsidR="002131C7" w:rsidRDefault="002131C7">
      <w:pPr>
        <w:spacing w:before="80"/>
        <w:ind w:left="95" w:right="155"/>
        <w:jc w:val="center"/>
        <w:rPr>
          <w:rFonts w:ascii="Times New Roman" w:hAnsi="Times New Roman" w:cs="Times New Roman"/>
          <w:b/>
          <w:spacing w:val="-5"/>
          <w:sz w:val="24"/>
        </w:rPr>
      </w:pPr>
    </w:p>
    <w:p w:rsidR="002D0A48" w:rsidRPr="00A44AAA" w:rsidRDefault="00957878">
      <w:pPr>
        <w:spacing w:before="80"/>
        <w:ind w:left="95" w:right="155"/>
        <w:jc w:val="center"/>
        <w:rPr>
          <w:rFonts w:ascii="Times New Roman" w:hAnsi="Times New Roman" w:cs="Times New Roman"/>
          <w:b/>
          <w:sz w:val="24"/>
        </w:rPr>
      </w:pPr>
      <w:r w:rsidRPr="00A44AAA">
        <w:rPr>
          <w:rFonts w:ascii="Times New Roman" w:hAnsi="Times New Roman" w:cs="Times New Roman"/>
          <w:b/>
          <w:spacing w:val="-5"/>
          <w:sz w:val="24"/>
        </w:rPr>
        <w:t>T.C</w:t>
      </w:r>
    </w:p>
    <w:p w:rsidR="002D0A48" w:rsidRPr="00A44AAA" w:rsidRDefault="0060794A" w:rsidP="0060794A">
      <w:pPr>
        <w:spacing w:before="234"/>
        <w:ind w:left="95" w:right="156"/>
        <w:jc w:val="center"/>
        <w:rPr>
          <w:rFonts w:ascii="Times New Roman" w:hAnsi="Times New Roman" w:cs="Times New Roman"/>
          <w:b/>
          <w:sz w:val="24"/>
        </w:rPr>
      </w:pPr>
      <w:r>
        <w:rPr>
          <w:rFonts w:ascii="Times New Roman" w:hAnsi="Times New Roman" w:cs="Times New Roman"/>
          <w:b/>
          <w:spacing w:val="-2"/>
          <w:w w:val="95"/>
          <w:sz w:val="24"/>
        </w:rPr>
        <w:t>KÖRFEZ</w:t>
      </w:r>
      <w:r w:rsidR="00957878" w:rsidRPr="00A44AAA">
        <w:rPr>
          <w:rFonts w:ascii="Times New Roman" w:hAnsi="Times New Roman" w:cs="Times New Roman"/>
          <w:b/>
          <w:spacing w:val="-2"/>
          <w:w w:val="95"/>
          <w:sz w:val="24"/>
        </w:rPr>
        <w:t>KAYMAKAMLIĞI</w:t>
      </w:r>
    </w:p>
    <w:p w:rsidR="002D0A48" w:rsidRPr="00A44AAA" w:rsidRDefault="0060794A">
      <w:pPr>
        <w:spacing w:before="235"/>
        <w:ind w:left="95" w:right="153"/>
        <w:jc w:val="center"/>
        <w:rPr>
          <w:rFonts w:ascii="Times New Roman" w:hAnsi="Times New Roman" w:cs="Times New Roman"/>
          <w:b/>
          <w:sz w:val="24"/>
        </w:rPr>
      </w:pPr>
      <w:r>
        <w:rPr>
          <w:rFonts w:ascii="Times New Roman" w:hAnsi="Times New Roman" w:cs="Times New Roman"/>
          <w:b/>
          <w:w w:val="85"/>
          <w:sz w:val="24"/>
        </w:rPr>
        <w:t xml:space="preserve">İLİMTEPE 17 AĞUSTOS </w:t>
      </w:r>
      <w:r w:rsidR="00582309">
        <w:rPr>
          <w:rFonts w:ascii="Times New Roman" w:hAnsi="Times New Roman" w:cs="Times New Roman"/>
          <w:b/>
          <w:w w:val="85"/>
          <w:sz w:val="24"/>
        </w:rPr>
        <w:t>İLK/</w:t>
      </w:r>
      <w:r>
        <w:rPr>
          <w:rFonts w:ascii="Times New Roman" w:hAnsi="Times New Roman" w:cs="Times New Roman"/>
          <w:b/>
          <w:w w:val="85"/>
          <w:sz w:val="24"/>
        </w:rPr>
        <w:t xml:space="preserve">ORTAOKULU </w:t>
      </w:r>
      <w:r w:rsidR="00957878" w:rsidRPr="00A44AAA">
        <w:rPr>
          <w:rFonts w:ascii="Times New Roman" w:hAnsi="Times New Roman" w:cs="Times New Roman"/>
          <w:b/>
          <w:spacing w:val="-2"/>
          <w:w w:val="95"/>
          <w:sz w:val="24"/>
        </w:rPr>
        <w:t>MÜDÜRLÜĞÜ</w:t>
      </w: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582309" w:rsidP="00C6735F">
      <w:pPr>
        <w:pStyle w:val="GvdeMetni"/>
        <w:jc w:val="center"/>
        <w:rPr>
          <w:rFonts w:ascii="Times New Roman" w:hAnsi="Times New Roman" w:cs="Times New Roman"/>
          <w:b/>
        </w:rPr>
      </w:pPr>
      <w:r>
        <w:rPr>
          <w:noProof/>
          <w:lang w:eastAsia="tr-TR"/>
        </w:rPr>
        <w:drawing>
          <wp:inline distT="0" distB="0" distL="0" distR="0">
            <wp:extent cx="5772150" cy="3057525"/>
            <wp:effectExtent l="0" t="0" r="0" b="9525"/>
            <wp:docPr id="1" name="Resim 1" descr="C:\Users\17agustos\AppData\Local\Microsoft\Windows\INetCache\Content.MSO\2F88E6C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7agustos\AppData\Local\Microsoft\Windows\INetCache\Content.MSO\2F88E6C0.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3057525"/>
                    </a:xfrm>
                    <a:prstGeom prst="rect">
                      <a:avLst/>
                    </a:prstGeom>
                    <a:noFill/>
                    <a:ln>
                      <a:noFill/>
                    </a:ln>
                  </pic:spPr>
                </pic:pic>
              </a:graphicData>
            </a:graphic>
          </wp:inline>
        </w:drawing>
      </w: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rsidP="00CE5C87">
      <w:pPr>
        <w:pStyle w:val="AralkYok"/>
      </w:pPr>
    </w:p>
    <w:p w:rsidR="002D0A48" w:rsidRPr="00B4215A" w:rsidRDefault="00957878" w:rsidP="00CE5C87">
      <w:pPr>
        <w:pStyle w:val="AralkYok"/>
        <w:jc w:val="center"/>
        <w:rPr>
          <w:b/>
          <w:bCs/>
          <w:sz w:val="48"/>
          <w:szCs w:val="48"/>
        </w:rPr>
      </w:pPr>
      <w:r w:rsidRPr="00B4215A">
        <w:rPr>
          <w:b/>
          <w:bCs/>
          <w:spacing w:val="-6"/>
          <w:sz w:val="48"/>
          <w:szCs w:val="48"/>
        </w:rPr>
        <w:t>2024-2028STRATEJİKPLANI</w:t>
      </w: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rsidP="00A07E49">
      <w:pPr>
        <w:pStyle w:val="GvdeMetni"/>
        <w:ind w:firstLine="720"/>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C6735F">
      <w:pPr>
        <w:pStyle w:val="GvdeMetni"/>
        <w:spacing w:before="16"/>
        <w:rPr>
          <w:rFonts w:ascii="Times New Roman" w:hAnsi="Times New Roman" w:cs="Times New Roman"/>
          <w:b/>
          <w:sz w:val="40"/>
        </w:rPr>
      </w:pPr>
      <w:r w:rsidRPr="00062ADE">
        <w:rPr>
          <w:rFonts w:ascii="Times New Roman" w:hAnsi="Times New Roman"/>
          <w:b/>
          <w:bCs/>
          <w:noProof/>
          <w:lang w:eastAsia="tr-TR"/>
        </w:rPr>
        <w:drawing>
          <wp:inline distT="0" distB="0" distL="0" distR="0">
            <wp:extent cx="7014845" cy="6743700"/>
            <wp:effectExtent l="0" t="0" r="0" b="0"/>
            <wp:docPr id="2" name="Resim 2"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37662" cy="6765635"/>
                    </a:xfrm>
                    <a:prstGeom prst="rect">
                      <a:avLst/>
                    </a:prstGeom>
                    <a:noFill/>
                    <a:ln>
                      <a:noFill/>
                    </a:ln>
                  </pic:spPr>
                </pic:pic>
              </a:graphicData>
            </a:graphic>
          </wp:inline>
        </w:drawing>
      </w:r>
    </w:p>
    <w:p w:rsidR="002D0A48" w:rsidRPr="00A44AAA" w:rsidRDefault="002D0A48" w:rsidP="002131C7">
      <w:pPr>
        <w:pStyle w:val="GvdeMetni"/>
        <w:rPr>
          <w:rFonts w:ascii="Times New Roman" w:hAnsi="Times New Roman" w:cs="Times New Roman"/>
        </w:rPr>
      </w:pPr>
    </w:p>
    <w:p w:rsidR="002D0A48" w:rsidRPr="00A44AAA" w:rsidRDefault="002D0A48">
      <w:pPr>
        <w:rPr>
          <w:rFonts w:ascii="Times New Roman" w:hAnsi="Times New Roman" w:cs="Times New Roman"/>
        </w:rPr>
        <w:sectPr w:rsidR="002D0A48" w:rsidRPr="00A44AAA" w:rsidSect="00B45368">
          <w:footerReference w:type="default" r:id="rId10"/>
          <w:pgSz w:w="11910" w:h="16840"/>
          <w:pgMar w:top="1920" w:right="400" w:bottom="1280" w:left="460" w:header="0" w:footer="1097" w:gutter="0"/>
          <w:cols w:space="708"/>
        </w:sectPr>
      </w:pPr>
    </w:p>
    <w:p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2"/>
        </w:rPr>
        <w:t>Bilgileri</w:t>
      </w:r>
    </w:p>
    <w:p w:rsidR="002D0A48" w:rsidRPr="002636CB" w:rsidRDefault="002D0A48">
      <w:pPr>
        <w:pStyle w:val="GvdeMetni"/>
        <w:rPr>
          <w:rFonts w:ascii="Times New Roman" w:hAnsi="Times New Roman" w:cs="Times New Roman"/>
          <w:b/>
          <w:sz w:val="22"/>
          <w:szCs w:val="22"/>
        </w:rPr>
      </w:pPr>
    </w:p>
    <w:p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2636CB" w:rsidTr="00AB0B45">
        <w:trPr>
          <w:trHeight w:val="2187"/>
        </w:trPr>
        <w:tc>
          <w:tcPr>
            <w:tcW w:w="4367" w:type="dxa"/>
            <w:gridSpan w:val="2"/>
            <w:tcBorders>
              <w:left w:val="single" w:sz="8" w:space="0" w:color="000000"/>
            </w:tcBorders>
            <w:vAlign w:val="center"/>
          </w:tcPr>
          <w:p w:rsidR="002D0A48" w:rsidRPr="002636CB" w:rsidRDefault="00957878">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r w:rsidR="00C6735F">
              <w:rPr>
                <w:rFonts w:ascii="Times New Roman" w:hAnsi="Times New Roman" w:cs="Times New Roman"/>
                <w:b/>
                <w:spacing w:val="-2"/>
              </w:rPr>
              <w:t>KOCAELİ</w:t>
            </w:r>
          </w:p>
          <w:p w:rsidR="002D0A48" w:rsidRPr="002636CB" w:rsidRDefault="002D0A48" w:rsidP="00C6735F">
            <w:pPr>
              <w:pStyle w:val="TableParagraph"/>
              <w:spacing w:before="1" w:line="260" w:lineRule="exact"/>
              <w:ind w:left="69"/>
              <w:rPr>
                <w:rFonts w:ascii="Times New Roman" w:hAnsi="Times New Roman" w:cs="Times New Roman"/>
                <w:b/>
              </w:rPr>
            </w:pPr>
          </w:p>
        </w:tc>
        <w:tc>
          <w:tcPr>
            <w:tcW w:w="5655" w:type="dxa"/>
            <w:gridSpan w:val="2"/>
            <w:tcBorders>
              <w:right w:val="single" w:sz="8" w:space="0" w:color="000000"/>
            </w:tcBorders>
            <w:vAlign w:val="center"/>
          </w:tcPr>
          <w:p w:rsidR="002D0A48" w:rsidRPr="002636CB" w:rsidRDefault="00957878" w:rsidP="00C6735F">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00C6735F">
              <w:rPr>
                <w:rFonts w:ascii="Times New Roman" w:hAnsi="Times New Roman" w:cs="Times New Roman"/>
                <w:spacing w:val="-7"/>
              </w:rPr>
              <w:t>KÖRFEZ</w:t>
            </w:r>
          </w:p>
        </w:tc>
      </w:tr>
      <w:tr w:rsidR="002D0A48" w:rsidRPr="002636CB" w:rsidTr="00AB0B45">
        <w:trPr>
          <w:trHeight w:val="1822"/>
        </w:trPr>
        <w:tc>
          <w:tcPr>
            <w:tcW w:w="1197" w:type="dxa"/>
            <w:tcBorders>
              <w:left w:val="single" w:sz="8" w:space="0" w:color="000000"/>
              <w:right w:val="single" w:sz="8" w:space="0" w:color="000000"/>
            </w:tcBorders>
            <w:vAlign w:val="center"/>
          </w:tcPr>
          <w:p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69" w:type="dxa"/>
            <w:tcBorders>
              <w:left w:val="single" w:sz="8" w:space="0" w:color="000000"/>
            </w:tcBorders>
            <w:vAlign w:val="center"/>
          </w:tcPr>
          <w:p w:rsidR="002D0A48" w:rsidRPr="002636CB" w:rsidRDefault="00C6735F">
            <w:pPr>
              <w:pStyle w:val="TableParagraph"/>
              <w:spacing w:before="123"/>
              <w:ind w:left="69"/>
              <w:rPr>
                <w:rFonts w:ascii="Times New Roman" w:hAnsi="Times New Roman" w:cs="Times New Roman"/>
              </w:rPr>
            </w:pPr>
            <w:r>
              <w:rPr>
                <w:rFonts w:ascii="Times New Roman" w:hAnsi="Times New Roman" w:cs="Times New Roman"/>
              </w:rPr>
              <w:t xml:space="preserve">İlimtepe Mahallesi Kalıcı Konutları </w:t>
            </w:r>
          </w:p>
        </w:tc>
        <w:tc>
          <w:tcPr>
            <w:tcW w:w="1748" w:type="dxa"/>
            <w:tcBorders>
              <w:right w:val="single" w:sz="8" w:space="0" w:color="000000"/>
            </w:tcBorders>
            <w:vAlign w:val="center"/>
          </w:tcPr>
          <w:p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 xml:space="preserve">CoğrafiKonum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rsidR="002D0A48" w:rsidRPr="002636CB" w:rsidRDefault="00C6735F">
            <w:pPr>
              <w:pStyle w:val="TableParagraph"/>
              <w:rPr>
                <w:rFonts w:ascii="Times New Roman" w:hAnsi="Times New Roman" w:cs="Times New Roman"/>
              </w:rPr>
            </w:pPr>
            <w:r w:rsidRPr="00C6735F">
              <w:rPr>
                <w:rFonts w:ascii="Times New Roman" w:hAnsi="Times New Roman" w:cs="Times New Roman"/>
              </w:rPr>
              <w:t>https://tinyurl.com/2kjaurre</w:t>
            </w:r>
          </w:p>
        </w:tc>
      </w:tr>
      <w:tr w:rsidR="002D0A48" w:rsidRPr="002636CB" w:rsidTr="00AB0B45">
        <w:trPr>
          <w:trHeight w:val="1813"/>
        </w:trPr>
        <w:tc>
          <w:tcPr>
            <w:tcW w:w="1197" w:type="dxa"/>
            <w:tcBorders>
              <w:left w:val="single" w:sz="8" w:space="0" w:color="000000"/>
              <w:right w:val="single" w:sz="8" w:space="0" w:color="000000"/>
            </w:tcBorders>
            <w:vAlign w:val="center"/>
          </w:tcPr>
          <w:p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69" w:type="dxa"/>
            <w:tcBorders>
              <w:left w:val="single" w:sz="8" w:space="0" w:color="000000"/>
            </w:tcBorders>
            <w:vAlign w:val="center"/>
          </w:tcPr>
          <w:p w:rsidR="002D0A48" w:rsidRPr="002636CB" w:rsidRDefault="00C6735F">
            <w:pPr>
              <w:pStyle w:val="TableParagraph"/>
              <w:spacing w:before="121"/>
              <w:ind w:left="69"/>
              <w:rPr>
                <w:rFonts w:ascii="Times New Roman" w:hAnsi="Times New Roman" w:cs="Times New Roman"/>
              </w:rPr>
            </w:pPr>
            <w:r>
              <w:rPr>
                <w:rFonts w:ascii="Arial" w:hAnsi="Arial" w:cs="Arial"/>
                <w:color w:val="7B868F"/>
                <w:sz w:val="21"/>
                <w:szCs w:val="21"/>
                <w:shd w:val="clear" w:color="auto" w:fill="FFFFFF"/>
              </w:rPr>
              <w:t>02625220919</w:t>
            </w:r>
          </w:p>
        </w:tc>
        <w:tc>
          <w:tcPr>
            <w:tcW w:w="1748" w:type="dxa"/>
            <w:tcBorders>
              <w:right w:val="single" w:sz="8" w:space="0" w:color="000000"/>
            </w:tcBorders>
            <w:vAlign w:val="center"/>
          </w:tcPr>
          <w:p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rsidR="002D0A48" w:rsidRPr="002636CB" w:rsidRDefault="00582309">
            <w:pPr>
              <w:pStyle w:val="TableParagraph"/>
              <w:rPr>
                <w:rFonts w:ascii="Times New Roman" w:hAnsi="Times New Roman" w:cs="Times New Roman"/>
              </w:rPr>
            </w:pPr>
            <w:r>
              <w:rPr>
                <w:rFonts w:ascii="Arial" w:hAnsi="Arial" w:cs="Arial"/>
                <w:color w:val="7B868F"/>
                <w:sz w:val="21"/>
                <w:szCs w:val="21"/>
                <w:shd w:val="clear" w:color="auto" w:fill="FFFFFF"/>
              </w:rPr>
              <w:t>02625220919</w:t>
            </w:r>
          </w:p>
        </w:tc>
      </w:tr>
      <w:tr w:rsidR="002D0A48" w:rsidRPr="002636CB" w:rsidTr="00AB0B45">
        <w:trPr>
          <w:trHeight w:val="1813"/>
        </w:trPr>
        <w:tc>
          <w:tcPr>
            <w:tcW w:w="1197" w:type="dxa"/>
            <w:tcBorders>
              <w:left w:val="single" w:sz="8" w:space="0" w:color="000000"/>
              <w:right w:val="single" w:sz="8" w:space="0" w:color="000000"/>
            </w:tcBorders>
            <w:vAlign w:val="center"/>
          </w:tcPr>
          <w:p w:rsidR="002D0A48" w:rsidRPr="002636CB" w:rsidRDefault="00957878">
            <w:pPr>
              <w:pStyle w:val="TableParagraph"/>
              <w:spacing w:line="236" w:lineRule="exact"/>
              <w:ind w:left="69"/>
              <w:rPr>
                <w:rFonts w:ascii="Times New Roman" w:hAnsi="Times New Roman" w:cs="Times New Roman"/>
                <w:b/>
              </w:rPr>
            </w:pPr>
            <w:r w:rsidRPr="002636CB">
              <w:rPr>
                <w:rFonts w:ascii="Times New Roman" w:hAnsi="Times New Roman" w:cs="Times New Roman"/>
                <w:b/>
                <w:w w:val="105"/>
              </w:rPr>
              <w:t xml:space="preserve">e-Posta </w:t>
            </w:r>
            <w:r w:rsidRPr="002636CB">
              <w:rPr>
                <w:rFonts w:ascii="Times New Roman" w:hAnsi="Times New Roman" w:cs="Times New Roman"/>
                <w:b/>
                <w:spacing w:val="-2"/>
                <w:w w:val="105"/>
              </w:rPr>
              <w:t>Adresi:</w:t>
            </w:r>
          </w:p>
        </w:tc>
        <w:tc>
          <w:tcPr>
            <w:tcW w:w="3169" w:type="dxa"/>
            <w:tcBorders>
              <w:left w:val="single" w:sz="8" w:space="0" w:color="000000"/>
            </w:tcBorders>
            <w:vAlign w:val="center"/>
          </w:tcPr>
          <w:p w:rsidR="007C75F7" w:rsidRDefault="007C75F7">
            <w:pPr>
              <w:pStyle w:val="TableParagraph"/>
              <w:spacing w:before="123"/>
              <w:ind w:left="69"/>
              <w:rPr>
                <w:rFonts w:ascii="Times New Roman" w:hAnsi="Times New Roman" w:cs="Times New Roman"/>
                <w:spacing w:val="-2"/>
              </w:rPr>
            </w:pPr>
            <w:r>
              <w:rPr>
                <w:rFonts w:ascii="Times New Roman" w:hAnsi="Times New Roman" w:cs="Times New Roman"/>
                <w:spacing w:val="-2"/>
              </w:rPr>
              <w:t>İlkokul  : 853146@meb.k12.tr</w:t>
            </w:r>
          </w:p>
          <w:p w:rsidR="002D0A48" w:rsidRPr="002636CB" w:rsidRDefault="007C75F7">
            <w:pPr>
              <w:pStyle w:val="TableParagraph"/>
              <w:spacing w:before="123"/>
              <w:ind w:left="69"/>
              <w:rPr>
                <w:rFonts w:ascii="Times New Roman" w:hAnsi="Times New Roman" w:cs="Times New Roman"/>
              </w:rPr>
            </w:pPr>
            <w:r>
              <w:rPr>
                <w:rFonts w:ascii="Times New Roman" w:hAnsi="Times New Roman" w:cs="Times New Roman"/>
                <w:spacing w:val="-2"/>
              </w:rPr>
              <w:t xml:space="preserve">Ortaokul: </w:t>
            </w:r>
            <w:r w:rsidR="00C6735F">
              <w:rPr>
                <w:rFonts w:ascii="Times New Roman" w:hAnsi="Times New Roman" w:cs="Times New Roman"/>
                <w:spacing w:val="-2"/>
              </w:rPr>
              <w:t>713706@meb.k12.tr</w:t>
            </w:r>
          </w:p>
        </w:tc>
        <w:tc>
          <w:tcPr>
            <w:tcW w:w="1748" w:type="dxa"/>
            <w:tcBorders>
              <w:bottom w:val="single" w:sz="4" w:space="0" w:color="000000"/>
              <w:right w:val="single" w:sz="8" w:space="0" w:color="000000"/>
            </w:tcBorders>
            <w:vAlign w:val="center"/>
          </w:tcPr>
          <w:p w:rsidR="002D0A48" w:rsidRPr="002636CB" w:rsidRDefault="00957878">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rsidR="002D0A48" w:rsidRDefault="00582309">
            <w:pPr>
              <w:pStyle w:val="TableParagraph"/>
              <w:spacing w:before="123"/>
              <w:ind w:left="70"/>
              <w:rPr>
                <w:rFonts w:ascii="Times New Roman" w:hAnsi="Times New Roman" w:cs="Times New Roman"/>
              </w:rPr>
            </w:pPr>
            <w:r>
              <w:rPr>
                <w:rFonts w:ascii="Times New Roman" w:hAnsi="Times New Roman" w:cs="Times New Roman"/>
              </w:rPr>
              <w:t xml:space="preserve">Ortaokul: </w:t>
            </w:r>
            <w:hyperlink r:id="rId11" w:history="1">
              <w:r w:rsidRPr="00A50C62">
                <w:rPr>
                  <w:rStyle w:val="Kpr"/>
                  <w:rFonts w:ascii="Times New Roman" w:hAnsi="Times New Roman" w:cs="Times New Roman"/>
                </w:rPr>
                <w:t>https://ilimtepe17agustosortaokulu.meb.k12.tr/</w:t>
              </w:r>
            </w:hyperlink>
          </w:p>
          <w:p w:rsidR="00582309" w:rsidRDefault="00582309">
            <w:pPr>
              <w:pStyle w:val="TableParagraph"/>
              <w:spacing w:before="123"/>
              <w:ind w:left="70"/>
              <w:rPr>
                <w:rFonts w:ascii="Times New Roman" w:hAnsi="Times New Roman" w:cs="Times New Roman"/>
              </w:rPr>
            </w:pPr>
            <w:r>
              <w:rPr>
                <w:rFonts w:ascii="Times New Roman" w:hAnsi="Times New Roman" w:cs="Times New Roman"/>
              </w:rPr>
              <w:t>İlkokul:</w:t>
            </w:r>
          </w:p>
          <w:p w:rsidR="00582309" w:rsidRDefault="00DB5669">
            <w:pPr>
              <w:pStyle w:val="TableParagraph"/>
              <w:spacing w:before="123"/>
              <w:ind w:left="70"/>
              <w:rPr>
                <w:rFonts w:ascii="Times New Roman" w:hAnsi="Times New Roman" w:cs="Times New Roman"/>
              </w:rPr>
            </w:pPr>
            <w:hyperlink r:id="rId12" w:history="1">
              <w:r w:rsidR="00582309" w:rsidRPr="00A50C62">
                <w:rPr>
                  <w:rStyle w:val="Kpr"/>
                  <w:rFonts w:ascii="Times New Roman" w:hAnsi="Times New Roman" w:cs="Times New Roman"/>
                </w:rPr>
                <w:t>https://ilimtepe17agustosilkokulu.meb.k12.tr/</w:t>
              </w:r>
            </w:hyperlink>
          </w:p>
          <w:p w:rsidR="00582309" w:rsidRPr="002636CB" w:rsidRDefault="00582309">
            <w:pPr>
              <w:pStyle w:val="TableParagraph"/>
              <w:spacing w:before="123"/>
              <w:ind w:left="70"/>
              <w:rPr>
                <w:rFonts w:ascii="Times New Roman" w:hAnsi="Times New Roman" w:cs="Times New Roman"/>
              </w:rPr>
            </w:pPr>
          </w:p>
        </w:tc>
      </w:tr>
      <w:tr w:rsidR="002D0A48" w:rsidRPr="002636CB" w:rsidTr="00AB0B45">
        <w:trPr>
          <w:trHeight w:val="2335"/>
        </w:trPr>
        <w:tc>
          <w:tcPr>
            <w:tcW w:w="1197" w:type="dxa"/>
            <w:tcBorders>
              <w:left w:val="single" w:sz="8" w:space="0" w:color="000000"/>
              <w:right w:val="single" w:sz="8" w:space="0" w:color="000000"/>
            </w:tcBorders>
            <w:vAlign w:val="center"/>
          </w:tcPr>
          <w:p w:rsidR="002D0A48" w:rsidRPr="002636CB" w:rsidRDefault="00957878">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rsidR="002D0A48" w:rsidRDefault="00582309" w:rsidP="00582309">
            <w:pPr>
              <w:pStyle w:val="TableParagraph"/>
              <w:rPr>
                <w:rFonts w:ascii="Times New Roman" w:hAnsi="Times New Roman" w:cs="Times New Roman"/>
              </w:rPr>
            </w:pPr>
            <w:r>
              <w:rPr>
                <w:rFonts w:ascii="Times New Roman" w:hAnsi="Times New Roman" w:cs="Times New Roman"/>
              </w:rPr>
              <w:t>İlkokul:853146</w:t>
            </w:r>
          </w:p>
          <w:p w:rsidR="00582309" w:rsidRPr="002636CB" w:rsidRDefault="00582309" w:rsidP="00582309">
            <w:pPr>
              <w:pStyle w:val="TableParagraph"/>
              <w:rPr>
                <w:rFonts w:ascii="Times New Roman" w:hAnsi="Times New Roman" w:cs="Times New Roman"/>
              </w:rPr>
            </w:pPr>
            <w:r>
              <w:rPr>
                <w:rFonts w:ascii="Times New Roman" w:hAnsi="Times New Roman" w:cs="Times New Roman"/>
              </w:rPr>
              <w:t>Ortaokul:713706</w:t>
            </w:r>
          </w:p>
        </w:tc>
        <w:tc>
          <w:tcPr>
            <w:tcW w:w="1748" w:type="dxa"/>
            <w:tcBorders>
              <w:top w:val="single" w:sz="4" w:space="0" w:color="000000"/>
              <w:left w:val="single" w:sz="4" w:space="0" w:color="000000"/>
              <w:bottom w:val="single" w:sz="4" w:space="0" w:color="000000"/>
              <w:right w:val="single" w:sz="4" w:space="0" w:color="000000"/>
            </w:tcBorders>
            <w:vAlign w:val="center"/>
          </w:tcPr>
          <w:p w:rsidR="002D0A48" w:rsidRPr="002636CB" w:rsidRDefault="00957878">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rsidR="002D0A48" w:rsidRPr="002636CB" w:rsidRDefault="00C6735F">
            <w:pPr>
              <w:pStyle w:val="TableParagraph"/>
              <w:tabs>
                <w:tab w:val="left" w:leader="dot" w:pos="1402"/>
              </w:tabs>
              <w:spacing w:before="188"/>
              <w:ind w:left="75"/>
              <w:rPr>
                <w:rFonts w:ascii="Times New Roman" w:hAnsi="Times New Roman" w:cs="Times New Roman"/>
              </w:rPr>
            </w:pPr>
            <w:r>
              <w:rPr>
                <w:rFonts w:ascii="Times New Roman" w:hAnsi="Times New Roman" w:cs="Times New Roman"/>
                <w:spacing w:val="-10"/>
              </w:rPr>
              <w:t>Tam Gün</w:t>
            </w:r>
          </w:p>
        </w:tc>
      </w:tr>
    </w:tbl>
    <w:p w:rsidR="00055777" w:rsidRDefault="00055777">
      <w:pPr>
        <w:rPr>
          <w:rFonts w:ascii="Times New Roman" w:hAnsi="Times New Roman" w:cs="Times New Roman"/>
        </w:rPr>
      </w:pPr>
    </w:p>
    <w:p w:rsidR="002D0A48" w:rsidRPr="00A44AAA" w:rsidRDefault="002D0A48">
      <w:pPr>
        <w:jc w:val="center"/>
        <w:rPr>
          <w:rFonts w:ascii="Times New Roman" w:hAnsi="Times New Roman" w:cs="Times New Roman"/>
        </w:rPr>
        <w:sectPr w:rsidR="002D0A48" w:rsidRPr="00A44AAA" w:rsidSect="00B45368">
          <w:pgSz w:w="11910" w:h="16840"/>
          <w:pgMar w:top="1920" w:right="400" w:bottom="1280" w:left="460" w:header="0" w:footer="1097" w:gutter="0"/>
          <w:cols w:space="708"/>
        </w:sectPr>
      </w:pPr>
    </w:p>
    <w:p w:rsidR="00055777" w:rsidRPr="002636CB" w:rsidRDefault="00055777" w:rsidP="00055777">
      <w:pPr>
        <w:pStyle w:val="Balk1"/>
      </w:pPr>
      <w:bookmarkStart w:id="0" w:name="_Toc164264110"/>
      <w:r w:rsidRPr="002636CB">
        <w:rPr>
          <w:spacing w:val="-2"/>
        </w:rPr>
        <w:lastRenderedPageBreak/>
        <w:t>SUNUŞ</w:t>
      </w:r>
      <w:bookmarkEnd w:id="0"/>
    </w:p>
    <w:p w:rsidR="00055777" w:rsidRPr="002636CB" w:rsidRDefault="00055777" w:rsidP="00055777">
      <w:pPr>
        <w:pStyle w:val="GvdeMetni"/>
        <w:rPr>
          <w:rFonts w:ascii="Times New Roman" w:hAnsi="Times New Roman" w:cs="Times New Roman"/>
          <w:b/>
          <w:sz w:val="22"/>
          <w:szCs w:val="22"/>
        </w:rPr>
      </w:pPr>
    </w:p>
    <w:p w:rsidR="00055777" w:rsidRPr="002636CB" w:rsidRDefault="00055777" w:rsidP="00055777">
      <w:pPr>
        <w:pStyle w:val="GvdeMetni"/>
        <w:rPr>
          <w:rFonts w:ascii="Times New Roman" w:hAnsi="Times New Roman" w:cs="Times New Roman"/>
          <w:b/>
          <w:sz w:val="22"/>
          <w:szCs w:val="22"/>
        </w:rPr>
      </w:pPr>
    </w:p>
    <w:p w:rsidR="000870BD" w:rsidRPr="000870BD" w:rsidRDefault="000870BD" w:rsidP="000870BD">
      <w:pPr>
        <w:adjustRightInd w:val="0"/>
        <w:spacing w:line="360" w:lineRule="auto"/>
        <w:ind w:right="861" w:firstLine="708"/>
        <w:rPr>
          <w:rFonts w:ascii="Times New Roman" w:hAnsi="Times New Roman"/>
          <w:color w:val="323E4F"/>
          <w:sz w:val="24"/>
          <w:szCs w:val="24"/>
        </w:rPr>
      </w:pPr>
      <w:r w:rsidRPr="000870BD">
        <w:rPr>
          <w:rFonts w:ascii="Times New Roman" w:hAnsi="Times New Roman"/>
          <w:color w:val="323E4F"/>
          <w:sz w:val="24"/>
          <w:szCs w:val="24"/>
        </w:rPr>
        <w:t>Okul, hızla gelişen teknoloji ile birlikte değişen neslin temel taşı olarak aynı hızda gelişim göstermeli,  evrensel bilgi dağarcığımıza her gün eklenen bilgilerin kaynağı olmalıdır. Çağın, neslin ihtiyaçlarına cevap veren, öğrencimizi geleceğin gereklerini öngörerek yetiştiren bir okul olma hedefimize ulaşmanın küçük adımlarla mümkün olduğunun bilincindeyiz.</w:t>
      </w:r>
    </w:p>
    <w:p w:rsidR="000870BD" w:rsidRPr="000870BD" w:rsidRDefault="000870BD" w:rsidP="000870BD">
      <w:pPr>
        <w:adjustRightInd w:val="0"/>
        <w:spacing w:line="360" w:lineRule="auto"/>
        <w:ind w:right="861" w:firstLine="708"/>
        <w:rPr>
          <w:rFonts w:ascii="Times New Roman" w:hAnsi="Times New Roman"/>
          <w:color w:val="323E4F"/>
          <w:sz w:val="24"/>
          <w:szCs w:val="24"/>
        </w:rPr>
      </w:pPr>
      <w:r w:rsidRPr="000870BD">
        <w:rPr>
          <w:rFonts w:ascii="Times New Roman" w:hAnsi="Times New Roman"/>
          <w:color w:val="323E4F"/>
          <w:sz w:val="24"/>
          <w:szCs w:val="24"/>
        </w:rPr>
        <w:t xml:space="preserve">Okulun taşıyla, duvarıyla, öğretmeni, öğrencisi, personeli ve tüm idarecileriyle bir bütün arz etmesi, bu bütünlük içinde küçük hedeflerin nihai hedefe giden yolda birer tuğla olması amacıyla Stratejik Planlama yolculuğumuza başladık. Ve yolculuğumuz sırasında tüm paydaşlarımızla ortak değerlerde buluştuk. </w:t>
      </w:r>
    </w:p>
    <w:p w:rsidR="000870BD" w:rsidRPr="000870BD" w:rsidRDefault="000870BD" w:rsidP="000870BD">
      <w:pPr>
        <w:adjustRightInd w:val="0"/>
        <w:spacing w:line="360" w:lineRule="auto"/>
        <w:ind w:right="861" w:firstLine="708"/>
        <w:rPr>
          <w:rFonts w:ascii="Times New Roman" w:hAnsi="Times New Roman"/>
          <w:color w:val="323E4F"/>
          <w:sz w:val="24"/>
          <w:szCs w:val="24"/>
        </w:rPr>
      </w:pPr>
      <w:r w:rsidRPr="000870BD">
        <w:rPr>
          <w:rFonts w:ascii="Times New Roman" w:hAnsi="Times New Roman"/>
          <w:color w:val="323E4F"/>
          <w:sz w:val="24"/>
          <w:szCs w:val="24"/>
        </w:rPr>
        <w:t>Stratejik Planımızın nihai hedefi çağdaş, bilimsel ,özgün, yaratıcı düşünen , ülkesine, milletine, ailesine bağlı ve saygılı, geleceğe hazır öğrenciler yetiştirmektir.</w:t>
      </w:r>
    </w:p>
    <w:p w:rsidR="000870BD" w:rsidRPr="000870BD" w:rsidRDefault="000870BD" w:rsidP="000870BD">
      <w:pPr>
        <w:adjustRightInd w:val="0"/>
        <w:spacing w:line="360" w:lineRule="auto"/>
        <w:ind w:right="861" w:firstLine="708"/>
        <w:rPr>
          <w:rFonts w:ascii="Times New Roman" w:hAnsi="Times New Roman"/>
          <w:color w:val="323E4F"/>
          <w:sz w:val="24"/>
          <w:szCs w:val="24"/>
        </w:rPr>
      </w:pPr>
      <w:r w:rsidRPr="000870BD">
        <w:rPr>
          <w:rFonts w:ascii="Times New Roman" w:hAnsi="Times New Roman"/>
          <w:color w:val="323E4F"/>
          <w:sz w:val="24"/>
          <w:szCs w:val="24"/>
        </w:rPr>
        <w:t>Bu planlama; 5018 sayılı Kamu Mali Yönetimi ve Kontrol Kanunu gereği, Kamu kurumlarında stratejik planlamanın yapılması gerekliliği esasına dayanarak hazırlanmıştır.</w:t>
      </w:r>
    </w:p>
    <w:p w:rsidR="000870BD" w:rsidRPr="000870BD" w:rsidRDefault="000870BD" w:rsidP="000870BD">
      <w:pPr>
        <w:adjustRightInd w:val="0"/>
        <w:spacing w:line="360" w:lineRule="auto"/>
        <w:ind w:right="861" w:firstLine="708"/>
        <w:rPr>
          <w:rFonts w:ascii="Times New Roman" w:hAnsi="Times New Roman"/>
          <w:color w:val="323E4F"/>
          <w:sz w:val="24"/>
          <w:szCs w:val="24"/>
        </w:rPr>
      </w:pPr>
      <w:r w:rsidRPr="000870BD">
        <w:rPr>
          <w:rFonts w:ascii="Times New Roman" w:hAnsi="Times New Roman"/>
          <w:color w:val="323E4F"/>
          <w:sz w:val="24"/>
          <w:szCs w:val="24"/>
        </w:rPr>
        <w:t>Okulumuz Stratejik planının hazırlanmasında emeği geçen idarecilerimize, ekibimize teşekkür eder, uygulamada tüm personelimize başarılar dilerim.</w:t>
      </w:r>
    </w:p>
    <w:p w:rsidR="00BC3A7C" w:rsidRDefault="00BC3A7C" w:rsidP="00055777">
      <w:pPr>
        <w:pStyle w:val="GvdeMetni"/>
        <w:rPr>
          <w:rFonts w:ascii="Times New Roman" w:hAnsi="Times New Roman" w:cs="Times New Roman"/>
          <w:b/>
          <w:sz w:val="22"/>
          <w:szCs w:val="22"/>
        </w:rPr>
      </w:pPr>
    </w:p>
    <w:p w:rsidR="00BC3A7C" w:rsidRDefault="00BC3A7C" w:rsidP="00055777">
      <w:pPr>
        <w:pStyle w:val="GvdeMetni"/>
        <w:rPr>
          <w:rFonts w:ascii="Times New Roman" w:hAnsi="Times New Roman" w:cs="Times New Roman"/>
          <w:b/>
          <w:sz w:val="22"/>
          <w:szCs w:val="22"/>
        </w:rPr>
      </w:pPr>
    </w:p>
    <w:p w:rsidR="00BC3A7C" w:rsidRPr="00E554B3" w:rsidRDefault="00BC3A7C" w:rsidP="00873443">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873443" w:rsidP="00873443">
      <w:pPr>
        <w:jc w:val="center"/>
        <w:rPr>
          <w:rFonts w:ascii="Times New Roman" w:hAnsi="Times New Roman" w:cs="Times New Roman"/>
          <w:sz w:val="24"/>
          <w:szCs w:val="24"/>
        </w:rPr>
      </w:pPr>
      <w:r>
        <w:rPr>
          <w:rFonts w:ascii="Times New Roman" w:hAnsi="Times New Roman" w:cs="Times New Roman"/>
          <w:sz w:val="24"/>
          <w:szCs w:val="24"/>
        </w:rPr>
        <w:t>FUNDA TOKKUŞ</w:t>
      </w:r>
    </w:p>
    <w:p w:rsidR="00055777" w:rsidRPr="00E554B3" w:rsidRDefault="00055777" w:rsidP="00873443">
      <w:pPr>
        <w:jc w:val="center"/>
        <w:rPr>
          <w:rFonts w:ascii="Times New Roman" w:hAnsi="Times New Roman" w:cs="Times New Roman"/>
          <w:sz w:val="24"/>
          <w:szCs w:val="24"/>
        </w:rPr>
      </w:pPr>
      <w:r w:rsidRPr="00E554B3">
        <w:rPr>
          <w:rFonts w:ascii="Times New Roman" w:hAnsi="Times New Roman" w:cs="Times New Roman"/>
          <w:sz w:val="24"/>
          <w:szCs w:val="24"/>
        </w:rPr>
        <w:t>OKUL MÜDÜRÜ</w:t>
      </w:r>
    </w:p>
    <w:p w:rsidR="00055777" w:rsidRDefault="00055777">
      <w:pPr>
        <w:rPr>
          <w:rFonts w:ascii="Times New Roman" w:hAnsi="Times New Roman" w:cs="Times New Roman"/>
          <w:sz w:val="24"/>
        </w:rPr>
      </w:pPr>
      <w:r>
        <w:rPr>
          <w:rFonts w:ascii="Times New Roman" w:hAnsi="Times New Roman" w:cs="Times New Roman"/>
          <w:sz w:val="24"/>
        </w:rPr>
        <w:br w:type="page"/>
      </w:r>
    </w:p>
    <w:p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p>
    <w:p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rsidR="002131C7" w:rsidRDefault="00466A63">
          <w:pPr>
            <w:pStyle w:val="T1"/>
            <w:tabs>
              <w:tab w:val="right" w:leader="dot" w:pos="9062"/>
            </w:tabs>
            <w:rPr>
              <w:rFonts w:asciiTheme="minorHAnsi" w:eastAsiaTheme="minorEastAsia" w:hAnsiTheme="minorHAnsi" w:cstheme="minorBidi"/>
              <w:noProof/>
              <w:lang w:eastAsia="tr-TR"/>
            </w:rPr>
          </w:pPr>
          <w:r>
            <w:fldChar w:fldCharType="begin"/>
          </w:r>
          <w:r w:rsidR="006E5E60">
            <w:instrText xml:space="preserve"> TOC \o "1-3" \h \z \u </w:instrText>
          </w:r>
          <w:r>
            <w:fldChar w:fldCharType="separate"/>
          </w:r>
          <w:hyperlink w:anchor="_Toc164264110" w:history="1">
            <w:r w:rsidR="002131C7" w:rsidRPr="00144318">
              <w:rPr>
                <w:rStyle w:val="Kpr"/>
                <w:noProof/>
                <w:spacing w:val="-2"/>
              </w:rPr>
              <w:t>SUNUŞ</w:t>
            </w:r>
            <w:r w:rsidR="002131C7">
              <w:rPr>
                <w:noProof/>
                <w:webHidden/>
              </w:rPr>
              <w:tab/>
            </w:r>
            <w:r>
              <w:rPr>
                <w:noProof/>
                <w:webHidden/>
              </w:rPr>
              <w:fldChar w:fldCharType="begin"/>
            </w:r>
            <w:r w:rsidR="002131C7">
              <w:rPr>
                <w:noProof/>
                <w:webHidden/>
              </w:rPr>
              <w:instrText xml:space="preserve"> PAGEREF _Toc164264110 \h </w:instrText>
            </w:r>
            <w:r>
              <w:rPr>
                <w:noProof/>
                <w:webHidden/>
              </w:rPr>
            </w:r>
            <w:r>
              <w:rPr>
                <w:noProof/>
                <w:webHidden/>
              </w:rPr>
              <w:fldChar w:fldCharType="separate"/>
            </w:r>
            <w:r w:rsidR="002131C7">
              <w:rPr>
                <w:noProof/>
                <w:webHidden/>
              </w:rPr>
              <w:t>4</w:t>
            </w:r>
            <w:r>
              <w:rPr>
                <w:noProof/>
                <w:webHidden/>
              </w:rPr>
              <w:fldChar w:fldCharType="end"/>
            </w:r>
          </w:hyperlink>
        </w:p>
        <w:p w:rsidR="002131C7" w:rsidRDefault="00DB5669">
          <w:pPr>
            <w:pStyle w:val="T1"/>
            <w:tabs>
              <w:tab w:val="right" w:leader="dot" w:pos="9062"/>
            </w:tabs>
            <w:rPr>
              <w:rFonts w:asciiTheme="minorHAnsi" w:eastAsiaTheme="minorEastAsia" w:hAnsiTheme="minorHAnsi" w:cstheme="minorBidi"/>
              <w:noProof/>
              <w:lang w:eastAsia="tr-TR"/>
            </w:rPr>
          </w:pPr>
          <w:hyperlink w:anchor="_Toc164264111" w:history="1">
            <w:r w:rsidR="002131C7" w:rsidRPr="00144318">
              <w:rPr>
                <w:rStyle w:val="Kpr"/>
                <w:noProof/>
              </w:rPr>
              <w:t>1. GİRİŞ VE STRATEJİK PLANIN HAZIRLIK SÜRECİ</w:t>
            </w:r>
            <w:r w:rsidR="002131C7">
              <w:rPr>
                <w:noProof/>
                <w:webHidden/>
              </w:rPr>
              <w:tab/>
            </w:r>
            <w:r w:rsidR="00466A63">
              <w:rPr>
                <w:noProof/>
                <w:webHidden/>
              </w:rPr>
              <w:fldChar w:fldCharType="begin"/>
            </w:r>
            <w:r w:rsidR="002131C7">
              <w:rPr>
                <w:noProof/>
                <w:webHidden/>
              </w:rPr>
              <w:instrText xml:space="preserve"> PAGEREF _Toc164264111 \h </w:instrText>
            </w:r>
            <w:r w:rsidR="00466A63">
              <w:rPr>
                <w:noProof/>
                <w:webHidden/>
              </w:rPr>
            </w:r>
            <w:r w:rsidR="00466A63">
              <w:rPr>
                <w:noProof/>
                <w:webHidden/>
              </w:rPr>
              <w:fldChar w:fldCharType="separate"/>
            </w:r>
            <w:r w:rsidR="002131C7">
              <w:rPr>
                <w:noProof/>
                <w:webHidden/>
              </w:rPr>
              <w:t>7</w:t>
            </w:r>
            <w:r w:rsidR="00466A63">
              <w:rPr>
                <w:noProof/>
                <w:webHidden/>
              </w:rPr>
              <w:fldChar w:fldCharType="end"/>
            </w:r>
          </w:hyperlink>
        </w:p>
        <w:p w:rsidR="002131C7" w:rsidRDefault="00DB5669">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144318">
              <w:rPr>
                <w:rStyle w:val="Kpr"/>
                <w:noProof/>
              </w:rPr>
              <w:t>1.1 Strateji Geliştirme Kurulu ve Stratejik Plan Ekibi</w:t>
            </w:r>
            <w:r w:rsidR="002131C7">
              <w:rPr>
                <w:noProof/>
                <w:webHidden/>
              </w:rPr>
              <w:tab/>
            </w:r>
            <w:r w:rsidR="00466A63">
              <w:rPr>
                <w:noProof/>
                <w:webHidden/>
              </w:rPr>
              <w:fldChar w:fldCharType="begin"/>
            </w:r>
            <w:r w:rsidR="002131C7">
              <w:rPr>
                <w:noProof/>
                <w:webHidden/>
              </w:rPr>
              <w:instrText xml:space="preserve"> PAGEREF _Toc164264112 \h </w:instrText>
            </w:r>
            <w:r w:rsidR="00466A63">
              <w:rPr>
                <w:noProof/>
                <w:webHidden/>
              </w:rPr>
            </w:r>
            <w:r w:rsidR="00466A63">
              <w:rPr>
                <w:noProof/>
                <w:webHidden/>
              </w:rPr>
              <w:fldChar w:fldCharType="separate"/>
            </w:r>
            <w:r w:rsidR="002131C7">
              <w:rPr>
                <w:noProof/>
                <w:webHidden/>
              </w:rPr>
              <w:t>7</w:t>
            </w:r>
            <w:r w:rsidR="00466A63">
              <w:rPr>
                <w:noProof/>
                <w:webHidden/>
              </w:rPr>
              <w:fldChar w:fldCharType="end"/>
            </w:r>
          </w:hyperlink>
        </w:p>
        <w:p w:rsidR="002131C7" w:rsidRDefault="00DB5669">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144318">
              <w:rPr>
                <w:rStyle w:val="Kpr"/>
                <w:noProof/>
              </w:rPr>
              <w:t>1.2 Planlama Süreci</w:t>
            </w:r>
            <w:r w:rsidR="002131C7">
              <w:rPr>
                <w:noProof/>
                <w:webHidden/>
              </w:rPr>
              <w:tab/>
            </w:r>
            <w:r w:rsidR="00466A63">
              <w:rPr>
                <w:noProof/>
                <w:webHidden/>
              </w:rPr>
              <w:fldChar w:fldCharType="begin"/>
            </w:r>
            <w:r w:rsidR="002131C7">
              <w:rPr>
                <w:noProof/>
                <w:webHidden/>
              </w:rPr>
              <w:instrText xml:space="preserve"> PAGEREF _Toc164264113 \h </w:instrText>
            </w:r>
            <w:r w:rsidR="00466A63">
              <w:rPr>
                <w:noProof/>
                <w:webHidden/>
              </w:rPr>
            </w:r>
            <w:r w:rsidR="00466A63">
              <w:rPr>
                <w:noProof/>
                <w:webHidden/>
              </w:rPr>
              <w:fldChar w:fldCharType="separate"/>
            </w:r>
            <w:r w:rsidR="002131C7">
              <w:rPr>
                <w:noProof/>
                <w:webHidden/>
              </w:rPr>
              <w:t>7</w:t>
            </w:r>
            <w:r w:rsidR="00466A63">
              <w:rPr>
                <w:noProof/>
                <w:webHidden/>
              </w:rPr>
              <w:fldChar w:fldCharType="end"/>
            </w:r>
          </w:hyperlink>
        </w:p>
        <w:p w:rsidR="002131C7" w:rsidRDefault="00DB5669">
          <w:pPr>
            <w:pStyle w:val="T1"/>
            <w:tabs>
              <w:tab w:val="right" w:leader="dot" w:pos="9062"/>
            </w:tabs>
            <w:rPr>
              <w:rFonts w:asciiTheme="minorHAnsi" w:eastAsiaTheme="minorEastAsia" w:hAnsiTheme="minorHAnsi" w:cstheme="minorBidi"/>
              <w:noProof/>
              <w:lang w:eastAsia="tr-TR"/>
            </w:rPr>
          </w:pPr>
          <w:hyperlink w:anchor="_Toc164264114" w:history="1">
            <w:r w:rsidR="002131C7" w:rsidRPr="00144318">
              <w:rPr>
                <w:rStyle w:val="Kpr"/>
                <w:noProof/>
              </w:rPr>
              <w:t>2. DURUM ANALİZİ</w:t>
            </w:r>
            <w:r w:rsidR="002131C7">
              <w:rPr>
                <w:noProof/>
                <w:webHidden/>
              </w:rPr>
              <w:tab/>
            </w:r>
            <w:r w:rsidR="00466A63">
              <w:rPr>
                <w:noProof/>
                <w:webHidden/>
              </w:rPr>
              <w:fldChar w:fldCharType="begin"/>
            </w:r>
            <w:r w:rsidR="002131C7">
              <w:rPr>
                <w:noProof/>
                <w:webHidden/>
              </w:rPr>
              <w:instrText xml:space="preserve"> PAGEREF _Toc164264114 \h </w:instrText>
            </w:r>
            <w:r w:rsidR="00466A63">
              <w:rPr>
                <w:noProof/>
                <w:webHidden/>
              </w:rPr>
            </w:r>
            <w:r w:rsidR="00466A63">
              <w:rPr>
                <w:noProof/>
                <w:webHidden/>
              </w:rPr>
              <w:fldChar w:fldCharType="separate"/>
            </w:r>
            <w:r w:rsidR="002131C7">
              <w:rPr>
                <w:noProof/>
                <w:webHidden/>
              </w:rPr>
              <w:t>9</w:t>
            </w:r>
            <w:r w:rsidR="00466A63">
              <w:rPr>
                <w:noProof/>
                <w:webHidden/>
              </w:rPr>
              <w:fldChar w:fldCharType="end"/>
            </w:r>
          </w:hyperlink>
        </w:p>
        <w:p w:rsidR="002131C7" w:rsidRDefault="00DB5669">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144318">
              <w:rPr>
                <w:rStyle w:val="Kpr"/>
                <w:noProof/>
              </w:rPr>
              <w:t>2.1 Kurumsal Tarihçe</w:t>
            </w:r>
            <w:r w:rsidR="002131C7">
              <w:rPr>
                <w:noProof/>
                <w:webHidden/>
              </w:rPr>
              <w:tab/>
            </w:r>
            <w:r w:rsidR="00466A63">
              <w:rPr>
                <w:noProof/>
                <w:webHidden/>
              </w:rPr>
              <w:fldChar w:fldCharType="begin"/>
            </w:r>
            <w:r w:rsidR="002131C7">
              <w:rPr>
                <w:noProof/>
                <w:webHidden/>
              </w:rPr>
              <w:instrText xml:space="preserve"> PAGEREF _Toc164264115 \h </w:instrText>
            </w:r>
            <w:r w:rsidR="00466A63">
              <w:rPr>
                <w:noProof/>
                <w:webHidden/>
              </w:rPr>
            </w:r>
            <w:r w:rsidR="00466A63">
              <w:rPr>
                <w:noProof/>
                <w:webHidden/>
              </w:rPr>
              <w:fldChar w:fldCharType="separate"/>
            </w:r>
            <w:r w:rsidR="002131C7">
              <w:rPr>
                <w:noProof/>
                <w:webHidden/>
              </w:rPr>
              <w:t>10</w:t>
            </w:r>
            <w:r w:rsidR="00466A63">
              <w:rPr>
                <w:noProof/>
                <w:webHidden/>
              </w:rPr>
              <w:fldChar w:fldCharType="end"/>
            </w:r>
          </w:hyperlink>
        </w:p>
        <w:p w:rsidR="002131C7" w:rsidRDefault="00DB5669">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144318">
              <w:rPr>
                <w:rStyle w:val="Kpr"/>
                <w:noProof/>
              </w:rPr>
              <w:t>2.2 Uygulanmakta Olan Stratejik Planın Değerlendirilmesi</w:t>
            </w:r>
            <w:r w:rsidR="002131C7">
              <w:rPr>
                <w:noProof/>
                <w:webHidden/>
              </w:rPr>
              <w:tab/>
            </w:r>
            <w:r w:rsidR="00466A63">
              <w:rPr>
                <w:noProof/>
                <w:webHidden/>
              </w:rPr>
              <w:fldChar w:fldCharType="begin"/>
            </w:r>
            <w:r w:rsidR="002131C7">
              <w:rPr>
                <w:noProof/>
                <w:webHidden/>
              </w:rPr>
              <w:instrText xml:space="preserve"> PAGEREF _Toc164264116 \h </w:instrText>
            </w:r>
            <w:r w:rsidR="00466A63">
              <w:rPr>
                <w:noProof/>
                <w:webHidden/>
              </w:rPr>
            </w:r>
            <w:r w:rsidR="00466A63">
              <w:rPr>
                <w:noProof/>
                <w:webHidden/>
              </w:rPr>
              <w:fldChar w:fldCharType="separate"/>
            </w:r>
            <w:r w:rsidR="002131C7">
              <w:rPr>
                <w:noProof/>
                <w:webHidden/>
              </w:rPr>
              <w:t>11</w:t>
            </w:r>
            <w:r w:rsidR="00466A63">
              <w:rPr>
                <w:noProof/>
                <w:webHidden/>
              </w:rPr>
              <w:fldChar w:fldCharType="end"/>
            </w:r>
          </w:hyperlink>
        </w:p>
        <w:p w:rsidR="002131C7" w:rsidRDefault="00DB5669">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144318">
              <w:rPr>
                <w:rStyle w:val="Kpr"/>
                <w:noProof/>
              </w:rPr>
              <w:t>2.3 Mevzuat Analizi</w:t>
            </w:r>
            <w:r w:rsidR="002131C7">
              <w:rPr>
                <w:noProof/>
                <w:webHidden/>
              </w:rPr>
              <w:tab/>
            </w:r>
            <w:r w:rsidR="00466A63">
              <w:rPr>
                <w:noProof/>
                <w:webHidden/>
              </w:rPr>
              <w:fldChar w:fldCharType="begin"/>
            </w:r>
            <w:r w:rsidR="002131C7">
              <w:rPr>
                <w:noProof/>
                <w:webHidden/>
              </w:rPr>
              <w:instrText xml:space="preserve"> PAGEREF _Toc164264117 \h </w:instrText>
            </w:r>
            <w:r w:rsidR="00466A63">
              <w:rPr>
                <w:noProof/>
                <w:webHidden/>
              </w:rPr>
            </w:r>
            <w:r w:rsidR="00466A63">
              <w:rPr>
                <w:noProof/>
                <w:webHidden/>
              </w:rPr>
              <w:fldChar w:fldCharType="separate"/>
            </w:r>
            <w:r w:rsidR="002131C7">
              <w:rPr>
                <w:noProof/>
                <w:webHidden/>
              </w:rPr>
              <w:t>12</w:t>
            </w:r>
            <w:r w:rsidR="00466A63">
              <w:rPr>
                <w:noProof/>
                <w:webHidden/>
              </w:rPr>
              <w:fldChar w:fldCharType="end"/>
            </w:r>
          </w:hyperlink>
        </w:p>
        <w:p w:rsidR="002131C7" w:rsidRDefault="00DB5669">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144318">
              <w:rPr>
                <w:rStyle w:val="Kpr"/>
                <w:noProof/>
              </w:rPr>
              <w:t>2.4 Üst Politika Belgeleri Analizi</w:t>
            </w:r>
            <w:r w:rsidR="002131C7">
              <w:rPr>
                <w:noProof/>
                <w:webHidden/>
              </w:rPr>
              <w:tab/>
            </w:r>
            <w:r w:rsidR="00466A63">
              <w:rPr>
                <w:noProof/>
                <w:webHidden/>
              </w:rPr>
              <w:fldChar w:fldCharType="begin"/>
            </w:r>
            <w:r w:rsidR="002131C7">
              <w:rPr>
                <w:noProof/>
                <w:webHidden/>
              </w:rPr>
              <w:instrText xml:space="preserve"> PAGEREF _Toc164264118 \h </w:instrText>
            </w:r>
            <w:r w:rsidR="00466A63">
              <w:rPr>
                <w:noProof/>
                <w:webHidden/>
              </w:rPr>
            </w:r>
            <w:r w:rsidR="00466A63">
              <w:rPr>
                <w:noProof/>
                <w:webHidden/>
              </w:rPr>
              <w:fldChar w:fldCharType="separate"/>
            </w:r>
            <w:r w:rsidR="002131C7">
              <w:rPr>
                <w:noProof/>
                <w:webHidden/>
              </w:rPr>
              <w:t>13</w:t>
            </w:r>
            <w:r w:rsidR="00466A63">
              <w:rPr>
                <w:noProof/>
                <w:webHidden/>
              </w:rPr>
              <w:fldChar w:fldCharType="end"/>
            </w:r>
          </w:hyperlink>
        </w:p>
        <w:p w:rsidR="002131C7" w:rsidRDefault="00DB5669">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144318">
              <w:rPr>
                <w:rStyle w:val="Kpr"/>
                <w:noProof/>
              </w:rPr>
              <w:t>2.5 Faaliyet Alanları ile Ürün/Hizmetlerin Belirlenmesi</w:t>
            </w:r>
            <w:r w:rsidR="002131C7">
              <w:rPr>
                <w:noProof/>
                <w:webHidden/>
              </w:rPr>
              <w:tab/>
            </w:r>
            <w:r w:rsidR="00466A63">
              <w:rPr>
                <w:noProof/>
                <w:webHidden/>
              </w:rPr>
              <w:fldChar w:fldCharType="begin"/>
            </w:r>
            <w:r w:rsidR="002131C7">
              <w:rPr>
                <w:noProof/>
                <w:webHidden/>
              </w:rPr>
              <w:instrText xml:space="preserve"> PAGEREF _Toc164264119 \h </w:instrText>
            </w:r>
            <w:r w:rsidR="00466A63">
              <w:rPr>
                <w:noProof/>
                <w:webHidden/>
              </w:rPr>
            </w:r>
            <w:r w:rsidR="00466A63">
              <w:rPr>
                <w:noProof/>
                <w:webHidden/>
              </w:rPr>
              <w:fldChar w:fldCharType="separate"/>
            </w:r>
            <w:r w:rsidR="002131C7">
              <w:rPr>
                <w:noProof/>
                <w:webHidden/>
              </w:rPr>
              <w:t>14</w:t>
            </w:r>
            <w:r w:rsidR="00466A63">
              <w:rPr>
                <w:noProof/>
                <w:webHidden/>
              </w:rPr>
              <w:fldChar w:fldCharType="end"/>
            </w:r>
          </w:hyperlink>
        </w:p>
        <w:p w:rsidR="002131C7" w:rsidRDefault="00DB5669">
          <w:pPr>
            <w:pStyle w:val="T2"/>
            <w:tabs>
              <w:tab w:val="right" w:leader="dot" w:pos="9062"/>
            </w:tabs>
            <w:rPr>
              <w:rFonts w:asciiTheme="minorHAnsi" w:eastAsiaTheme="minorEastAsia" w:hAnsiTheme="minorHAnsi" w:cstheme="minorBidi"/>
              <w:noProof/>
              <w:lang w:eastAsia="tr-TR"/>
            </w:rPr>
          </w:pPr>
          <w:hyperlink w:anchor="_Toc164264120" w:history="1">
            <w:r w:rsidR="002131C7" w:rsidRPr="00144318">
              <w:rPr>
                <w:rStyle w:val="Kpr"/>
                <w:noProof/>
              </w:rPr>
              <w:t>2.6 Paydaş Analizi</w:t>
            </w:r>
            <w:r w:rsidR="002131C7">
              <w:rPr>
                <w:noProof/>
                <w:webHidden/>
              </w:rPr>
              <w:tab/>
            </w:r>
            <w:r w:rsidR="00466A63">
              <w:rPr>
                <w:noProof/>
                <w:webHidden/>
              </w:rPr>
              <w:fldChar w:fldCharType="begin"/>
            </w:r>
            <w:r w:rsidR="002131C7">
              <w:rPr>
                <w:noProof/>
                <w:webHidden/>
              </w:rPr>
              <w:instrText xml:space="preserve"> PAGEREF _Toc164264120 \h </w:instrText>
            </w:r>
            <w:r w:rsidR="00466A63">
              <w:rPr>
                <w:noProof/>
                <w:webHidden/>
              </w:rPr>
            </w:r>
            <w:r w:rsidR="00466A63">
              <w:rPr>
                <w:noProof/>
                <w:webHidden/>
              </w:rPr>
              <w:fldChar w:fldCharType="separate"/>
            </w:r>
            <w:r w:rsidR="002131C7">
              <w:rPr>
                <w:noProof/>
                <w:webHidden/>
              </w:rPr>
              <w:t>15</w:t>
            </w:r>
            <w:r w:rsidR="00466A63">
              <w:rPr>
                <w:noProof/>
                <w:webHidden/>
              </w:rPr>
              <w:fldChar w:fldCharType="end"/>
            </w:r>
          </w:hyperlink>
        </w:p>
        <w:p w:rsidR="002131C7" w:rsidRDefault="00DB5669">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144318">
              <w:rPr>
                <w:rStyle w:val="Kpr"/>
                <w:noProof/>
              </w:rPr>
              <w:t>2.7 Kuruluş İçi Analiz</w:t>
            </w:r>
            <w:r w:rsidR="002131C7">
              <w:rPr>
                <w:noProof/>
                <w:webHidden/>
              </w:rPr>
              <w:tab/>
            </w:r>
            <w:r w:rsidR="00466A63">
              <w:rPr>
                <w:noProof/>
                <w:webHidden/>
              </w:rPr>
              <w:fldChar w:fldCharType="begin"/>
            </w:r>
            <w:r w:rsidR="002131C7">
              <w:rPr>
                <w:noProof/>
                <w:webHidden/>
              </w:rPr>
              <w:instrText xml:space="preserve"> PAGEREF _Toc164264121 \h </w:instrText>
            </w:r>
            <w:r w:rsidR="00466A63">
              <w:rPr>
                <w:noProof/>
                <w:webHidden/>
              </w:rPr>
            </w:r>
            <w:r w:rsidR="00466A63">
              <w:rPr>
                <w:noProof/>
                <w:webHidden/>
              </w:rPr>
              <w:fldChar w:fldCharType="separate"/>
            </w:r>
            <w:r w:rsidR="002131C7">
              <w:rPr>
                <w:noProof/>
                <w:webHidden/>
              </w:rPr>
              <w:t>17</w:t>
            </w:r>
            <w:r w:rsidR="00466A63">
              <w:rPr>
                <w:noProof/>
                <w:webHidden/>
              </w:rPr>
              <w:fldChar w:fldCharType="end"/>
            </w:r>
          </w:hyperlink>
        </w:p>
        <w:p w:rsidR="002131C7" w:rsidRDefault="00DB5669">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144318">
              <w:rPr>
                <w:rStyle w:val="Kpr"/>
                <w:noProof/>
              </w:rPr>
              <w:t>2.7.1 Teşkilat Şeması</w:t>
            </w:r>
            <w:r w:rsidR="002131C7">
              <w:rPr>
                <w:noProof/>
                <w:webHidden/>
              </w:rPr>
              <w:tab/>
            </w:r>
            <w:r w:rsidR="00466A63">
              <w:rPr>
                <w:noProof/>
                <w:webHidden/>
              </w:rPr>
              <w:fldChar w:fldCharType="begin"/>
            </w:r>
            <w:r w:rsidR="002131C7">
              <w:rPr>
                <w:noProof/>
                <w:webHidden/>
              </w:rPr>
              <w:instrText xml:space="preserve"> PAGEREF _Toc164264122 \h </w:instrText>
            </w:r>
            <w:r w:rsidR="00466A63">
              <w:rPr>
                <w:noProof/>
                <w:webHidden/>
              </w:rPr>
            </w:r>
            <w:r w:rsidR="00466A63">
              <w:rPr>
                <w:noProof/>
                <w:webHidden/>
              </w:rPr>
              <w:fldChar w:fldCharType="separate"/>
            </w:r>
            <w:r w:rsidR="002131C7">
              <w:rPr>
                <w:noProof/>
                <w:webHidden/>
              </w:rPr>
              <w:t>17</w:t>
            </w:r>
            <w:r w:rsidR="00466A63">
              <w:rPr>
                <w:noProof/>
                <w:webHidden/>
              </w:rPr>
              <w:fldChar w:fldCharType="end"/>
            </w:r>
          </w:hyperlink>
        </w:p>
        <w:p w:rsidR="002131C7" w:rsidRDefault="00DB5669">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144318">
              <w:rPr>
                <w:rStyle w:val="Kpr"/>
                <w:noProof/>
              </w:rPr>
              <w:t>2.7.2 İnsan Kaynakları</w:t>
            </w:r>
            <w:r w:rsidR="002131C7">
              <w:rPr>
                <w:noProof/>
                <w:webHidden/>
              </w:rPr>
              <w:tab/>
            </w:r>
            <w:r w:rsidR="00466A63">
              <w:rPr>
                <w:noProof/>
                <w:webHidden/>
              </w:rPr>
              <w:fldChar w:fldCharType="begin"/>
            </w:r>
            <w:r w:rsidR="002131C7">
              <w:rPr>
                <w:noProof/>
                <w:webHidden/>
              </w:rPr>
              <w:instrText xml:space="preserve"> PAGEREF _Toc164264123 \h </w:instrText>
            </w:r>
            <w:r w:rsidR="00466A63">
              <w:rPr>
                <w:noProof/>
                <w:webHidden/>
              </w:rPr>
            </w:r>
            <w:r w:rsidR="00466A63">
              <w:rPr>
                <w:noProof/>
                <w:webHidden/>
              </w:rPr>
              <w:fldChar w:fldCharType="separate"/>
            </w:r>
            <w:r w:rsidR="002131C7">
              <w:rPr>
                <w:noProof/>
                <w:webHidden/>
              </w:rPr>
              <w:t>18</w:t>
            </w:r>
            <w:r w:rsidR="00466A63">
              <w:rPr>
                <w:noProof/>
                <w:webHidden/>
              </w:rPr>
              <w:fldChar w:fldCharType="end"/>
            </w:r>
          </w:hyperlink>
        </w:p>
        <w:p w:rsidR="002131C7" w:rsidRDefault="00DB5669">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144318">
              <w:rPr>
                <w:rStyle w:val="Kpr"/>
                <w:noProof/>
              </w:rPr>
              <w:t>2.7.3 Teknolojik Düzey</w:t>
            </w:r>
            <w:r w:rsidR="002131C7">
              <w:rPr>
                <w:noProof/>
                <w:webHidden/>
              </w:rPr>
              <w:tab/>
            </w:r>
            <w:r w:rsidR="00466A63">
              <w:rPr>
                <w:noProof/>
                <w:webHidden/>
              </w:rPr>
              <w:fldChar w:fldCharType="begin"/>
            </w:r>
            <w:r w:rsidR="002131C7">
              <w:rPr>
                <w:noProof/>
                <w:webHidden/>
              </w:rPr>
              <w:instrText xml:space="preserve"> PAGEREF _Toc164264124 \h </w:instrText>
            </w:r>
            <w:r w:rsidR="00466A63">
              <w:rPr>
                <w:noProof/>
                <w:webHidden/>
              </w:rPr>
            </w:r>
            <w:r w:rsidR="00466A63">
              <w:rPr>
                <w:noProof/>
                <w:webHidden/>
              </w:rPr>
              <w:fldChar w:fldCharType="separate"/>
            </w:r>
            <w:r w:rsidR="002131C7">
              <w:rPr>
                <w:noProof/>
                <w:webHidden/>
              </w:rPr>
              <w:t>21</w:t>
            </w:r>
            <w:r w:rsidR="00466A63">
              <w:rPr>
                <w:noProof/>
                <w:webHidden/>
              </w:rPr>
              <w:fldChar w:fldCharType="end"/>
            </w:r>
          </w:hyperlink>
        </w:p>
        <w:p w:rsidR="002131C7" w:rsidRDefault="00DB5669">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144318">
              <w:rPr>
                <w:rStyle w:val="Kpr"/>
                <w:noProof/>
              </w:rPr>
              <w:t>2.7.4 Mali Kaynaklar</w:t>
            </w:r>
            <w:r w:rsidR="002131C7">
              <w:rPr>
                <w:noProof/>
                <w:webHidden/>
              </w:rPr>
              <w:tab/>
            </w:r>
            <w:r w:rsidR="00466A63">
              <w:rPr>
                <w:noProof/>
                <w:webHidden/>
              </w:rPr>
              <w:fldChar w:fldCharType="begin"/>
            </w:r>
            <w:r w:rsidR="002131C7">
              <w:rPr>
                <w:noProof/>
                <w:webHidden/>
              </w:rPr>
              <w:instrText xml:space="preserve"> PAGEREF _Toc164264125 \h </w:instrText>
            </w:r>
            <w:r w:rsidR="00466A63">
              <w:rPr>
                <w:noProof/>
                <w:webHidden/>
              </w:rPr>
            </w:r>
            <w:r w:rsidR="00466A63">
              <w:rPr>
                <w:noProof/>
                <w:webHidden/>
              </w:rPr>
              <w:fldChar w:fldCharType="separate"/>
            </w:r>
            <w:r w:rsidR="002131C7">
              <w:rPr>
                <w:noProof/>
                <w:webHidden/>
              </w:rPr>
              <w:t>23</w:t>
            </w:r>
            <w:r w:rsidR="00466A63">
              <w:rPr>
                <w:noProof/>
                <w:webHidden/>
              </w:rPr>
              <w:fldChar w:fldCharType="end"/>
            </w:r>
          </w:hyperlink>
        </w:p>
        <w:p w:rsidR="002131C7" w:rsidRDefault="00DB5669">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144318">
              <w:rPr>
                <w:rStyle w:val="Kpr"/>
                <w:noProof/>
              </w:rPr>
              <w:t>2.7.5 İstatistiki Veriler</w:t>
            </w:r>
            <w:r w:rsidR="002131C7">
              <w:rPr>
                <w:noProof/>
                <w:webHidden/>
              </w:rPr>
              <w:tab/>
            </w:r>
            <w:r w:rsidR="00466A63">
              <w:rPr>
                <w:noProof/>
                <w:webHidden/>
              </w:rPr>
              <w:fldChar w:fldCharType="begin"/>
            </w:r>
            <w:r w:rsidR="002131C7">
              <w:rPr>
                <w:noProof/>
                <w:webHidden/>
              </w:rPr>
              <w:instrText xml:space="preserve"> PAGEREF _Toc164264126 \h </w:instrText>
            </w:r>
            <w:r w:rsidR="00466A63">
              <w:rPr>
                <w:noProof/>
                <w:webHidden/>
              </w:rPr>
            </w:r>
            <w:r w:rsidR="00466A63">
              <w:rPr>
                <w:noProof/>
                <w:webHidden/>
              </w:rPr>
              <w:fldChar w:fldCharType="separate"/>
            </w:r>
            <w:r w:rsidR="002131C7">
              <w:rPr>
                <w:noProof/>
                <w:webHidden/>
              </w:rPr>
              <w:t>24</w:t>
            </w:r>
            <w:r w:rsidR="00466A63">
              <w:rPr>
                <w:noProof/>
                <w:webHidden/>
              </w:rPr>
              <w:fldChar w:fldCharType="end"/>
            </w:r>
          </w:hyperlink>
        </w:p>
        <w:p w:rsidR="002131C7" w:rsidRDefault="00DB5669">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144318">
              <w:rPr>
                <w:rStyle w:val="Kpr"/>
                <w:noProof/>
              </w:rPr>
              <w:t>2.8 Çevre Analizi (PESTLE)</w:t>
            </w:r>
            <w:r w:rsidR="002131C7">
              <w:rPr>
                <w:noProof/>
                <w:webHidden/>
              </w:rPr>
              <w:tab/>
            </w:r>
            <w:r w:rsidR="00466A63">
              <w:rPr>
                <w:noProof/>
                <w:webHidden/>
              </w:rPr>
              <w:fldChar w:fldCharType="begin"/>
            </w:r>
            <w:r w:rsidR="002131C7">
              <w:rPr>
                <w:noProof/>
                <w:webHidden/>
              </w:rPr>
              <w:instrText xml:space="preserve"> PAGEREF _Toc164264127 \h </w:instrText>
            </w:r>
            <w:r w:rsidR="00466A63">
              <w:rPr>
                <w:noProof/>
                <w:webHidden/>
              </w:rPr>
            </w:r>
            <w:r w:rsidR="00466A63">
              <w:rPr>
                <w:noProof/>
                <w:webHidden/>
              </w:rPr>
              <w:fldChar w:fldCharType="separate"/>
            </w:r>
            <w:r w:rsidR="002131C7">
              <w:rPr>
                <w:noProof/>
                <w:webHidden/>
              </w:rPr>
              <w:t>26</w:t>
            </w:r>
            <w:r w:rsidR="00466A63">
              <w:rPr>
                <w:noProof/>
                <w:webHidden/>
              </w:rPr>
              <w:fldChar w:fldCharType="end"/>
            </w:r>
          </w:hyperlink>
        </w:p>
        <w:p w:rsidR="002131C7" w:rsidRDefault="00DB5669">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144318">
              <w:rPr>
                <w:rStyle w:val="Kpr"/>
                <w:noProof/>
              </w:rPr>
              <w:t>2.9 Güçlü ve Zayıf Yönler ile Fırsatlar ve Tehditler (GZFT) Analizi</w:t>
            </w:r>
            <w:r w:rsidR="002131C7">
              <w:rPr>
                <w:noProof/>
                <w:webHidden/>
              </w:rPr>
              <w:tab/>
            </w:r>
            <w:r w:rsidR="00466A63">
              <w:rPr>
                <w:noProof/>
                <w:webHidden/>
              </w:rPr>
              <w:fldChar w:fldCharType="begin"/>
            </w:r>
            <w:r w:rsidR="002131C7">
              <w:rPr>
                <w:noProof/>
                <w:webHidden/>
              </w:rPr>
              <w:instrText xml:space="preserve"> PAGEREF _Toc164264128 \h </w:instrText>
            </w:r>
            <w:r w:rsidR="00466A63">
              <w:rPr>
                <w:noProof/>
                <w:webHidden/>
              </w:rPr>
            </w:r>
            <w:r w:rsidR="00466A63">
              <w:rPr>
                <w:noProof/>
                <w:webHidden/>
              </w:rPr>
              <w:fldChar w:fldCharType="separate"/>
            </w:r>
            <w:r w:rsidR="002131C7">
              <w:rPr>
                <w:noProof/>
                <w:webHidden/>
              </w:rPr>
              <w:t>27</w:t>
            </w:r>
            <w:r w:rsidR="00466A63">
              <w:rPr>
                <w:noProof/>
                <w:webHidden/>
              </w:rPr>
              <w:fldChar w:fldCharType="end"/>
            </w:r>
          </w:hyperlink>
        </w:p>
        <w:p w:rsidR="002131C7" w:rsidRDefault="00DB5669">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144318">
              <w:rPr>
                <w:rStyle w:val="Kpr"/>
                <w:noProof/>
              </w:rPr>
              <w:t>2.10 Tespit ve İhtiyaçların Belirlenmesi</w:t>
            </w:r>
            <w:r w:rsidR="002131C7">
              <w:rPr>
                <w:noProof/>
                <w:webHidden/>
              </w:rPr>
              <w:tab/>
            </w:r>
            <w:r w:rsidR="00466A63">
              <w:rPr>
                <w:noProof/>
                <w:webHidden/>
              </w:rPr>
              <w:fldChar w:fldCharType="begin"/>
            </w:r>
            <w:r w:rsidR="002131C7">
              <w:rPr>
                <w:noProof/>
                <w:webHidden/>
              </w:rPr>
              <w:instrText xml:space="preserve"> PAGEREF _Toc164264129 \h </w:instrText>
            </w:r>
            <w:r w:rsidR="00466A63">
              <w:rPr>
                <w:noProof/>
                <w:webHidden/>
              </w:rPr>
            </w:r>
            <w:r w:rsidR="00466A63">
              <w:rPr>
                <w:noProof/>
                <w:webHidden/>
              </w:rPr>
              <w:fldChar w:fldCharType="separate"/>
            </w:r>
            <w:r w:rsidR="002131C7">
              <w:rPr>
                <w:noProof/>
                <w:webHidden/>
              </w:rPr>
              <w:t>28</w:t>
            </w:r>
            <w:r w:rsidR="00466A63">
              <w:rPr>
                <w:noProof/>
                <w:webHidden/>
              </w:rPr>
              <w:fldChar w:fldCharType="end"/>
            </w:r>
          </w:hyperlink>
        </w:p>
        <w:p w:rsidR="002131C7" w:rsidRDefault="00DB5669">
          <w:pPr>
            <w:pStyle w:val="T1"/>
            <w:tabs>
              <w:tab w:val="right" w:leader="dot" w:pos="9062"/>
            </w:tabs>
            <w:rPr>
              <w:rFonts w:asciiTheme="minorHAnsi" w:eastAsiaTheme="minorEastAsia" w:hAnsiTheme="minorHAnsi" w:cstheme="minorBidi"/>
              <w:noProof/>
              <w:lang w:eastAsia="tr-TR"/>
            </w:rPr>
          </w:pPr>
          <w:hyperlink w:anchor="_Toc164264130" w:history="1">
            <w:r w:rsidR="002131C7" w:rsidRPr="00144318">
              <w:rPr>
                <w:rStyle w:val="Kpr"/>
                <w:noProof/>
              </w:rPr>
              <w:t>3. GELECEĞE BAKIŞ</w:t>
            </w:r>
            <w:r w:rsidR="002131C7">
              <w:rPr>
                <w:noProof/>
                <w:webHidden/>
              </w:rPr>
              <w:tab/>
            </w:r>
            <w:r w:rsidR="00466A63">
              <w:rPr>
                <w:noProof/>
                <w:webHidden/>
              </w:rPr>
              <w:fldChar w:fldCharType="begin"/>
            </w:r>
            <w:r w:rsidR="002131C7">
              <w:rPr>
                <w:noProof/>
                <w:webHidden/>
              </w:rPr>
              <w:instrText xml:space="preserve"> PAGEREF _Toc164264130 \h </w:instrText>
            </w:r>
            <w:r w:rsidR="00466A63">
              <w:rPr>
                <w:noProof/>
                <w:webHidden/>
              </w:rPr>
            </w:r>
            <w:r w:rsidR="00466A63">
              <w:rPr>
                <w:noProof/>
                <w:webHidden/>
              </w:rPr>
              <w:fldChar w:fldCharType="separate"/>
            </w:r>
            <w:r w:rsidR="002131C7">
              <w:rPr>
                <w:noProof/>
                <w:webHidden/>
              </w:rPr>
              <w:t>30</w:t>
            </w:r>
            <w:r w:rsidR="00466A63">
              <w:rPr>
                <w:noProof/>
                <w:webHidden/>
              </w:rPr>
              <w:fldChar w:fldCharType="end"/>
            </w:r>
          </w:hyperlink>
        </w:p>
        <w:p w:rsidR="002131C7" w:rsidRDefault="00DB5669">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144318">
              <w:rPr>
                <w:rStyle w:val="Kpr"/>
                <w:noProof/>
              </w:rPr>
              <w:t>3.1 Misyon</w:t>
            </w:r>
            <w:r w:rsidR="002131C7">
              <w:rPr>
                <w:noProof/>
                <w:webHidden/>
              </w:rPr>
              <w:tab/>
            </w:r>
            <w:r w:rsidR="00466A63">
              <w:rPr>
                <w:noProof/>
                <w:webHidden/>
              </w:rPr>
              <w:fldChar w:fldCharType="begin"/>
            </w:r>
            <w:r w:rsidR="002131C7">
              <w:rPr>
                <w:noProof/>
                <w:webHidden/>
              </w:rPr>
              <w:instrText xml:space="preserve"> PAGEREF _Toc164264131 \h </w:instrText>
            </w:r>
            <w:r w:rsidR="00466A63">
              <w:rPr>
                <w:noProof/>
                <w:webHidden/>
              </w:rPr>
            </w:r>
            <w:r w:rsidR="00466A63">
              <w:rPr>
                <w:noProof/>
                <w:webHidden/>
              </w:rPr>
              <w:fldChar w:fldCharType="separate"/>
            </w:r>
            <w:r w:rsidR="002131C7">
              <w:rPr>
                <w:noProof/>
                <w:webHidden/>
              </w:rPr>
              <w:t>31</w:t>
            </w:r>
            <w:r w:rsidR="00466A63">
              <w:rPr>
                <w:noProof/>
                <w:webHidden/>
              </w:rPr>
              <w:fldChar w:fldCharType="end"/>
            </w:r>
          </w:hyperlink>
        </w:p>
        <w:p w:rsidR="002131C7" w:rsidRDefault="00DB5669">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144318">
              <w:rPr>
                <w:rStyle w:val="Kpr"/>
                <w:noProof/>
              </w:rPr>
              <w:t>3.2 Vizyon</w:t>
            </w:r>
            <w:r w:rsidR="002131C7">
              <w:rPr>
                <w:noProof/>
                <w:webHidden/>
              </w:rPr>
              <w:tab/>
            </w:r>
            <w:r w:rsidR="00466A63">
              <w:rPr>
                <w:noProof/>
                <w:webHidden/>
              </w:rPr>
              <w:fldChar w:fldCharType="begin"/>
            </w:r>
            <w:r w:rsidR="002131C7">
              <w:rPr>
                <w:noProof/>
                <w:webHidden/>
              </w:rPr>
              <w:instrText xml:space="preserve"> PAGEREF _Toc164264132 \h </w:instrText>
            </w:r>
            <w:r w:rsidR="00466A63">
              <w:rPr>
                <w:noProof/>
                <w:webHidden/>
              </w:rPr>
            </w:r>
            <w:r w:rsidR="00466A63">
              <w:rPr>
                <w:noProof/>
                <w:webHidden/>
              </w:rPr>
              <w:fldChar w:fldCharType="separate"/>
            </w:r>
            <w:r w:rsidR="002131C7">
              <w:rPr>
                <w:noProof/>
                <w:webHidden/>
              </w:rPr>
              <w:t>31</w:t>
            </w:r>
            <w:r w:rsidR="00466A63">
              <w:rPr>
                <w:noProof/>
                <w:webHidden/>
              </w:rPr>
              <w:fldChar w:fldCharType="end"/>
            </w:r>
          </w:hyperlink>
        </w:p>
        <w:p w:rsidR="002131C7" w:rsidRDefault="00DB5669">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144318">
              <w:rPr>
                <w:rStyle w:val="Kpr"/>
                <w:noProof/>
              </w:rPr>
              <w:t>3.3 Temel Değerler</w:t>
            </w:r>
            <w:r w:rsidR="002131C7">
              <w:rPr>
                <w:noProof/>
                <w:webHidden/>
              </w:rPr>
              <w:tab/>
            </w:r>
            <w:r w:rsidR="00466A63">
              <w:rPr>
                <w:noProof/>
                <w:webHidden/>
              </w:rPr>
              <w:fldChar w:fldCharType="begin"/>
            </w:r>
            <w:r w:rsidR="002131C7">
              <w:rPr>
                <w:noProof/>
                <w:webHidden/>
              </w:rPr>
              <w:instrText xml:space="preserve"> PAGEREF _Toc164264133 \h </w:instrText>
            </w:r>
            <w:r w:rsidR="00466A63">
              <w:rPr>
                <w:noProof/>
                <w:webHidden/>
              </w:rPr>
            </w:r>
            <w:r w:rsidR="00466A63">
              <w:rPr>
                <w:noProof/>
                <w:webHidden/>
              </w:rPr>
              <w:fldChar w:fldCharType="separate"/>
            </w:r>
            <w:r w:rsidR="002131C7">
              <w:rPr>
                <w:noProof/>
                <w:webHidden/>
              </w:rPr>
              <w:t>32</w:t>
            </w:r>
            <w:r w:rsidR="00466A63">
              <w:rPr>
                <w:noProof/>
                <w:webHidden/>
              </w:rPr>
              <w:fldChar w:fldCharType="end"/>
            </w:r>
          </w:hyperlink>
        </w:p>
        <w:p w:rsidR="002131C7" w:rsidRDefault="00DB5669">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144318">
              <w:rPr>
                <w:rStyle w:val="Kpr"/>
                <w:noProof/>
              </w:rPr>
              <w:t>3.4 Amaç, Hedef ve Performans Göstergesi ile Stratejiler</w:t>
            </w:r>
            <w:r w:rsidR="002131C7">
              <w:rPr>
                <w:noProof/>
                <w:webHidden/>
              </w:rPr>
              <w:tab/>
            </w:r>
            <w:r w:rsidR="00466A63">
              <w:rPr>
                <w:noProof/>
                <w:webHidden/>
              </w:rPr>
              <w:fldChar w:fldCharType="begin"/>
            </w:r>
            <w:r w:rsidR="002131C7">
              <w:rPr>
                <w:noProof/>
                <w:webHidden/>
              </w:rPr>
              <w:instrText xml:space="preserve"> PAGEREF _Toc164264134 \h </w:instrText>
            </w:r>
            <w:r w:rsidR="00466A63">
              <w:rPr>
                <w:noProof/>
                <w:webHidden/>
              </w:rPr>
            </w:r>
            <w:r w:rsidR="00466A63">
              <w:rPr>
                <w:noProof/>
                <w:webHidden/>
              </w:rPr>
              <w:fldChar w:fldCharType="separate"/>
            </w:r>
            <w:r w:rsidR="002131C7">
              <w:rPr>
                <w:noProof/>
                <w:webHidden/>
              </w:rPr>
              <w:t>33</w:t>
            </w:r>
            <w:r w:rsidR="00466A63">
              <w:rPr>
                <w:noProof/>
                <w:webHidden/>
              </w:rPr>
              <w:fldChar w:fldCharType="end"/>
            </w:r>
          </w:hyperlink>
        </w:p>
        <w:p w:rsidR="002131C7" w:rsidRDefault="00DB5669">
          <w:pPr>
            <w:pStyle w:val="T1"/>
            <w:tabs>
              <w:tab w:val="right" w:leader="dot" w:pos="9062"/>
            </w:tabs>
            <w:rPr>
              <w:rFonts w:asciiTheme="minorHAnsi" w:eastAsiaTheme="minorEastAsia" w:hAnsiTheme="minorHAnsi" w:cstheme="minorBidi"/>
              <w:noProof/>
              <w:lang w:eastAsia="tr-TR"/>
            </w:rPr>
          </w:pPr>
          <w:hyperlink w:anchor="_Toc164264135" w:history="1">
            <w:r w:rsidR="002131C7" w:rsidRPr="00144318">
              <w:rPr>
                <w:rStyle w:val="Kpr"/>
                <w:noProof/>
              </w:rPr>
              <w:t>4. MALİYETLENDİRME</w:t>
            </w:r>
            <w:r w:rsidR="002131C7">
              <w:rPr>
                <w:noProof/>
                <w:webHidden/>
              </w:rPr>
              <w:tab/>
            </w:r>
            <w:r w:rsidR="00466A63">
              <w:rPr>
                <w:noProof/>
                <w:webHidden/>
              </w:rPr>
              <w:fldChar w:fldCharType="begin"/>
            </w:r>
            <w:r w:rsidR="002131C7">
              <w:rPr>
                <w:noProof/>
                <w:webHidden/>
              </w:rPr>
              <w:instrText xml:space="preserve"> PAGEREF _Toc164264135 \h </w:instrText>
            </w:r>
            <w:r w:rsidR="00466A63">
              <w:rPr>
                <w:noProof/>
                <w:webHidden/>
              </w:rPr>
            </w:r>
            <w:r w:rsidR="00466A63">
              <w:rPr>
                <w:noProof/>
                <w:webHidden/>
              </w:rPr>
              <w:fldChar w:fldCharType="separate"/>
            </w:r>
            <w:r w:rsidR="002131C7">
              <w:rPr>
                <w:noProof/>
                <w:webHidden/>
              </w:rPr>
              <w:t>41</w:t>
            </w:r>
            <w:r w:rsidR="00466A63">
              <w:rPr>
                <w:noProof/>
                <w:webHidden/>
              </w:rPr>
              <w:fldChar w:fldCharType="end"/>
            </w:r>
          </w:hyperlink>
        </w:p>
        <w:p w:rsidR="002131C7" w:rsidRDefault="00DB5669">
          <w:pPr>
            <w:pStyle w:val="T1"/>
            <w:tabs>
              <w:tab w:val="right" w:leader="dot" w:pos="9062"/>
            </w:tabs>
            <w:rPr>
              <w:rFonts w:asciiTheme="minorHAnsi" w:eastAsiaTheme="minorEastAsia" w:hAnsiTheme="minorHAnsi" w:cstheme="minorBidi"/>
              <w:noProof/>
              <w:lang w:eastAsia="tr-TR"/>
            </w:rPr>
          </w:pPr>
          <w:hyperlink w:anchor="_Toc164264136" w:history="1">
            <w:r w:rsidR="002131C7" w:rsidRPr="00144318">
              <w:rPr>
                <w:rStyle w:val="Kpr"/>
                <w:noProof/>
              </w:rPr>
              <w:t>5. İZLEME VE DEĞERLENDİRME</w:t>
            </w:r>
            <w:r w:rsidR="002131C7">
              <w:rPr>
                <w:noProof/>
                <w:webHidden/>
              </w:rPr>
              <w:tab/>
            </w:r>
            <w:r w:rsidR="00466A63">
              <w:rPr>
                <w:noProof/>
                <w:webHidden/>
              </w:rPr>
              <w:fldChar w:fldCharType="begin"/>
            </w:r>
            <w:r w:rsidR="002131C7">
              <w:rPr>
                <w:noProof/>
                <w:webHidden/>
              </w:rPr>
              <w:instrText xml:space="preserve"> PAGEREF _Toc164264136 \h </w:instrText>
            </w:r>
            <w:r w:rsidR="00466A63">
              <w:rPr>
                <w:noProof/>
                <w:webHidden/>
              </w:rPr>
            </w:r>
            <w:r w:rsidR="00466A63">
              <w:rPr>
                <w:noProof/>
                <w:webHidden/>
              </w:rPr>
              <w:fldChar w:fldCharType="separate"/>
            </w:r>
            <w:r w:rsidR="002131C7">
              <w:rPr>
                <w:noProof/>
                <w:webHidden/>
              </w:rPr>
              <w:t>44</w:t>
            </w:r>
            <w:r w:rsidR="00466A63">
              <w:rPr>
                <w:noProof/>
                <w:webHidden/>
              </w:rPr>
              <w:fldChar w:fldCharType="end"/>
            </w:r>
          </w:hyperlink>
        </w:p>
        <w:p w:rsidR="002131C7" w:rsidRDefault="00DB5669">
          <w:pPr>
            <w:pStyle w:val="T1"/>
            <w:tabs>
              <w:tab w:val="right" w:leader="dot" w:pos="9062"/>
            </w:tabs>
            <w:rPr>
              <w:rFonts w:asciiTheme="minorHAnsi" w:eastAsiaTheme="minorEastAsia" w:hAnsiTheme="minorHAnsi" w:cstheme="minorBidi"/>
              <w:noProof/>
              <w:lang w:eastAsia="tr-TR"/>
            </w:rPr>
          </w:pPr>
          <w:hyperlink w:anchor="_Toc164264137" w:history="1">
            <w:r w:rsidR="002131C7" w:rsidRPr="00144318">
              <w:rPr>
                <w:rStyle w:val="Kpr"/>
                <w:noProof/>
              </w:rPr>
              <w:t>EKLER:</w:t>
            </w:r>
            <w:r w:rsidR="002131C7">
              <w:rPr>
                <w:noProof/>
                <w:webHidden/>
              </w:rPr>
              <w:tab/>
            </w:r>
            <w:r w:rsidR="00466A63">
              <w:rPr>
                <w:noProof/>
                <w:webHidden/>
              </w:rPr>
              <w:fldChar w:fldCharType="begin"/>
            </w:r>
            <w:r w:rsidR="002131C7">
              <w:rPr>
                <w:noProof/>
                <w:webHidden/>
              </w:rPr>
              <w:instrText xml:space="preserve"> PAGEREF _Toc164264137 \h </w:instrText>
            </w:r>
            <w:r w:rsidR="00466A63">
              <w:rPr>
                <w:noProof/>
                <w:webHidden/>
              </w:rPr>
            </w:r>
            <w:r w:rsidR="00466A63">
              <w:rPr>
                <w:noProof/>
                <w:webHidden/>
              </w:rPr>
              <w:fldChar w:fldCharType="separate"/>
            </w:r>
            <w:r w:rsidR="002131C7">
              <w:rPr>
                <w:noProof/>
                <w:webHidden/>
              </w:rPr>
              <w:t>45</w:t>
            </w:r>
            <w:r w:rsidR="00466A63">
              <w:rPr>
                <w:noProof/>
                <w:webHidden/>
              </w:rPr>
              <w:fldChar w:fldCharType="end"/>
            </w:r>
          </w:hyperlink>
        </w:p>
        <w:p w:rsidR="006E5E60" w:rsidRDefault="00466A63">
          <w:r>
            <w:rPr>
              <w:b/>
              <w:bCs/>
            </w:rPr>
            <w:fldChar w:fldCharType="end"/>
          </w:r>
        </w:p>
      </w:sdtContent>
    </w:sdt>
    <w:p w:rsidR="00EA3190" w:rsidRDefault="00EA3190" w:rsidP="00CE5C87">
      <w:pPr>
        <w:pStyle w:val="AralkYok"/>
      </w:pPr>
    </w:p>
    <w:p w:rsidR="00EA3190" w:rsidRDefault="00EA3190" w:rsidP="00CE5C87">
      <w:pPr>
        <w:pStyle w:val="AralkYok"/>
        <w:rPr>
          <w:spacing w:val="-10"/>
        </w:rPr>
      </w:pPr>
    </w:p>
    <w:p w:rsidR="00055777" w:rsidRPr="00A44AAA" w:rsidRDefault="00055777" w:rsidP="00055777">
      <w:pPr>
        <w:rPr>
          <w:rFonts w:ascii="Times New Roman" w:hAnsi="Times New Roman" w:cs="Times New Roman"/>
          <w:sz w:val="24"/>
        </w:rPr>
      </w:pPr>
    </w:p>
    <w:p w:rsidR="00055777" w:rsidRPr="00A44AAA" w:rsidRDefault="00055777" w:rsidP="00055777">
      <w:pPr>
        <w:rPr>
          <w:rFonts w:ascii="Times New Roman" w:hAnsi="Times New Roman" w:cs="Times New Roman"/>
          <w:sz w:val="24"/>
        </w:rPr>
      </w:pPr>
    </w:p>
    <w:p w:rsidR="00055777" w:rsidRDefault="00055777">
      <w:pPr>
        <w:rPr>
          <w:rFonts w:ascii="Times New Roman" w:hAnsi="Times New Roman" w:cs="Times New Roman"/>
          <w:color w:val="FF0000"/>
          <w:sz w:val="24"/>
        </w:rPr>
      </w:pPr>
      <w:r>
        <w:rPr>
          <w:rFonts w:ascii="Times New Roman" w:hAnsi="Times New Roman" w:cs="Times New Roman"/>
          <w:color w:val="FF0000"/>
          <w:sz w:val="24"/>
        </w:rPr>
        <w:br w:type="page"/>
      </w:r>
    </w:p>
    <w:p w:rsidR="00055777" w:rsidRDefault="00055777" w:rsidP="00055777">
      <w:pPr>
        <w:jc w:val="center"/>
        <w:rPr>
          <w:rFonts w:ascii="Times New Roman" w:hAnsi="Times New Roman" w:cs="Times New Roman"/>
          <w:b/>
          <w:bCs/>
          <w:sz w:val="96"/>
          <w:szCs w:val="96"/>
        </w:rPr>
      </w:pPr>
    </w:p>
    <w:p w:rsidR="00E63C01" w:rsidRDefault="00E63C01" w:rsidP="00055777">
      <w:pPr>
        <w:jc w:val="center"/>
        <w:rPr>
          <w:rFonts w:ascii="Times New Roman" w:hAnsi="Times New Roman" w:cs="Times New Roman"/>
          <w:b/>
          <w:bCs/>
          <w:sz w:val="96"/>
          <w:szCs w:val="96"/>
        </w:rPr>
      </w:pPr>
    </w:p>
    <w:p w:rsidR="00055777" w:rsidRDefault="00055777" w:rsidP="00055777">
      <w:pPr>
        <w:jc w:val="center"/>
        <w:rPr>
          <w:rFonts w:ascii="Times New Roman" w:hAnsi="Times New Roman" w:cs="Times New Roman"/>
          <w:b/>
          <w:bCs/>
          <w:sz w:val="96"/>
          <w:szCs w:val="96"/>
        </w:rPr>
      </w:pPr>
    </w:p>
    <w:p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rsidR="00E554B3" w:rsidRPr="00E554B3" w:rsidRDefault="00EA3190" w:rsidP="00EA3190">
      <w:pPr>
        <w:pStyle w:val="Balk1"/>
      </w:pPr>
      <w:bookmarkStart w:id="1" w:name="_Toc164264111"/>
      <w:r>
        <w:lastRenderedPageBreak/>
        <w:t xml:space="preserve">1. </w:t>
      </w:r>
      <w:r w:rsidRPr="00E554B3">
        <w:t>GİRİŞ VE STRATEJİK PLANIN HAZIRLIK SÜRECİ</w:t>
      </w:r>
      <w:bookmarkEnd w:id="1"/>
    </w:p>
    <w:p w:rsidR="00E554B3" w:rsidRPr="006A628C" w:rsidRDefault="006A628C" w:rsidP="006A628C">
      <w:pPr>
        <w:pStyle w:val="Balk2"/>
        <w:ind w:hanging="1109"/>
      </w:pPr>
      <w:bookmarkStart w:id="2" w:name="_Toc164264112"/>
      <w:r w:rsidRPr="006A628C">
        <w:t xml:space="preserve">1.1 </w:t>
      </w:r>
      <w:r w:rsidR="00E554B3" w:rsidRPr="006A628C">
        <w:t>Strateji Geliştirme Kurulu ve Stratejik Plan Ekibi</w:t>
      </w:r>
      <w:bookmarkEnd w:id="2"/>
    </w:p>
    <w:p w:rsidR="00E554B3" w:rsidRPr="00E554B3" w:rsidRDefault="00E554B3" w:rsidP="00E554B3">
      <w:pPr>
        <w:rPr>
          <w:rFonts w:ascii="Times New Roman" w:hAnsi="Times New Roman" w:cs="Times New Roman"/>
          <w:sz w:val="24"/>
          <w:szCs w:val="24"/>
        </w:rPr>
      </w:pPr>
    </w:p>
    <w:p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rsidR="00E554B3" w:rsidRPr="00E554B3" w:rsidRDefault="00E554B3" w:rsidP="00E554B3">
      <w:pPr>
        <w:spacing w:line="276" w:lineRule="auto"/>
        <w:rPr>
          <w:rFonts w:ascii="Times New Roman" w:hAnsi="Times New Roman" w:cs="Times New Roman"/>
          <w:sz w:val="24"/>
          <w:szCs w:val="24"/>
        </w:rPr>
      </w:pPr>
    </w:p>
    <w:p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rsidR="00CB138E" w:rsidRPr="00E554B3" w:rsidRDefault="00CB138E" w:rsidP="00E554B3">
      <w:pPr>
        <w:spacing w:line="276" w:lineRule="auto"/>
        <w:jc w:val="both"/>
        <w:rPr>
          <w:rFonts w:ascii="Times New Roman" w:hAnsi="Times New Roman" w:cs="Times New Roman"/>
          <w:sz w:val="24"/>
          <w:szCs w:val="24"/>
        </w:rPr>
      </w:pPr>
    </w:p>
    <w:p w:rsidR="00E554B3" w:rsidRDefault="00E554B3" w:rsidP="00E554B3"/>
    <w:p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rsidR="00E554B3" w:rsidRPr="00E554B3" w:rsidRDefault="00E554B3" w:rsidP="00E554B3">
      <w:pPr>
        <w:jc w:val="center"/>
        <w:rPr>
          <w:rFonts w:ascii="Times New Roman" w:hAnsi="Times New Roman" w:cs="Times New Roman"/>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A44AAA" w:rsidTr="001E3FDF">
        <w:trPr>
          <w:trHeight w:val="753"/>
          <w:jc w:val="center"/>
        </w:trPr>
        <w:tc>
          <w:tcPr>
            <w:tcW w:w="4526" w:type="dxa"/>
            <w:gridSpan w:val="2"/>
            <w:shd w:val="clear" w:color="auto" w:fill="92CDDC" w:themeFill="accent5" w:themeFillTint="99"/>
            <w:vAlign w:val="center"/>
          </w:tcPr>
          <w:p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StratejiGeliştirmeKurulu</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StratejikPlanEkibi</w:t>
            </w:r>
            <w:r w:rsidRPr="007F2BBF">
              <w:rPr>
                <w:rFonts w:ascii="Times New Roman" w:hAnsi="Times New Roman" w:cs="Times New Roman"/>
                <w:b/>
                <w:spacing w:val="-2"/>
                <w:sz w:val="24"/>
                <w:szCs w:val="28"/>
              </w:rPr>
              <w:t>Bilgileri</w:t>
            </w:r>
          </w:p>
        </w:tc>
      </w:tr>
      <w:tr w:rsidR="00055777" w:rsidRPr="00A44AAA" w:rsidTr="001E3FDF">
        <w:trPr>
          <w:trHeight w:val="587"/>
          <w:jc w:val="center"/>
        </w:trPr>
        <w:tc>
          <w:tcPr>
            <w:tcW w:w="2928" w:type="dxa"/>
            <w:shd w:val="clear" w:color="auto" w:fill="DAEEF3" w:themeFill="accent5" w:themeFillTint="33"/>
            <w:vAlign w:val="center"/>
          </w:tcPr>
          <w:p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c>
          <w:tcPr>
            <w:tcW w:w="2985" w:type="dxa"/>
            <w:shd w:val="clear" w:color="auto" w:fill="DAEEF3" w:themeFill="accent5" w:themeFillTint="33"/>
            <w:vAlign w:val="center"/>
          </w:tcPr>
          <w:p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rsidR="00055777" w:rsidRPr="007F2BBF" w:rsidRDefault="00055777" w:rsidP="007F2BBF">
            <w:pPr>
              <w:pStyle w:val="TableParagraph"/>
              <w:spacing w:before="1"/>
              <w:ind w:left="1"/>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r>
      <w:tr w:rsidR="00055777" w:rsidRPr="00A44AAA" w:rsidTr="00B76435">
        <w:trPr>
          <w:trHeight w:val="397"/>
          <w:jc w:val="center"/>
        </w:trPr>
        <w:tc>
          <w:tcPr>
            <w:tcW w:w="2928" w:type="dxa"/>
            <w:vAlign w:val="center"/>
          </w:tcPr>
          <w:p w:rsidR="00055777" w:rsidRPr="00A44AAA" w:rsidRDefault="005A6EA7" w:rsidP="005A6EA7">
            <w:pPr>
              <w:pStyle w:val="TableParagraph"/>
              <w:jc w:val="center"/>
              <w:rPr>
                <w:rFonts w:ascii="Times New Roman" w:hAnsi="Times New Roman" w:cs="Times New Roman"/>
                <w:sz w:val="20"/>
              </w:rPr>
            </w:pPr>
            <w:r>
              <w:rPr>
                <w:rFonts w:ascii="Times New Roman" w:hAnsi="Times New Roman" w:cs="Times New Roman"/>
                <w:sz w:val="20"/>
              </w:rPr>
              <w:t>Funda TOKKUŞ</w:t>
            </w:r>
          </w:p>
        </w:tc>
        <w:tc>
          <w:tcPr>
            <w:tcW w:w="1598" w:type="dxa"/>
            <w:vAlign w:val="center"/>
          </w:tcPr>
          <w:p w:rsidR="00055777" w:rsidRPr="00A44AAA" w:rsidRDefault="005A6EA7" w:rsidP="005A6EA7">
            <w:pPr>
              <w:pStyle w:val="TableParagraph"/>
              <w:jc w:val="center"/>
              <w:rPr>
                <w:rFonts w:ascii="Times New Roman" w:hAnsi="Times New Roman" w:cs="Times New Roman"/>
                <w:sz w:val="20"/>
              </w:rPr>
            </w:pPr>
            <w:r>
              <w:rPr>
                <w:rFonts w:ascii="Times New Roman" w:hAnsi="Times New Roman" w:cs="Times New Roman"/>
                <w:sz w:val="20"/>
              </w:rPr>
              <w:t>Okul Müdürü</w:t>
            </w:r>
          </w:p>
        </w:tc>
        <w:tc>
          <w:tcPr>
            <w:tcW w:w="2985" w:type="dxa"/>
            <w:vAlign w:val="center"/>
          </w:tcPr>
          <w:p w:rsidR="00055777" w:rsidRPr="00A44AAA" w:rsidRDefault="00A67B7B" w:rsidP="00A67B7B">
            <w:pPr>
              <w:pStyle w:val="TableParagraph"/>
              <w:jc w:val="center"/>
              <w:rPr>
                <w:rFonts w:ascii="Times New Roman" w:hAnsi="Times New Roman" w:cs="Times New Roman"/>
                <w:sz w:val="20"/>
              </w:rPr>
            </w:pPr>
            <w:r>
              <w:rPr>
                <w:rFonts w:ascii="Times New Roman" w:hAnsi="Times New Roman" w:cs="Times New Roman"/>
                <w:sz w:val="20"/>
              </w:rPr>
              <w:t>Yasin ERCAN</w:t>
            </w:r>
          </w:p>
        </w:tc>
        <w:tc>
          <w:tcPr>
            <w:tcW w:w="1711" w:type="dxa"/>
            <w:vAlign w:val="center"/>
          </w:tcPr>
          <w:p w:rsidR="00055777" w:rsidRPr="00A44AAA" w:rsidRDefault="00A67B7B" w:rsidP="00A67B7B">
            <w:pPr>
              <w:pStyle w:val="TableParagraph"/>
              <w:jc w:val="center"/>
              <w:rPr>
                <w:rFonts w:ascii="Times New Roman" w:hAnsi="Times New Roman" w:cs="Times New Roman"/>
                <w:sz w:val="20"/>
              </w:rPr>
            </w:pPr>
            <w:r>
              <w:rPr>
                <w:rFonts w:ascii="Times New Roman" w:hAnsi="Times New Roman" w:cs="Times New Roman"/>
                <w:sz w:val="20"/>
              </w:rPr>
              <w:t>Müdür Yardımcısı</w:t>
            </w:r>
          </w:p>
        </w:tc>
      </w:tr>
      <w:tr w:rsidR="00055777" w:rsidRPr="00A44AAA" w:rsidTr="00B76435">
        <w:trPr>
          <w:trHeight w:val="397"/>
          <w:jc w:val="center"/>
        </w:trPr>
        <w:tc>
          <w:tcPr>
            <w:tcW w:w="2928" w:type="dxa"/>
            <w:vAlign w:val="center"/>
          </w:tcPr>
          <w:p w:rsidR="00055777" w:rsidRPr="00A44AAA" w:rsidRDefault="005A6EA7" w:rsidP="005A6EA7">
            <w:pPr>
              <w:pStyle w:val="TableParagraph"/>
              <w:jc w:val="center"/>
              <w:rPr>
                <w:rFonts w:ascii="Times New Roman" w:hAnsi="Times New Roman" w:cs="Times New Roman"/>
                <w:sz w:val="20"/>
              </w:rPr>
            </w:pPr>
            <w:r>
              <w:rPr>
                <w:rFonts w:ascii="Times New Roman" w:hAnsi="Times New Roman" w:cs="Times New Roman"/>
                <w:sz w:val="20"/>
              </w:rPr>
              <w:t>Yasin ERCAN</w:t>
            </w:r>
          </w:p>
        </w:tc>
        <w:tc>
          <w:tcPr>
            <w:tcW w:w="1598" w:type="dxa"/>
            <w:vAlign w:val="center"/>
          </w:tcPr>
          <w:p w:rsidR="00055777" w:rsidRPr="00A44AAA" w:rsidRDefault="005A6EA7" w:rsidP="005A6EA7">
            <w:pPr>
              <w:pStyle w:val="TableParagraph"/>
              <w:jc w:val="center"/>
              <w:rPr>
                <w:rFonts w:ascii="Times New Roman" w:hAnsi="Times New Roman" w:cs="Times New Roman"/>
                <w:sz w:val="20"/>
              </w:rPr>
            </w:pPr>
            <w:r>
              <w:rPr>
                <w:rFonts w:ascii="Times New Roman" w:hAnsi="Times New Roman" w:cs="Times New Roman"/>
                <w:sz w:val="20"/>
              </w:rPr>
              <w:t>Müdür Yardımcısı</w:t>
            </w:r>
          </w:p>
        </w:tc>
        <w:tc>
          <w:tcPr>
            <w:tcW w:w="2985" w:type="dxa"/>
            <w:vAlign w:val="center"/>
          </w:tcPr>
          <w:p w:rsidR="00055777" w:rsidRPr="00A44AAA" w:rsidRDefault="00A67B7B" w:rsidP="00A67B7B">
            <w:pPr>
              <w:pStyle w:val="TableParagraph"/>
              <w:jc w:val="center"/>
              <w:rPr>
                <w:rFonts w:ascii="Times New Roman" w:hAnsi="Times New Roman" w:cs="Times New Roman"/>
                <w:sz w:val="20"/>
              </w:rPr>
            </w:pPr>
            <w:r>
              <w:rPr>
                <w:rFonts w:ascii="Times New Roman" w:hAnsi="Times New Roman" w:cs="Times New Roman"/>
                <w:sz w:val="20"/>
              </w:rPr>
              <w:t>Gülfer YILMAZ</w:t>
            </w:r>
          </w:p>
        </w:tc>
        <w:tc>
          <w:tcPr>
            <w:tcW w:w="1711" w:type="dxa"/>
            <w:vAlign w:val="center"/>
          </w:tcPr>
          <w:p w:rsidR="00055777" w:rsidRPr="00A44AAA" w:rsidRDefault="00A67B7B"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055777" w:rsidRPr="00A44AAA" w:rsidTr="00B76435">
        <w:trPr>
          <w:trHeight w:val="397"/>
          <w:jc w:val="center"/>
        </w:trPr>
        <w:tc>
          <w:tcPr>
            <w:tcW w:w="2928" w:type="dxa"/>
            <w:vAlign w:val="center"/>
          </w:tcPr>
          <w:p w:rsidR="00055777" w:rsidRPr="00A44AAA" w:rsidRDefault="00A67B7B" w:rsidP="005A6EA7">
            <w:pPr>
              <w:pStyle w:val="TableParagraph"/>
              <w:jc w:val="center"/>
              <w:rPr>
                <w:rFonts w:ascii="Times New Roman" w:hAnsi="Times New Roman" w:cs="Times New Roman"/>
                <w:sz w:val="20"/>
              </w:rPr>
            </w:pPr>
            <w:r>
              <w:rPr>
                <w:rFonts w:ascii="Times New Roman" w:hAnsi="Times New Roman" w:cs="Times New Roman"/>
                <w:sz w:val="20"/>
              </w:rPr>
              <w:t>Elif KÖKTÜRK</w:t>
            </w:r>
          </w:p>
        </w:tc>
        <w:tc>
          <w:tcPr>
            <w:tcW w:w="1598" w:type="dxa"/>
            <w:vAlign w:val="center"/>
          </w:tcPr>
          <w:p w:rsidR="00055777" w:rsidRPr="00A44AAA" w:rsidRDefault="005A6EA7" w:rsidP="005A6EA7">
            <w:pPr>
              <w:pStyle w:val="TableParagraph"/>
              <w:jc w:val="center"/>
              <w:rPr>
                <w:rFonts w:ascii="Times New Roman" w:hAnsi="Times New Roman" w:cs="Times New Roman"/>
                <w:sz w:val="20"/>
              </w:rPr>
            </w:pPr>
            <w:r>
              <w:rPr>
                <w:rFonts w:ascii="Times New Roman" w:hAnsi="Times New Roman" w:cs="Times New Roman"/>
                <w:sz w:val="20"/>
              </w:rPr>
              <w:t>Öğretmen</w:t>
            </w:r>
          </w:p>
        </w:tc>
        <w:tc>
          <w:tcPr>
            <w:tcW w:w="2985" w:type="dxa"/>
            <w:vAlign w:val="center"/>
          </w:tcPr>
          <w:p w:rsidR="00055777" w:rsidRPr="00A44AAA" w:rsidRDefault="00A67B7B" w:rsidP="00A67B7B">
            <w:pPr>
              <w:pStyle w:val="TableParagraph"/>
              <w:jc w:val="center"/>
              <w:rPr>
                <w:rFonts w:ascii="Times New Roman" w:hAnsi="Times New Roman" w:cs="Times New Roman"/>
                <w:sz w:val="20"/>
              </w:rPr>
            </w:pPr>
            <w:r>
              <w:rPr>
                <w:rFonts w:ascii="Times New Roman" w:hAnsi="Times New Roman" w:cs="Times New Roman"/>
                <w:sz w:val="20"/>
              </w:rPr>
              <w:t>Fadime Meral UZUNALİ</w:t>
            </w:r>
          </w:p>
        </w:tc>
        <w:tc>
          <w:tcPr>
            <w:tcW w:w="1711" w:type="dxa"/>
            <w:vAlign w:val="center"/>
          </w:tcPr>
          <w:p w:rsidR="00055777" w:rsidRPr="00A44AAA" w:rsidRDefault="00A67B7B"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055777" w:rsidRPr="00A44AAA" w:rsidTr="00B76435">
        <w:trPr>
          <w:trHeight w:val="397"/>
          <w:jc w:val="center"/>
        </w:trPr>
        <w:tc>
          <w:tcPr>
            <w:tcW w:w="2928" w:type="dxa"/>
            <w:vAlign w:val="center"/>
          </w:tcPr>
          <w:p w:rsidR="00055777" w:rsidRPr="005A6EA7" w:rsidRDefault="005A6EA7" w:rsidP="005A6EA7">
            <w:pPr>
              <w:pStyle w:val="TableParagraph"/>
              <w:jc w:val="center"/>
              <w:rPr>
                <w:rFonts w:ascii="Times New Roman" w:hAnsi="Times New Roman" w:cs="Times New Roman"/>
                <w:sz w:val="20"/>
                <w:szCs w:val="20"/>
              </w:rPr>
            </w:pPr>
            <w:r w:rsidRPr="005A6EA7">
              <w:rPr>
                <w:rFonts w:ascii="Times New Roman" w:hAnsi="Times New Roman" w:cs="Times New Roman"/>
                <w:sz w:val="20"/>
                <w:szCs w:val="20"/>
              </w:rPr>
              <w:t>Hülya DURU</w:t>
            </w:r>
          </w:p>
        </w:tc>
        <w:tc>
          <w:tcPr>
            <w:tcW w:w="1598" w:type="dxa"/>
            <w:vAlign w:val="center"/>
          </w:tcPr>
          <w:p w:rsidR="00055777" w:rsidRPr="005A6EA7" w:rsidRDefault="005A6EA7" w:rsidP="005A6EA7">
            <w:pPr>
              <w:pStyle w:val="TableParagraph"/>
              <w:jc w:val="center"/>
              <w:rPr>
                <w:rFonts w:ascii="Times New Roman" w:hAnsi="Times New Roman" w:cs="Times New Roman"/>
                <w:sz w:val="20"/>
                <w:szCs w:val="20"/>
              </w:rPr>
            </w:pPr>
            <w:r>
              <w:rPr>
                <w:rFonts w:ascii="Times New Roman" w:hAnsi="Times New Roman" w:cs="Times New Roman"/>
                <w:sz w:val="20"/>
                <w:szCs w:val="20"/>
              </w:rPr>
              <w:t>OAB Başkanı</w:t>
            </w:r>
          </w:p>
        </w:tc>
        <w:tc>
          <w:tcPr>
            <w:tcW w:w="2985" w:type="dxa"/>
            <w:vAlign w:val="center"/>
          </w:tcPr>
          <w:p w:rsidR="00055777" w:rsidRPr="00A67B7B" w:rsidRDefault="00A67B7B" w:rsidP="00A67B7B">
            <w:pPr>
              <w:pStyle w:val="TableParagraph"/>
              <w:jc w:val="center"/>
              <w:rPr>
                <w:rFonts w:ascii="Times New Roman" w:hAnsi="Times New Roman" w:cs="Times New Roman"/>
                <w:sz w:val="20"/>
                <w:szCs w:val="20"/>
              </w:rPr>
            </w:pPr>
            <w:r w:rsidRPr="00A67B7B">
              <w:rPr>
                <w:rFonts w:ascii="Times New Roman" w:hAnsi="Times New Roman" w:cs="Times New Roman"/>
                <w:sz w:val="20"/>
                <w:szCs w:val="20"/>
              </w:rPr>
              <w:t>Ferda SİZCAN</w:t>
            </w:r>
          </w:p>
        </w:tc>
        <w:tc>
          <w:tcPr>
            <w:tcW w:w="1711" w:type="dxa"/>
            <w:vAlign w:val="center"/>
          </w:tcPr>
          <w:p w:rsidR="00055777" w:rsidRPr="00A67B7B" w:rsidRDefault="00A67B7B" w:rsidP="00B76435">
            <w:pPr>
              <w:pStyle w:val="TableParagraph"/>
              <w:rPr>
                <w:rFonts w:ascii="Times New Roman" w:hAnsi="Times New Roman" w:cs="Times New Roman"/>
                <w:sz w:val="20"/>
                <w:szCs w:val="20"/>
              </w:rPr>
            </w:pPr>
            <w:r w:rsidRPr="00A67B7B">
              <w:rPr>
                <w:rFonts w:ascii="Times New Roman" w:hAnsi="Times New Roman" w:cs="Times New Roman"/>
                <w:sz w:val="20"/>
                <w:szCs w:val="20"/>
              </w:rPr>
              <w:t>Öğretmen</w:t>
            </w:r>
          </w:p>
        </w:tc>
      </w:tr>
      <w:tr w:rsidR="00055777" w:rsidRPr="00A44AAA" w:rsidTr="00B76435">
        <w:trPr>
          <w:trHeight w:val="397"/>
          <w:jc w:val="center"/>
        </w:trPr>
        <w:tc>
          <w:tcPr>
            <w:tcW w:w="2928" w:type="dxa"/>
            <w:vAlign w:val="center"/>
          </w:tcPr>
          <w:p w:rsidR="00055777" w:rsidRPr="00A44AAA" w:rsidRDefault="00055777" w:rsidP="00B76435">
            <w:pPr>
              <w:pStyle w:val="TableParagraph"/>
              <w:rPr>
                <w:rFonts w:ascii="Times New Roman" w:hAnsi="Times New Roman" w:cs="Times New Roman"/>
                <w:sz w:val="20"/>
              </w:rPr>
            </w:pPr>
          </w:p>
        </w:tc>
        <w:tc>
          <w:tcPr>
            <w:tcW w:w="1598" w:type="dxa"/>
            <w:vAlign w:val="center"/>
          </w:tcPr>
          <w:p w:rsidR="00055777" w:rsidRPr="00A44AAA" w:rsidRDefault="00055777" w:rsidP="00B76435">
            <w:pPr>
              <w:pStyle w:val="TableParagraph"/>
              <w:rPr>
                <w:rFonts w:ascii="Times New Roman" w:hAnsi="Times New Roman" w:cs="Times New Roman"/>
                <w:sz w:val="20"/>
              </w:rPr>
            </w:pPr>
          </w:p>
        </w:tc>
        <w:tc>
          <w:tcPr>
            <w:tcW w:w="2985" w:type="dxa"/>
            <w:vAlign w:val="center"/>
          </w:tcPr>
          <w:p w:rsidR="00055777" w:rsidRPr="00A44AAA" w:rsidRDefault="00055777" w:rsidP="00B76435">
            <w:pPr>
              <w:pStyle w:val="TableParagraph"/>
              <w:rPr>
                <w:rFonts w:ascii="Times New Roman" w:hAnsi="Times New Roman" w:cs="Times New Roman"/>
                <w:sz w:val="20"/>
              </w:rPr>
            </w:pPr>
          </w:p>
        </w:tc>
        <w:tc>
          <w:tcPr>
            <w:tcW w:w="1711" w:type="dxa"/>
            <w:vAlign w:val="center"/>
          </w:tcPr>
          <w:p w:rsidR="00055777" w:rsidRPr="00A44AAA" w:rsidRDefault="00055777" w:rsidP="00B76435">
            <w:pPr>
              <w:pStyle w:val="TableParagraph"/>
              <w:rPr>
                <w:rFonts w:ascii="Times New Roman" w:hAnsi="Times New Roman" w:cs="Times New Roman"/>
                <w:sz w:val="20"/>
              </w:rPr>
            </w:pPr>
          </w:p>
        </w:tc>
      </w:tr>
      <w:tr w:rsidR="00055777" w:rsidRPr="00A44AAA" w:rsidTr="00B76435">
        <w:trPr>
          <w:trHeight w:val="397"/>
          <w:jc w:val="center"/>
        </w:trPr>
        <w:tc>
          <w:tcPr>
            <w:tcW w:w="2928" w:type="dxa"/>
            <w:vAlign w:val="center"/>
          </w:tcPr>
          <w:p w:rsidR="00055777" w:rsidRPr="00A44AAA" w:rsidRDefault="00055777" w:rsidP="00B76435">
            <w:pPr>
              <w:pStyle w:val="TableParagraph"/>
              <w:rPr>
                <w:rFonts w:ascii="Times New Roman" w:hAnsi="Times New Roman" w:cs="Times New Roman"/>
                <w:sz w:val="20"/>
              </w:rPr>
            </w:pPr>
          </w:p>
        </w:tc>
        <w:tc>
          <w:tcPr>
            <w:tcW w:w="1598" w:type="dxa"/>
            <w:vAlign w:val="center"/>
          </w:tcPr>
          <w:p w:rsidR="00055777" w:rsidRPr="00A44AAA" w:rsidRDefault="00055777" w:rsidP="00B76435">
            <w:pPr>
              <w:pStyle w:val="TableParagraph"/>
              <w:rPr>
                <w:rFonts w:ascii="Times New Roman" w:hAnsi="Times New Roman" w:cs="Times New Roman"/>
                <w:sz w:val="20"/>
              </w:rPr>
            </w:pPr>
          </w:p>
        </w:tc>
        <w:tc>
          <w:tcPr>
            <w:tcW w:w="2985" w:type="dxa"/>
            <w:vAlign w:val="center"/>
          </w:tcPr>
          <w:p w:rsidR="00055777" w:rsidRPr="00A44AAA" w:rsidRDefault="00055777" w:rsidP="00B76435">
            <w:pPr>
              <w:pStyle w:val="TableParagraph"/>
              <w:rPr>
                <w:rFonts w:ascii="Times New Roman" w:hAnsi="Times New Roman" w:cs="Times New Roman"/>
                <w:sz w:val="20"/>
              </w:rPr>
            </w:pPr>
          </w:p>
        </w:tc>
        <w:tc>
          <w:tcPr>
            <w:tcW w:w="1711" w:type="dxa"/>
            <w:vAlign w:val="center"/>
          </w:tcPr>
          <w:p w:rsidR="00055777" w:rsidRPr="00A44AAA" w:rsidRDefault="00055777" w:rsidP="00B76435">
            <w:pPr>
              <w:pStyle w:val="TableParagraph"/>
              <w:rPr>
                <w:rFonts w:ascii="Times New Roman" w:hAnsi="Times New Roman" w:cs="Times New Roman"/>
                <w:sz w:val="20"/>
              </w:rPr>
            </w:pPr>
          </w:p>
        </w:tc>
      </w:tr>
    </w:tbl>
    <w:p w:rsidR="00055777" w:rsidRPr="00A44AAA" w:rsidRDefault="00055777" w:rsidP="00055777">
      <w:pPr>
        <w:pStyle w:val="GvdeMetni"/>
        <w:rPr>
          <w:rFonts w:ascii="Times New Roman" w:hAnsi="Times New Roman" w:cs="Times New Roman"/>
          <w:b/>
          <w:sz w:val="20"/>
        </w:rPr>
      </w:pPr>
    </w:p>
    <w:p w:rsidR="00055777" w:rsidRPr="00A44AAA" w:rsidRDefault="00055777" w:rsidP="00055777">
      <w:pPr>
        <w:pStyle w:val="GvdeMetni"/>
        <w:spacing w:before="9"/>
        <w:rPr>
          <w:rFonts w:ascii="Times New Roman" w:hAnsi="Times New Roman" w:cs="Times New Roman"/>
          <w:b/>
          <w:sz w:val="20"/>
        </w:rPr>
      </w:pPr>
    </w:p>
    <w:p w:rsidR="00055777" w:rsidRPr="00C3679A" w:rsidRDefault="006A628C" w:rsidP="006A628C">
      <w:pPr>
        <w:pStyle w:val="Balk2"/>
        <w:ind w:hanging="1109"/>
      </w:pPr>
      <w:bookmarkStart w:id="3" w:name="_Toc164264113"/>
      <w:r>
        <w:t xml:space="preserve">1.2 </w:t>
      </w:r>
      <w:r w:rsidR="00055777" w:rsidRPr="00C3679A">
        <w:t>Planlama Süreci</w:t>
      </w:r>
      <w:bookmarkEnd w:id="3"/>
    </w:p>
    <w:p w:rsidR="00055777" w:rsidRPr="00C3679A" w:rsidRDefault="00055777" w:rsidP="00183448">
      <w:pPr>
        <w:rPr>
          <w:rFonts w:ascii="Times New Roman" w:hAnsi="Times New Roman" w:cs="Times New Roman"/>
          <w:sz w:val="24"/>
          <w:szCs w:val="24"/>
        </w:rPr>
      </w:pPr>
    </w:p>
    <w:p w:rsidR="00055777" w:rsidRPr="00C3679A" w:rsidRDefault="00055777" w:rsidP="00C3679A">
      <w:pPr>
        <w:spacing w:line="276" w:lineRule="auto"/>
        <w:jc w:val="both"/>
        <w:rPr>
          <w:rFonts w:ascii="Times New Roman" w:hAnsi="Times New Roman" w:cs="Times New Roman"/>
          <w:i/>
          <w:iCs/>
          <w:sz w:val="24"/>
          <w:szCs w:val="24"/>
        </w:rPr>
      </w:pPr>
      <w:r w:rsidRPr="00C3679A">
        <w:rPr>
          <w:rFonts w:ascii="Times New Roman" w:hAnsi="Times New Roman" w:cs="Times New Roman"/>
          <w:i/>
          <w:iCs/>
          <w:sz w:val="24"/>
          <w:szCs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45734B" w:rsidRDefault="005728E4" w:rsidP="0045734B">
      <w:pPr>
        <w:jc w:val="center"/>
        <w:rPr>
          <w:rFonts w:ascii="Times New Roman" w:hAnsi="Times New Roman" w:cs="Times New Roman"/>
          <w:sz w:val="24"/>
        </w:rPr>
      </w:pPr>
      <w:r>
        <w:rPr>
          <w:rFonts w:ascii="Times New Roman" w:hAnsi="Times New Roman" w:cs="Times New Roman"/>
          <w:color w:val="FF0000"/>
          <w:sz w:val="24"/>
          <w:szCs w:val="24"/>
        </w:rPr>
        <w:br w:type="page"/>
      </w: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rsidR="0045734B" w:rsidRPr="0045734B" w:rsidRDefault="00EA3190" w:rsidP="00EA3190">
      <w:pPr>
        <w:pStyle w:val="Balk1"/>
      </w:pPr>
      <w:bookmarkStart w:id="4" w:name="_Toc164264114"/>
      <w:r>
        <w:lastRenderedPageBreak/>
        <w:t xml:space="preserve">2. </w:t>
      </w:r>
      <w:r w:rsidRPr="0045734B">
        <w:t>DURUM ANALİZİ</w:t>
      </w:r>
      <w:bookmarkEnd w:id="4"/>
    </w:p>
    <w:p w:rsidR="003754F7" w:rsidRDefault="003754F7" w:rsidP="0045734B">
      <w:pPr>
        <w:spacing w:line="276" w:lineRule="auto"/>
        <w:rPr>
          <w:rFonts w:ascii="Times New Roman" w:hAnsi="Times New Roman" w:cs="Times New Roman"/>
          <w:sz w:val="24"/>
          <w:szCs w:val="24"/>
        </w:rPr>
      </w:pPr>
    </w:p>
    <w:p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rsidR="008656B6" w:rsidRDefault="008656B6">
      <w:pPr>
        <w:rPr>
          <w:rFonts w:ascii="Times New Roman" w:hAnsi="Times New Roman" w:cs="Times New Roman"/>
          <w:b/>
          <w:bCs/>
          <w:sz w:val="72"/>
          <w:szCs w:val="72"/>
        </w:rPr>
      </w:pPr>
      <w:r>
        <w:rPr>
          <w:rFonts w:ascii="Times New Roman" w:hAnsi="Times New Roman" w:cs="Times New Roman"/>
          <w:b/>
          <w:bCs/>
          <w:sz w:val="72"/>
          <w:szCs w:val="72"/>
        </w:rPr>
        <w:br w:type="page"/>
      </w:r>
    </w:p>
    <w:p w:rsidR="008656B6" w:rsidRPr="008656B6" w:rsidRDefault="006A628C" w:rsidP="006A628C">
      <w:pPr>
        <w:pStyle w:val="Balk2"/>
        <w:ind w:hanging="1109"/>
      </w:pPr>
      <w:bookmarkStart w:id="5" w:name="_Toc164264115"/>
      <w:r>
        <w:lastRenderedPageBreak/>
        <w:t xml:space="preserve">2.1 </w:t>
      </w:r>
      <w:r w:rsidR="008656B6" w:rsidRPr="008656B6">
        <w:t>Kurumsal Tarihçe</w:t>
      </w:r>
      <w:bookmarkEnd w:id="5"/>
    </w:p>
    <w:p w:rsidR="00C9545E" w:rsidRDefault="00C9545E" w:rsidP="00C9545E"/>
    <w:p w:rsidR="00C9545E" w:rsidRDefault="00C9545E" w:rsidP="00C9545E"/>
    <w:p w:rsidR="00C9545E" w:rsidRDefault="00C9545E" w:rsidP="00C9545E">
      <w:r>
        <w:t xml:space="preserve"> Okulumuz 2010 yılında körfez ilçesi deprem konutlarının bulunduğu bölgede kurulmuş olup; ismini 17 Ağustos 1999 Marmara depreminden almıştır. </w:t>
      </w:r>
    </w:p>
    <w:p w:rsidR="00C9545E" w:rsidRDefault="00C9545E" w:rsidP="00C9545E"/>
    <w:p w:rsidR="00C9545E" w:rsidRDefault="00C9545E" w:rsidP="00C9545E">
      <w:r>
        <w:t>Kurulduğundan bu yana yapısal bir değişiklik olmamıştır.</w:t>
      </w:r>
    </w:p>
    <w:p w:rsidR="00C9545E" w:rsidRDefault="00C9545E" w:rsidP="00C9545E"/>
    <w:p w:rsidR="00C9545E" w:rsidRPr="00C9545E" w:rsidRDefault="00C9545E" w:rsidP="00C9545E">
      <w:r w:rsidRPr="00C9545E">
        <w:rPr>
          <w:rFonts w:ascii="Times New Roman" w:hAnsi="Times New Roman" w:cs="Times New Roman"/>
          <w:sz w:val="24"/>
          <w:szCs w:val="24"/>
        </w:rPr>
        <w:t>Hedef kitlesi yerleşim yerindeki öğrencilerin Temel eğitim ihtiyacını karşılamak velilere yönelik çeşitli kurslar verilmesidir.</w:t>
      </w:r>
    </w:p>
    <w:p w:rsidR="00C9545E" w:rsidRDefault="00C9545E" w:rsidP="00C9545E">
      <w:pPr>
        <w:spacing w:line="276" w:lineRule="auto"/>
        <w:jc w:val="both"/>
        <w:rPr>
          <w:rFonts w:ascii="Times New Roman" w:hAnsi="Times New Roman" w:cs="Times New Roman"/>
          <w:sz w:val="24"/>
          <w:szCs w:val="24"/>
        </w:rPr>
      </w:pPr>
    </w:p>
    <w:p w:rsidR="00C9545E" w:rsidRPr="00C9545E" w:rsidRDefault="00C9545E" w:rsidP="00C9545E">
      <w:pPr>
        <w:spacing w:line="276" w:lineRule="auto"/>
        <w:jc w:val="both"/>
        <w:rPr>
          <w:rFonts w:ascii="Times New Roman" w:hAnsi="Times New Roman" w:cs="Times New Roman"/>
          <w:sz w:val="24"/>
          <w:szCs w:val="24"/>
        </w:rPr>
      </w:pPr>
      <w:r w:rsidRPr="00C9545E">
        <w:rPr>
          <w:rFonts w:ascii="Times New Roman" w:hAnsi="Times New Roman" w:cs="Times New Roman"/>
          <w:sz w:val="24"/>
          <w:szCs w:val="24"/>
        </w:rPr>
        <w:t xml:space="preserve">Okul kayıt çevresinde yerleşim olarak konut </w:t>
      </w:r>
      <w:r>
        <w:rPr>
          <w:rFonts w:ascii="Times New Roman" w:hAnsi="Times New Roman" w:cs="Times New Roman"/>
          <w:sz w:val="24"/>
          <w:szCs w:val="24"/>
        </w:rPr>
        <w:t>sayısı giderek artmaktadır.</w:t>
      </w:r>
    </w:p>
    <w:p w:rsidR="00C9545E" w:rsidRPr="00B3564D" w:rsidRDefault="00C9545E" w:rsidP="00C9545E"/>
    <w:p w:rsidR="008656B6" w:rsidRPr="008656B6" w:rsidRDefault="008656B6" w:rsidP="008656B6">
      <w:pPr>
        <w:spacing w:line="276" w:lineRule="auto"/>
        <w:rPr>
          <w:rFonts w:ascii="Times New Roman" w:hAnsi="Times New Roman" w:cs="Times New Roman"/>
          <w:sz w:val="24"/>
          <w:szCs w:val="24"/>
        </w:rPr>
      </w:pPr>
    </w:p>
    <w:p w:rsidR="002E2F08" w:rsidRDefault="002E2F08"/>
    <w:p w:rsidR="002E2F08" w:rsidRDefault="002E2F08" w:rsidP="006A628C">
      <w:pPr>
        <w:pStyle w:val="Balk2"/>
        <w:ind w:hanging="1109"/>
      </w:pPr>
      <w:r w:rsidRPr="002E2F08">
        <w:br w:type="page"/>
      </w:r>
      <w:bookmarkStart w:id="6" w:name="_Toc164264116"/>
      <w:r w:rsidR="006A628C">
        <w:lastRenderedPageBreak/>
        <w:t xml:space="preserve">2.2 </w:t>
      </w:r>
      <w:r w:rsidRPr="002E2F08">
        <w:t>Uygulanmakta Olan Stratejik Planın Değerlendirilmesi</w:t>
      </w:r>
      <w:bookmarkEnd w:id="6"/>
    </w:p>
    <w:p w:rsidR="00CE7BCE" w:rsidRDefault="00CE7BCE" w:rsidP="00CE7BCE">
      <w:pPr>
        <w:spacing w:line="276" w:lineRule="auto"/>
        <w:jc w:val="both"/>
        <w:rPr>
          <w:rFonts w:ascii="Times New Roman" w:hAnsi="Times New Roman" w:cs="Times New Roman"/>
          <w:sz w:val="24"/>
          <w:szCs w:val="24"/>
        </w:rPr>
      </w:pPr>
    </w:p>
    <w:p w:rsidR="00CE7BCE" w:rsidRPr="000950A5" w:rsidRDefault="00CE7BCE" w:rsidP="00CE7BCE">
      <w:pPr>
        <w:spacing w:line="276" w:lineRule="auto"/>
        <w:jc w:val="both"/>
        <w:rPr>
          <w:rFonts w:ascii="Times New Roman" w:hAnsi="Times New Roman" w:cs="Times New Roman"/>
          <w:sz w:val="24"/>
          <w:szCs w:val="24"/>
        </w:rPr>
      </w:pPr>
      <w:r w:rsidRPr="000950A5">
        <w:rPr>
          <w:rFonts w:ascii="Times New Roman" w:hAnsi="Times New Roman" w:cs="Times New Roman"/>
          <w:sz w:val="24"/>
          <w:szCs w:val="24"/>
        </w:rPr>
        <w:t>Uygulanma</w:t>
      </w:r>
      <w:r w:rsidR="004F7328">
        <w:rPr>
          <w:rFonts w:ascii="Times New Roman" w:hAnsi="Times New Roman" w:cs="Times New Roman"/>
          <w:sz w:val="24"/>
          <w:szCs w:val="24"/>
        </w:rPr>
        <w:t>kta olan Stratejik planda iste</w:t>
      </w:r>
      <w:r w:rsidRPr="000950A5">
        <w:rPr>
          <w:rFonts w:ascii="Times New Roman" w:hAnsi="Times New Roman" w:cs="Times New Roman"/>
          <w:sz w:val="24"/>
          <w:szCs w:val="24"/>
        </w:rPr>
        <w:t>nilen akademik başarılara ulaşıl</w:t>
      </w:r>
      <w:r w:rsidR="004F7328">
        <w:rPr>
          <w:rFonts w:ascii="Times New Roman" w:hAnsi="Times New Roman" w:cs="Times New Roman"/>
          <w:sz w:val="24"/>
          <w:szCs w:val="24"/>
        </w:rPr>
        <w:t>a</w:t>
      </w:r>
      <w:r w:rsidRPr="000950A5">
        <w:rPr>
          <w:rFonts w:ascii="Times New Roman" w:hAnsi="Times New Roman" w:cs="Times New Roman"/>
          <w:sz w:val="24"/>
          <w:szCs w:val="24"/>
        </w:rPr>
        <w:t>mamıştır.</w:t>
      </w:r>
    </w:p>
    <w:p w:rsidR="00CE7BCE" w:rsidRPr="000950A5" w:rsidRDefault="00CE7BCE" w:rsidP="00CE7BCE">
      <w:pPr>
        <w:spacing w:line="276" w:lineRule="auto"/>
        <w:jc w:val="both"/>
        <w:rPr>
          <w:rFonts w:ascii="Times New Roman" w:hAnsi="Times New Roman" w:cs="Times New Roman"/>
          <w:sz w:val="24"/>
          <w:szCs w:val="24"/>
        </w:rPr>
      </w:pPr>
      <w:r w:rsidRPr="000950A5">
        <w:rPr>
          <w:rFonts w:ascii="Times New Roman" w:hAnsi="Times New Roman" w:cs="Times New Roman"/>
          <w:sz w:val="24"/>
          <w:szCs w:val="24"/>
        </w:rPr>
        <w:t>Nedenleri:</w:t>
      </w:r>
    </w:p>
    <w:p w:rsidR="00CE7BCE" w:rsidRPr="000950A5" w:rsidRDefault="00CE7BCE" w:rsidP="00CE7BCE">
      <w:pPr>
        <w:spacing w:line="276" w:lineRule="auto"/>
        <w:jc w:val="both"/>
        <w:rPr>
          <w:rFonts w:ascii="Times New Roman" w:hAnsi="Times New Roman" w:cs="Times New Roman"/>
          <w:sz w:val="24"/>
          <w:szCs w:val="24"/>
        </w:rPr>
      </w:pPr>
      <w:r w:rsidRPr="000950A5">
        <w:rPr>
          <w:rFonts w:ascii="Times New Roman" w:hAnsi="Times New Roman" w:cs="Times New Roman"/>
          <w:sz w:val="24"/>
          <w:szCs w:val="24"/>
        </w:rPr>
        <w:t>1-Sosyal kültürel çevrede görülen olumsuzluklar.</w:t>
      </w:r>
    </w:p>
    <w:p w:rsidR="00CE7BCE" w:rsidRPr="000950A5" w:rsidRDefault="00CE7BCE" w:rsidP="00CE7BCE">
      <w:pPr>
        <w:spacing w:line="276" w:lineRule="auto"/>
        <w:jc w:val="both"/>
        <w:rPr>
          <w:rFonts w:ascii="Times New Roman" w:hAnsi="Times New Roman" w:cs="Times New Roman"/>
          <w:sz w:val="24"/>
          <w:szCs w:val="24"/>
        </w:rPr>
      </w:pPr>
      <w:r w:rsidRPr="000950A5">
        <w:rPr>
          <w:rFonts w:ascii="Times New Roman" w:hAnsi="Times New Roman" w:cs="Times New Roman"/>
          <w:sz w:val="24"/>
          <w:szCs w:val="24"/>
        </w:rPr>
        <w:t>2-</w:t>
      </w:r>
      <w:r w:rsidR="004F7328">
        <w:rPr>
          <w:rFonts w:ascii="Times New Roman" w:hAnsi="Times New Roman" w:cs="Times New Roman"/>
          <w:sz w:val="24"/>
          <w:szCs w:val="24"/>
        </w:rPr>
        <w:t>Sürekli yeni yerleşim ve göç alan bir bölge olması</w:t>
      </w:r>
      <w:r w:rsidRPr="000950A5">
        <w:rPr>
          <w:rFonts w:ascii="Times New Roman" w:hAnsi="Times New Roman" w:cs="Times New Roman"/>
          <w:sz w:val="24"/>
          <w:szCs w:val="24"/>
        </w:rPr>
        <w:t>.</w:t>
      </w:r>
    </w:p>
    <w:p w:rsidR="00CE7BCE" w:rsidRPr="000950A5" w:rsidRDefault="00CE7BCE" w:rsidP="00CE7BCE">
      <w:pPr>
        <w:spacing w:line="276" w:lineRule="auto"/>
        <w:jc w:val="both"/>
        <w:rPr>
          <w:rFonts w:ascii="Times New Roman" w:hAnsi="Times New Roman" w:cs="Times New Roman"/>
          <w:sz w:val="24"/>
          <w:szCs w:val="24"/>
        </w:rPr>
      </w:pPr>
      <w:r w:rsidRPr="000950A5">
        <w:rPr>
          <w:rFonts w:ascii="Times New Roman" w:hAnsi="Times New Roman" w:cs="Times New Roman"/>
          <w:sz w:val="24"/>
          <w:szCs w:val="24"/>
        </w:rPr>
        <w:t>3-</w:t>
      </w:r>
      <w:r w:rsidR="004F7328" w:rsidRPr="004F7328">
        <w:rPr>
          <w:rFonts w:ascii="Times New Roman" w:hAnsi="Times New Roman"/>
          <w:bCs/>
          <w:sz w:val="24"/>
          <w:szCs w:val="24"/>
        </w:rPr>
        <w:t>Çevre halkının çoğunlukla sosyo-ekonomik düzeyinin düşük olması</w:t>
      </w:r>
      <w:r w:rsidR="004F7328">
        <w:rPr>
          <w:rFonts w:ascii="Times New Roman" w:hAnsi="Times New Roman"/>
          <w:bCs/>
          <w:sz w:val="24"/>
          <w:szCs w:val="24"/>
        </w:rPr>
        <w:t>.</w:t>
      </w:r>
    </w:p>
    <w:p w:rsidR="00CE7BCE" w:rsidRDefault="00CE7BCE" w:rsidP="00CE7BCE">
      <w:pPr>
        <w:spacing w:line="276" w:lineRule="auto"/>
        <w:jc w:val="both"/>
        <w:rPr>
          <w:rFonts w:ascii="Times New Roman" w:hAnsi="Times New Roman" w:cs="Times New Roman"/>
          <w:sz w:val="24"/>
          <w:szCs w:val="24"/>
        </w:rPr>
      </w:pPr>
      <w:r w:rsidRPr="000950A5">
        <w:rPr>
          <w:rFonts w:ascii="Times New Roman" w:hAnsi="Times New Roman" w:cs="Times New Roman"/>
          <w:sz w:val="24"/>
          <w:szCs w:val="24"/>
        </w:rPr>
        <w:t>4-Öğrenci davranışları problemleri</w:t>
      </w:r>
      <w:r w:rsidR="004F7328">
        <w:rPr>
          <w:rFonts w:ascii="Times New Roman" w:hAnsi="Times New Roman" w:cs="Times New Roman"/>
          <w:sz w:val="24"/>
          <w:szCs w:val="24"/>
        </w:rPr>
        <w:t>.</w:t>
      </w:r>
    </w:p>
    <w:p w:rsidR="004F7328" w:rsidRPr="000950A5" w:rsidRDefault="004F7328" w:rsidP="00CE7BCE">
      <w:pPr>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Pr="004F7328">
        <w:rPr>
          <w:rFonts w:ascii="Times New Roman" w:hAnsi="Times New Roman"/>
          <w:bCs/>
          <w:sz w:val="24"/>
          <w:szCs w:val="24"/>
        </w:rPr>
        <w:t>Velilerin yeterince ilgili ve duyarlı olmayışı</w:t>
      </w:r>
    </w:p>
    <w:p w:rsidR="00CE7BCE" w:rsidRPr="000950A5" w:rsidRDefault="00CE7BCE" w:rsidP="00CE7BCE">
      <w:pPr>
        <w:spacing w:line="276" w:lineRule="auto"/>
        <w:jc w:val="both"/>
        <w:rPr>
          <w:rFonts w:ascii="Times New Roman" w:hAnsi="Times New Roman" w:cs="Times New Roman"/>
          <w:sz w:val="24"/>
          <w:szCs w:val="24"/>
        </w:rPr>
      </w:pPr>
      <w:r w:rsidRPr="000950A5">
        <w:rPr>
          <w:rFonts w:ascii="Times New Roman" w:hAnsi="Times New Roman" w:cs="Times New Roman"/>
          <w:sz w:val="24"/>
          <w:szCs w:val="24"/>
        </w:rPr>
        <w:t>6-</w:t>
      </w:r>
      <w:r w:rsidR="004F7328" w:rsidRPr="004F7328">
        <w:rPr>
          <w:rFonts w:ascii="Times New Roman" w:hAnsi="Times New Roman"/>
          <w:bCs/>
          <w:sz w:val="24"/>
          <w:szCs w:val="24"/>
        </w:rPr>
        <w:t>Öğrencilerin eğitim-öğretim süreçlerinde ailelerinden gerekli ilgi ve desteği alamamaları</w:t>
      </w:r>
    </w:p>
    <w:p w:rsidR="00CE7BCE" w:rsidRPr="000950A5" w:rsidRDefault="00CE7BCE" w:rsidP="00CE7BCE">
      <w:pPr>
        <w:spacing w:line="276" w:lineRule="auto"/>
        <w:jc w:val="both"/>
        <w:rPr>
          <w:rFonts w:ascii="Times New Roman" w:hAnsi="Times New Roman" w:cs="Times New Roman"/>
          <w:sz w:val="24"/>
          <w:szCs w:val="24"/>
        </w:rPr>
      </w:pPr>
      <w:r w:rsidRPr="000950A5">
        <w:rPr>
          <w:rFonts w:ascii="Times New Roman" w:hAnsi="Times New Roman" w:cs="Times New Roman"/>
          <w:sz w:val="24"/>
          <w:szCs w:val="24"/>
        </w:rPr>
        <w:t>Mevcut gidişat dikkate alınarak  eğitim sosyal kültürel alanlarda yapılması ile bu eksiklikler kapatılmaya çalışılmıştır.</w:t>
      </w:r>
    </w:p>
    <w:p w:rsidR="00CE7BCE" w:rsidRDefault="00CE7BCE" w:rsidP="00CE7BCE">
      <w:r>
        <w:br w:type="page"/>
      </w:r>
    </w:p>
    <w:p w:rsidR="00CE7BCE" w:rsidRDefault="00CE7BCE" w:rsidP="006A628C">
      <w:pPr>
        <w:pStyle w:val="Balk2"/>
        <w:ind w:hanging="1109"/>
      </w:pPr>
    </w:p>
    <w:p w:rsidR="002E2F08" w:rsidRPr="002E2F08" w:rsidRDefault="002E2F08" w:rsidP="002E2F08">
      <w:pPr>
        <w:spacing w:line="276" w:lineRule="auto"/>
        <w:rPr>
          <w:rFonts w:ascii="Times New Roman" w:hAnsi="Times New Roman" w:cs="Times New Roman"/>
          <w:b/>
          <w:bCs/>
          <w:sz w:val="24"/>
          <w:szCs w:val="24"/>
        </w:rPr>
      </w:pPr>
    </w:p>
    <w:p w:rsidR="00067897" w:rsidRDefault="006A628C" w:rsidP="006A628C">
      <w:pPr>
        <w:pStyle w:val="Balk2"/>
        <w:ind w:hanging="1109"/>
      </w:pPr>
      <w:bookmarkStart w:id="7" w:name="_Toc164264117"/>
      <w:r>
        <w:t xml:space="preserve">2.3 </w:t>
      </w:r>
      <w:r w:rsidR="00067897" w:rsidRPr="00067897">
        <w:t>Mevzuat Analizi</w:t>
      </w:r>
      <w:bookmarkEnd w:id="7"/>
    </w:p>
    <w:p w:rsidR="00CB0671" w:rsidRPr="002540BA" w:rsidRDefault="00CB0671" w:rsidP="00CB0671">
      <w:pPr>
        <w:rPr>
          <w:sz w:val="24"/>
          <w:szCs w:val="24"/>
        </w:rPr>
      </w:pPr>
    </w:p>
    <w:p w:rsidR="00A1635B" w:rsidRPr="00A1635B" w:rsidRDefault="00A1635B" w:rsidP="00A1635B">
      <w:pPr>
        <w:rPr>
          <w:rFonts w:ascii="Times New Roman" w:hAnsi="Times New Roman" w:cs="Times New Roman"/>
          <w:sz w:val="24"/>
          <w:szCs w:val="24"/>
        </w:rPr>
      </w:pPr>
      <w:r w:rsidRPr="00A1635B">
        <w:rPr>
          <w:rFonts w:ascii="Times New Roman" w:hAnsi="Times New Roman" w:cs="Times New Roman"/>
          <w:sz w:val="24"/>
          <w:szCs w:val="24"/>
        </w:rPr>
        <w:t>Müdürlüğümüz faaliyetlerine dayanak teşkil eden mevzuat hükümlerine i</w:t>
      </w:r>
      <w:r>
        <w:rPr>
          <w:rFonts w:ascii="Times New Roman" w:hAnsi="Times New Roman" w:cs="Times New Roman"/>
          <w:sz w:val="24"/>
          <w:szCs w:val="24"/>
        </w:rPr>
        <w:t xml:space="preserve">lişkin kapsamlı mevzuat analizi </w:t>
      </w:r>
      <w:r w:rsidRPr="00A1635B">
        <w:rPr>
          <w:rFonts w:ascii="Times New Roman" w:hAnsi="Times New Roman" w:cs="Times New Roman"/>
          <w:sz w:val="24"/>
          <w:szCs w:val="24"/>
        </w:rPr>
        <w:t>çalışması yapılmıştır.</w:t>
      </w:r>
    </w:p>
    <w:p w:rsidR="00A1635B" w:rsidRPr="00A1635B" w:rsidRDefault="00A1635B" w:rsidP="00A1635B">
      <w:pPr>
        <w:rPr>
          <w:rFonts w:ascii="Times New Roman" w:hAnsi="Times New Roman" w:cs="Times New Roman"/>
          <w:sz w:val="24"/>
          <w:szCs w:val="24"/>
        </w:rPr>
      </w:pPr>
      <w:r>
        <w:rPr>
          <w:rFonts w:ascii="Times New Roman" w:hAnsi="Times New Roman" w:cs="Times New Roman"/>
          <w:sz w:val="24"/>
          <w:szCs w:val="24"/>
        </w:rPr>
        <w:t xml:space="preserve">İlimtepe 17 Ağustos İlk/Ortaokulu </w:t>
      </w:r>
      <w:r w:rsidRPr="00A1635B">
        <w:rPr>
          <w:rFonts w:ascii="Times New Roman" w:hAnsi="Times New Roman" w:cs="Times New Roman"/>
          <w:sz w:val="24"/>
          <w:szCs w:val="24"/>
        </w:rPr>
        <w:t>Müdürlüğü, Anayasanın 42. Maddesi; 10.07.2018 tarih</w:t>
      </w:r>
      <w:r>
        <w:rPr>
          <w:rFonts w:ascii="Times New Roman" w:hAnsi="Times New Roman" w:cs="Times New Roman"/>
          <w:sz w:val="24"/>
          <w:szCs w:val="24"/>
        </w:rPr>
        <w:t>li ve 30474 sayılı Resmi Gazete</w:t>
      </w:r>
      <w:r w:rsidRPr="00A1635B">
        <w:rPr>
          <w:rFonts w:ascii="Times New Roman" w:hAnsi="Times New Roman" w:cs="Times New Roman"/>
          <w:sz w:val="24"/>
          <w:szCs w:val="24"/>
        </w:rPr>
        <w:t xml:space="preserve">’de yayımlanarak yürürlüğe giren Cumhurbaşkanlığı Teşkilatı Hakkında </w:t>
      </w:r>
      <w:r>
        <w:rPr>
          <w:rFonts w:ascii="Times New Roman" w:hAnsi="Times New Roman" w:cs="Times New Roman"/>
          <w:sz w:val="24"/>
          <w:szCs w:val="24"/>
        </w:rPr>
        <w:t xml:space="preserve">Cumhurbaşkanlığı Kararnamesi ve </w:t>
      </w:r>
      <w:r w:rsidRPr="00A1635B">
        <w:rPr>
          <w:rFonts w:ascii="Times New Roman" w:hAnsi="Times New Roman" w:cs="Times New Roman"/>
          <w:sz w:val="24"/>
          <w:szCs w:val="24"/>
        </w:rPr>
        <w:t>20.10.2018 tarih ve 30571 sayılı “Millî Eğitim Bakanlığı İl/İlçe Millî Eğitim Mü</w:t>
      </w:r>
      <w:r>
        <w:rPr>
          <w:rFonts w:ascii="Times New Roman" w:hAnsi="Times New Roman" w:cs="Times New Roman"/>
          <w:sz w:val="24"/>
          <w:szCs w:val="24"/>
        </w:rPr>
        <w:t>dürlükleri Yönetmeliği” doğrul</w:t>
      </w:r>
      <w:r w:rsidRPr="00A1635B">
        <w:rPr>
          <w:rFonts w:ascii="Times New Roman" w:hAnsi="Times New Roman" w:cs="Times New Roman"/>
          <w:sz w:val="24"/>
          <w:szCs w:val="24"/>
        </w:rPr>
        <w:t>tusunda çalışmalarını sürdürmektedir.</w:t>
      </w:r>
    </w:p>
    <w:p w:rsidR="00195BAA" w:rsidRPr="00195BAA" w:rsidRDefault="00A1635B" w:rsidP="00A1635B">
      <w:pPr>
        <w:rPr>
          <w:rFonts w:ascii="Times New Roman" w:hAnsi="Times New Roman" w:cs="Times New Roman"/>
          <w:sz w:val="24"/>
          <w:szCs w:val="24"/>
        </w:rPr>
      </w:pPr>
      <w:r w:rsidRPr="00A1635B">
        <w:rPr>
          <w:rFonts w:ascii="Times New Roman" w:hAnsi="Times New Roman" w:cs="Times New Roman"/>
          <w:sz w:val="24"/>
          <w:szCs w:val="24"/>
        </w:rPr>
        <w:t>Bahsi geçen yönetmelik; organizasyon yapısı, yöneticilerin görevleri ve işbölü</w:t>
      </w:r>
      <w:r>
        <w:rPr>
          <w:rFonts w:ascii="Times New Roman" w:hAnsi="Times New Roman" w:cs="Times New Roman"/>
          <w:sz w:val="24"/>
          <w:szCs w:val="24"/>
        </w:rPr>
        <w:t>mü, hizmet birimleri ve oluştu</w:t>
      </w:r>
      <w:r w:rsidRPr="00A1635B">
        <w:rPr>
          <w:rFonts w:ascii="Times New Roman" w:hAnsi="Times New Roman" w:cs="Times New Roman"/>
          <w:sz w:val="24"/>
          <w:szCs w:val="24"/>
        </w:rPr>
        <w:t>rulan kurul/komisyonları kapsamaktadır.</w:t>
      </w:r>
    </w:p>
    <w:p w:rsidR="00067897" w:rsidRPr="00195BAA" w:rsidRDefault="00067897" w:rsidP="00067897">
      <w:pPr>
        <w:rPr>
          <w:rFonts w:ascii="Times New Roman" w:hAnsi="Times New Roman" w:cs="Times New Roman"/>
          <w:sz w:val="24"/>
          <w:szCs w:val="24"/>
        </w:rPr>
      </w:pPr>
    </w:p>
    <w:p w:rsidR="00CC277D" w:rsidRDefault="00CC277D" w:rsidP="00CC277D">
      <w:pPr>
        <w:pStyle w:val="Balk2"/>
        <w:numPr>
          <w:ilvl w:val="0"/>
          <w:numId w:val="30"/>
        </w:numPr>
        <w:rPr>
          <w:b w:val="0"/>
        </w:rPr>
      </w:pPr>
      <w:r w:rsidRPr="00A1478D">
        <w:rPr>
          <w:b w:val="0"/>
        </w:rPr>
        <w:t>Okul öncesi, ilk ve orta öğretim çağındaki öğrencileri bedenî, zihnî, ahlaki, manevî, sosyal ve kültürel nitelikler yönünden geliştiren ve insan haklarına dayalı toplum yapısının ve küresel düzeyde rekabet gücüne sahip ekonomik sistemin gerektirdiği bilgi ve becerilerle donatarak geleceğe hazırlayan eğitim ve öğretim programlarını tasarlamak, uygulamak, güncellemek; öğretmen ve öğrencilerin eğitim ve öğretim hizmetlerini bu çerçevede yürütmek ve denetlemek. 10.07.2018 tarihli ve 30474 sayılı Cumhurbaşkanlığı Teşkilatı Hakkında Cumhurbaşkanlığı Kararnamesi (Md. 301)</w:t>
      </w:r>
    </w:p>
    <w:p w:rsidR="00CC277D" w:rsidRPr="00FA64C0" w:rsidRDefault="00CC277D" w:rsidP="00CC277D">
      <w:pPr>
        <w:pStyle w:val="Balk2"/>
        <w:numPr>
          <w:ilvl w:val="0"/>
          <w:numId w:val="30"/>
        </w:numPr>
        <w:rPr>
          <w:b w:val="0"/>
        </w:rPr>
      </w:pPr>
      <w:r w:rsidRPr="00FA64C0">
        <w:rPr>
          <w:b w:val="0"/>
        </w:rPr>
        <w:t>Kız öğrencilerin, engellilerin ve toplumun özel ilgi bekleyen diğer kesimlerinin eğitime katılımını yaygınlaştıracak politika ve stratejiler geliştirmek, uygulamak ve uygulanmasını koordine etmek 10.07.2018 tarihli ve 30474 sayılı Cumhurbaşkanlığı Teşkilatı Hakkında Cumhurbaşkanlığı Kararnamesi (Md. 301)</w:t>
      </w:r>
    </w:p>
    <w:p w:rsidR="00CC277D" w:rsidRPr="00FA64C0" w:rsidRDefault="00CC277D" w:rsidP="00CC277D">
      <w:pPr>
        <w:pStyle w:val="Balk2"/>
        <w:numPr>
          <w:ilvl w:val="0"/>
          <w:numId w:val="30"/>
        </w:numPr>
        <w:rPr>
          <w:b w:val="0"/>
        </w:rPr>
      </w:pPr>
      <w:r w:rsidRPr="00FA64C0">
        <w:rPr>
          <w:b w:val="0"/>
        </w:rPr>
        <w:t>İlgi, istidat ve kabiliyetlerini geliştirerek gerekli bilgi, beceri, davranışlar ve birlikte iş görme alışkanlığı kazandırmak suretiyle hayata hazırlamak ve onların, kendilerini mutlu kılacak ve toplumun mutluluğuna katkıda bulunacak bir meslek sahibi olmalarını sağlamak; Böylece bir yandan Türk vatandaşlarının ve Türk toplumunun refah ve mutluluğunu artırmak; öte yandan Millî birlik ve bütünlük içinde iktisadi, sosyal ve kültürel kalkınmayı desteklemek ve hızlandırmak ve nihayet Türk Milletini çağdaş uygarlığın yapıcı, yaratıcı, seçkin bir ortağı yapmaktır. Millî Eğitim Temel Kanunu(Md. 3)</w:t>
      </w:r>
    </w:p>
    <w:p w:rsidR="00CC277D" w:rsidRDefault="00CC277D" w:rsidP="00CC277D">
      <w:pPr>
        <w:pStyle w:val="Balk2"/>
        <w:numPr>
          <w:ilvl w:val="0"/>
          <w:numId w:val="30"/>
        </w:numPr>
        <w:rPr>
          <w:b w:val="0"/>
        </w:rPr>
      </w:pPr>
      <w:r w:rsidRPr="00FA64C0">
        <w:rPr>
          <w:b w:val="0"/>
        </w:rPr>
        <w:t>Her derece ve türdeki ders programları ve eğitim metotlarıyle ders araç ve gereçleri, bilimsel ve teknolojik esaslara ve yeniliklere, çevre ve ülke ihtiyaçlarına göre sürekli olarak geliştirilir. Eğitimde verimliliğin artırılması ve sürekli olarak gelişme ve yenileşmenin sağlanması bilimsel araştırma ve değerlendirmelere dayalı olarak yapılır. Bilgi ve teknoloji üretmek ve kültürümüzü geliştirmekle görevli eğitim kurumları gereğince donatılıp güçlendirilir; bu yöndeki çalışmalar maddi ve manevi bakımından teşvik edilir ve desteklenir. Millî Eğitim Bakanlığı, kendisine bağlı eğitim kurumlarının eğitim araç ve gereçlerini, gelişen eğitim teknolojisine ve program ve metotlara uygun olarak sağlamak, geliştirmek, yenileştirmek, standartlaştırmak, kullanılma süresini ve telif haklarını ve ders kitabı fiyatlarını tespit etmek, paralı veya parasız olarak ilgililerin yararlanmasına sunmakla görevlidir.Eğitim sistemini yeniliklere açık, dinamik, ekonomik ve toplumsal gelişimin gerekleriyle uyumlu biçimde güncel teknik ve modeller ışığında tasarlamak ve geliştirmek Millî Eğitim Temel Kanunu (Md. 13) - (Md. 53) 10.07.2018 tarihli ve 30474 sayılı Cumhurbaşkanlığı Teşkilatı Hakkında Cumhurbaşkanlığı Kararnamesi (Md. 301)</w:t>
      </w:r>
    </w:p>
    <w:p w:rsidR="00CC277D" w:rsidRDefault="00CC277D" w:rsidP="00CC277D">
      <w:pPr>
        <w:pStyle w:val="Balk2"/>
        <w:numPr>
          <w:ilvl w:val="0"/>
          <w:numId w:val="30"/>
        </w:numPr>
        <w:rPr>
          <w:b w:val="0"/>
        </w:rPr>
      </w:pPr>
      <w:r w:rsidRPr="00FA64C0">
        <w:rPr>
          <w:b w:val="0"/>
        </w:rPr>
        <w:lastRenderedPageBreak/>
        <w:t>Millî eğitimin gelişmesi iktisadi, sosyal ve kültürel kalkınma hedeflerine uygun olarak eğitim -insan gücü - istihdam ilişkileri dikkate alınmak suretiyle, sanayileşme ve tarımda modernleşmede gerekli teknolojik gelişmeyi sağlayacak mesleki ve teknik eğitime ağırlık verecek biçimde planlanır ve gerçekleştirilir. Mesleklerin kademeleri ve her kademenin unvan, yetki ve sorumlulukları kanunla tespit edilir ve her derece ve türdeki örgün ve yaygın mesleki eğitim kurumlarının kuruluş ve programları bu kademelere uygun olarak düzenlenir. Eğitim kurumlarının yer, personel, bina, tesis ve ekleri, donatım, araç, gereç ve kapasiteleri ile ilgili standartlar önceden tespit edilir ve kurumların bu standartlara göre en uygun büyüklükte kurulması ve verimli olarak işletilmesi sağlanır. Millî Eğitim Temel Kanunu (Md. 14)</w:t>
      </w:r>
    </w:p>
    <w:p w:rsidR="00CC277D" w:rsidRDefault="00CC277D" w:rsidP="00CC277D">
      <w:pPr>
        <w:pStyle w:val="Balk2"/>
        <w:numPr>
          <w:ilvl w:val="0"/>
          <w:numId w:val="30"/>
        </w:numPr>
        <w:rPr>
          <w:b w:val="0"/>
        </w:rPr>
      </w:pPr>
      <w:r w:rsidRPr="00FA64C0">
        <w:rPr>
          <w:b w:val="0"/>
        </w:rPr>
        <w:t>Okula devam etmeyen öğrencilerin devamsızlık sebepleri okul idarelerince ve ilköğretim müfettişlerince araştırılarak devama engel olan maddi ve manevi sebeplerin giderilmesine çalışılır. Bu sebeplerin giderilmesi mümkün olmadığı takdirde durum, köylerde muhtara, diğer yerlerde mülki amirlere bildirilir. Bu makamlarca gerekli tedbirler alınır. Okul idareleriyle muhtar ve mülki amirlerin bu vazifeleri devamsız öğrenciler hakkındaki kovuşturmanın her safhasında devam eder. 222 Sayılı İlköğretim Ve Eğitim Kanunu (Md. 53)</w:t>
      </w:r>
    </w:p>
    <w:p w:rsidR="00CC277D" w:rsidRPr="004E2577" w:rsidRDefault="00CC277D" w:rsidP="00CC277D">
      <w:pPr>
        <w:pStyle w:val="Balk2"/>
        <w:numPr>
          <w:ilvl w:val="0"/>
          <w:numId w:val="30"/>
        </w:numPr>
        <w:rPr>
          <w:b w:val="0"/>
        </w:rPr>
      </w:pPr>
      <w:r w:rsidRPr="004E2577">
        <w:rPr>
          <w:b w:val="0"/>
        </w:rPr>
        <w:t>Çağımızın bilimsel, teknolojik, iktisadi, sosyal ve kültürel gelişmelerine uymalarını sağlayıcı eğitim imkânları hazırlamak Millî Eğitim Temel Kanunu (Md. 40)</w:t>
      </w:r>
    </w:p>
    <w:p w:rsidR="00CC277D" w:rsidRPr="004E2577" w:rsidRDefault="00CC277D" w:rsidP="00CC277D">
      <w:pPr>
        <w:pStyle w:val="Balk2"/>
        <w:numPr>
          <w:ilvl w:val="0"/>
          <w:numId w:val="30"/>
        </w:numPr>
        <w:rPr>
          <w:b w:val="0"/>
        </w:rPr>
      </w:pPr>
      <w:r w:rsidRPr="004E2577">
        <w:rPr>
          <w:b w:val="0"/>
        </w:rPr>
        <w:t>Eğitim ve öğretimin her kademesi için belirlenen ulusal politika ve stratejileri uygulamak, uygulanmasını izlemek ve denetlemek, ortaya çıkan yeni hizmet modellerine göre güncellenmesi ve geliştirmek 10.07.2018 tarihli ve 30474 sayılı Cumhurbaşkanlığı Teşkilatı Hakkında Cumhurbaşkanlığı Kararnamesi (Md. 301)</w:t>
      </w:r>
    </w:p>
    <w:p w:rsidR="00CC277D" w:rsidRPr="004E2577" w:rsidRDefault="00CC277D" w:rsidP="00CC277D">
      <w:pPr>
        <w:pStyle w:val="Balk2"/>
        <w:numPr>
          <w:ilvl w:val="0"/>
          <w:numId w:val="30"/>
        </w:numPr>
        <w:rPr>
          <w:b w:val="0"/>
        </w:rPr>
      </w:pPr>
      <w:r w:rsidRPr="004E2577">
        <w:rPr>
          <w:b w:val="0"/>
        </w:rPr>
        <w:t xml:space="preserve">a)Öğretmenlerin nitelikleri ve yeterliklerinin belirlenmesi ve geliştirilmesine yönelik yapılacak olan çalışmaları İl genelinde uygulamak,bu amaçla ilgili birim, kurum ve kuruluşlarla işbirliği yapmak, </w:t>
      </w:r>
    </w:p>
    <w:p w:rsidR="00CC277D" w:rsidRPr="004E2577" w:rsidRDefault="00CC277D" w:rsidP="00CC277D">
      <w:pPr>
        <w:pStyle w:val="Balk2"/>
        <w:ind w:left="720" w:firstLine="0"/>
        <w:rPr>
          <w:b w:val="0"/>
        </w:rPr>
      </w:pPr>
      <w:r w:rsidRPr="004E2577">
        <w:rPr>
          <w:b w:val="0"/>
        </w:rPr>
        <w:t xml:space="preserve">b)Bakanlık öğretmenleri ile talepleri hâlinde özel öğretim kurumları eğitim personeline yönelik olarak; meslek içi eğitimi vermek, gelişmeleri için kurslar açmak, seminer, sempozyum, konferans ve benzeri etkinlikler düzenlemek, </w:t>
      </w:r>
    </w:p>
    <w:p w:rsidR="00CC277D" w:rsidRPr="004E2577" w:rsidRDefault="00CC277D" w:rsidP="00CC277D">
      <w:pPr>
        <w:pStyle w:val="Balk2"/>
        <w:ind w:left="720" w:firstLine="0"/>
        <w:rPr>
          <w:b w:val="0"/>
        </w:rPr>
      </w:pPr>
      <w:r w:rsidRPr="004E2577">
        <w:rPr>
          <w:b w:val="0"/>
        </w:rPr>
        <w:t>c) Öğretmenlere yönelik olarak verilecek eğitimlere ilişkin konularda görüş ve önerilerde bulunmak, 10.07.2018 tarihli ve 30474 sayılı Cumhurbaşkanlığı Teşkilatı Hakkında Cumhurbaşkanlığı Kararnamesi (Md. 312)</w:t>
      </w:r>
    </w:p>
    <w:p w:rsidR="00CC277D" w:rsidRPr="004E2577" w:rsidRDefault="00CC277D" w:rsidP="00CC277D">
      <w:pPr>
        <w:pStyle w:val="Balk2"/>
        <w:numPr>
          <w:ilvl w:val="0"/>
          <w:numId w:val="30"/>
        </w:numPr>
        <w:rPr>
          <w:b w:val="0"/>
        </w:rPr>
      </w:pPr>
      <w:r w:rsidRPr="004E2577">
        <w:rPr>
          <w:b w:val="0"/>
        </w:rPr>
        <w:t xml:space="preserve">Personel politikası ve planlaması ile personel sisteminin geliştirilmesi konusunda Millî Eğitim Bakanlığına öneri ve tekliflerde bulunmak, 10.07.2018 tarihli ve 30474 sayılı Cumhurbaşkanlığı Teşkilatı Hakkında Cumhurbaşkanlığı Kararnamesi (Md. 316) </w:t>
      </w:r>
    </w:p>
    <w:p w:rsidR="00CC277D" w:rsidRPr="004E2577" w:rsidRDefault="00CC277D" w:rsidP="00CC277D">
      <w:pPr>
        <w:pStyle w:val="Balk2"/>
        <w:numPr>
          <w:ilvl w:val="0"/>
          <w:numId w:val="30"/>
        </w:numPr>
        <w:rPr>
          <w:b w:val="0"/>
        </w:rPr>
      </w:pPr>
      <w:r w:rsidRPr="004E2577">
        <w:rPr>
          <w:b w:val="0"/>
        </w:rPr>
        <w:t xml:space="preserve">11. Müdürlüğümüzün öğretmenler dışındaki personeli için hazırlanan eğitim planlarını takip etmek,mahalli eğitimler hazırlamak, katılımları teşvik etmek, uygulamak ve değerlendirmek, 10.07.2018 tarihli ve 30474 sayılı Cumhurbaşkanlığı Teşkilatı Hakkında Cumhurbaşkanlığı Kararnamesi (Md. 316) </w:t>
      </w:r>
    </w:p>
    <w:p w:rsidR="00CC277D" w:rsidRPr="004E2577" w:rsidRDefault="00CC277D" w:rsidP="00CC277D">
      <w:pPr>
        <w:pStyle w:val="Balk2"/>
        <w:numPr>
          <w:ilvl w:val="0"/>
          <w:numId w:val="30"/>
        </w:numPr>
        <w:rPr>
          <w:b w:val="0"/>
        </w:rPr>
      </w:pPr>
      <w:r w:rsidRPr="004E2577">
        <w:rPr>
          <w:b w:val="0"/>
        </w:rPr>
        <w:t xml:space="preserve">12. Eğitim ve öğretime ilişkin Bakanlıkça belirlenmiş olan hedeflere ulaşmak için, belirlenen politikaları takip etmek uygulamak, izlemek, değerlendirmek ve standartların belirlenmesine katkı sağlamak amacıyla önerilerde bulunmak 10.07.2018 tarihli ve 30474 sayılı Cumhurbaşkanlığı Teşkilatı Hakkında Cumhurbaşkanlığı Kararnamesi (Md. 326) </w:t>
      </w:r>
    </w:p>
    <w:p w:rsidR="00CC277D" w:rsidRPr="004E2577" w:rsidRDefault="00CC277D" w:rsidP="00CC277D">
      <w:pPr>
        <w:pStyle w:val="Balk2"/>
        <w:numPr>
          <w:ilvl w:val="0"/>
          <w:numId w:val="30"/>
        </w:numPr>
        <w:rPr>
          <w:b w:val="0"/>
        </w:rPr>
      </w:pPr>
      <w:r w:rsidRPr="004E2577">
        <w:rPr>
          <w:b w:val="0"/>
        </w:rPr>
        <w:t>13. 10/12/2003 tarihli ve 5018 sayılı Kamu Malî Yönetimi ve Kontrol Kanunu hükümleri çerçevesinde, kiralama ve satın alma işlerini yürütmek, temizlik,</w:t>
      </w:r>
      <w:r>
        <w:t xml:space="preserve"> </w:t>
      </w:r>
      <w:r w:rsidRPr="004E2577">
        <w:rPr>
          <w:b w:val="0"/>
        </w:rPr>
        <w:t xml:space="preserve">güvenlik, aydınlatma, ısınma, onarım, taşıma ve benzeri hizmetleri yapmak veya yaptırmak, </w:t>
      </w:r>
      <w:r w:rsidRPr="004E2577">
        <w:rPr>
          <w:b w:val="0"/>
        </w:rPr>
        <w:lastRenderedPageBreak/>
        <w:t xml:space="preserve">10.07.2018 tarihli ve 30474 sayılı Cumhurbaşkanlığı Teşkilatı Hakkında Cumhurbaşkanlığı Kararnamesi (Md. 318) </w:t>
      </w:r>
    </w:p>
    <w:p w:rsidR="00CC277D" w:rsidRPr="004E2577" w:rsidRDefault="00CC277D" w:rsidP="00CC277D">
      <w:pPr>
        <w:pStyle w:val="Balk2"/>
        <w:numPr>
          <w:ilvl w:val="0"/>
          <w:numId w:val="30"/>
        </w:numPr>
        <w:rPr>
          <w:b w:val="0"/>
        </w:rPr>
      </w:pPr>
      <w:r w:rsidRPr="004E2577">
        <w:rPr>
          <w:b w:val="0"/>
        </w:rPr>
        <w:t>14. İdarenin görev alanına giren konularda, hizmetleri etkileyecek dış faktörleri incelemek, kurum içi kapasite araştırması yapmak, hizmetlerin etkililiğini ve tatmin düzeyini analiz etmek ve genel araştırmalar yapmak. Strateji Geliştirme Birimlerinin Çalışma Usul Ve Esasları Hakkında Yönetmelik (Md. 5)</w:t>
      </w:r>
    </w:p>
    <w:p w:rsidR="00CC277D" w:rsidRPr="004E2577" w:rsidRDefault="00CC277D" w:rsidP="00CC277D">
      <w:pPr>
        <w:pStyle w:val="Balk2"/>
        <w:numPr>
          <w:ilvl w:val="0"/>
          <w:numId w:val="30"/>
        </w:numPr>
        <w:rPr>
          <w:b w:val="0"/>
        </w:rPr>
      </w:pPr>
      <w:r w:rsidRPr="004E2577">
        <w:rPr>
          <w:b w:val="0"/>
        </w:rPr>
        <w:t>Özel Eğitim sınıfları, özel eğitim okulları, rehberlik ve araştırma merkezleri, iş okulları ve iş eğitim merkezleri ile aynı seviye ve türdeki benzeri okul ve kurumların yönetimine ve öğrencilerin eğitim ve öğretimine yönelik çalışmalar yapmak ve belirlenen politikaları uygulamak, 10.07.2018 tarihli ve 30474 sayılı Cumhurbaşkanlığı Teşkilatı Hakkında Cumhurbaşkanlığı Kararnamesi (Md. 308)</w:t>
      </w:r>
    </w:p>
    <w:p w:rsidR="00303363" w:rsidRPr="00195BAA" w:rsidRDefault="00303363" w:rsidP="00303363">
      <w:pPr>
        <w:rPr>
          <w:rFonts w:ascii="Times New Roman" w:hAnsi="Times New Roman" w:cs="Times New Roman"/>
          <w:sz w:val="24"/>
          <w:szCs w:val="24"/>
        </w:rPr>
      </w:pPr>
    </w:p>
    <w:p w:rsidR="00303363" w:rsidRPr="00195BAA" w:rsidRDefault="00303363" w:rsidP="00303363">
      <w:pPr>
        <w:rPr>
          <w:rFonts w:ascii="Times New Roman" w:hAnsi="Times New Roman" w:cs="Times New Roman"/>
          <w:sz w:val="24"/>
          <w:szCs w:val="24"/>
        </w:rPr>
      </w:pPr>
    </w:p>
    <w:p w:rsidR="00303363" w:rsidRPr="00407E39" w:rsidRDefault="006A628C" w:rsidP="00407E39">
      <w:pPr>
        <w:tabs>
          <w:tab w:val="left" w:pos="7320"/>
        </w:tabs>
        <w:rPr>
          <w:rFonts w:ascii="Times New Roman" w:hAnsi="Times New Roman" w:cs="Times New Roman"/>
          <w:sz w:val="24"/>
          <w:szCs w:val="24"/>
        </w:rPr>
      </w:pPr>
      <w:bookmarkStart w:id="8" w:name="_Toc164264118"/>
      <w:r>
        <w:t xml:space="preserve">2.4 </w:t>
      </w:r>
      <w:r w:rsidR="00303363" w:rsidRPr="00303363">
        <w:t>Üst Politika Belgeleri Analizi</w:t>
      </w:r>
      <w:bookmarkEnd w:id="8"/>
    </w:p>
    <w:p w:rsidR="00303363" w:rsidRPr="00303363" w:rsidRDefault="00303363" w:rsidP="00303363">
      <w:pPr>
        <w:spacing w:line="276" w:lineRule="auto"/>
        <w:rPr>
          <w:rFonts w:ascii="Times New Roman" w:hAnsi="Times New Roman" w:cs="Times New Roman"/>
          <w:b/>
          <w:bCs/>
          <w:sz w:val="24"/>
          <w:szCs w:val="24"/>
        </w:rPr>
      </w:pPr>
    </w:p>
    <w:p w:rsidR="00303363" w:rsidRDefault="00A1635B" w:rsidP="00A1635B">
      <w:pPr>
        <w:spacing w:line="276" w:lineRule="auto"/>
        <w:rPr>
          <w:rFonts w:ascii="Times New Roman" w:hAnsi="Times New Roman" w:cs="Times New Roman"/>
          <w:sz w:val="24"/>
          <w:szCs w:val="24"/>
        </w:rPr>
      </w:pPr>
      <w:r w:rsidRPr="00A1635B">
        <w:rPr>
          <w:rFonts w:ascii="Times New Roman" w:hAnsi="Times New Roman" w:cs="Times New Roman"/>
          <w:sz w:val="24"/>
          <w:szCs w:val="24"/>
        </w:rPr>
        <w:t>Üst politika belgeleri analizi kapsamında, Milli Eğitim Bakanlığı gör</w:t>
      </w:r>
      <w:r>
        <w:rPr>
          <w:rFonts w:ascii="Times New Roman" w:hAnsi="Times New Roman" w:cs="Times New Roman"/>
          <w:sz w:val="24"/>
          <w:szCs w:val="24"/>
        </w:rPr>
        <w:t>ev alanına giren konular taran</w:t>
      </w:r>
      <w:r w:rsidRPr="00A1635B">
        <w:rPr>
          <w:rFonts w:ascii="Times New Roman" w:hAnsi="Times New Roman" w:cs="Times New Roman"/>
          <w:sz w:val="24"/>
          <w:szCs w:val="24"/>
        </w:rPr>
        <w:t>mış ve Millî Eğitim Bakanlığı 2023 Eğitim Vizyonu başta olmak üzere üst politi</w:t>
      </w:r>
      <w:r>
        <w:rPr>
          <w:rFonts w:ascii="Times New Roman" w:hAnsi="Times New Roman" w:cs="Times New Roman"/>
          <w:sz w:val="24"/>
          <w:szCs w:val="24"/>
        </w:rPr>
        <w:t xml:space="preserve">ka belgeleri temel üst politika </w:t>
      </w:r>
      <w:r w:rsidRPr="00A1635B">
        <w:rPr>
          <w:rFonts w:ascii="Times New Roman" w:hAnsi="Times New Roman" w:cs="Times New Roman"/>
          <w:sz w:val="24"/>
          <w:szCs w:val="24"/>
        </w:rPr>
        <w:t>belgeleri ve diğer üst politika belgeleri olarak iki bölümde incelenmiştir. A</w:t>
      </w:r>
      <w:r>
        <w:rPr>
          <w:rFonts w:ascii="Times New Roman" w:hAnsi="Times New Roman" w:cs="Times New Roman"/>
          <w:sz w:val="24"/>
          <w:szCs w:val="24"/>
        </w:rPr>
        <w:t xml:space="preserve">nalizin ayrıntılı dökümü “Durum </w:t>
      </w:r>
      <w:r w:rsidRPr="00A1635B">
        <w:rPr>
          <w:rFonts w:ascii="Times New Roman" w:hAnsi="Times New Roman" w:cs="Times New Roman"/>
          <w:sz w:val="24"/>
          <w:szCs w:val="24"/>
        </w:rPr>
        <w:t>Analizi” raporunda yer almaktadır.</w:t>
      </w:r>
    </w:p>
    <w:tbl>
      <w:tblPr>
        <w:tblStyle w:val="TableNormal"/>
        <w:tblW w:w="0" w:type="auto"/>
        <w:tblInd w:w="263" w:type="dxa"/>
        <w:tblLayout w:type="fixed"/>
        <w:tblLook w:val="01E0" w:firstRow="1" w:lastRow="1" w:firstColumn="1" w:lastColumn="1" w:noHBand="0" w:noVBand="0"/>
      </w:tblPr>
      <w:tblGrid>
        <w:gridCol w:w="4082"/>
        <w:gridCol w:w="6322"/>
      </w:tblGrid>
      <w:tr w:rsidR="00444B6A" w:rsidRPr="00444B6A" w:rsidTr="00C67EB0">
        <w:trPr>
          <w:trHeight w:hRule="exact" w:val="392"/>
        </w:trPr>
        <w:tc>
          <w:tcPr>
            <w:tcW w:w="4082" w:type="dxa"/>
            <w:tcBorders>
              <w:bottom w:val="single" w:sz="6" w:space="0" w:color="231F20"/>
            </w:tcBorders>
          </w:tcPr>
          <w:p w:rsidR="00444B6A" w:rsidRPr="00444B6A" w:rsidRDefault="00444B6A" w:rsidP="00444B6A">
            <w:pPr>
              <w:pStyle w:val="TableParagraph"/>
              <w:spacing w:line="316" w:lineRule="exact"/>
              <w:ind w:left="3" w:right="14"/>
              <w:rPr>
                <w:rFonts w:ascii="Times New Roman" w:hAnsi="Times New Roman" w:cs="Times New Roman"/>
                <w:b/>
                <w:sz w:val="24"/>
                <w:szCs w:val="24"/>
              </w:rPr>
            </w:pPr>
            <w:r w:rsidRPr="00444B6A">
              <w:rPr>
                <w:rFonts w:ascii="Times New Roman" w:hAnsi="Times New Roman" w:cs="Times New Roman"/>
                <w:b/>
                <w:color w:val="231F20"/>
                <w:w w:val="85"/>
                <w:sz w:val="24"/>
                <w:szCs w:val="24"/>
              </w:rPr>
              <w:t>Temel</w:t>
            </w:r>
            <w:r w:rsidRPr="00444B6A">
              <w:rPr>
                <w:rFonts w:ascii="Times New Roman" w:hAnsi="Times New Roman" w:cs="Times New Roman"/>
                <w:b/>
                <w:color w:val="231F20"/>
                <w:spacing w:val="-1"/>
                <w:w w:val="85"/>
                <w:sz w:val="24"/>
                <w:szCs w:val="24"/>
              </w:rPr>
              <w:t xml:space="preserve"> </w:t>
            </w:r>
            <w:r w:rsidRPr="00444B6A">
              <w:rPr>
                <w:rFonts w:ascii="Times New Roman" w:hAnsi="Times New Roman" w:cs="Times New Roman"/>
                <w:b/>
                <w:color w:val="231F20"/>
                <w:w w:val="85"/>
                <w:sz w:val="24"/>
                <w:szCs w:val="24"/>
              </w:rPr>
              <w:t>Üst</w:t>
            </w:r>
            <w:r w:rsidRPr="00444B6A">
              <w:rPr>
                <w:rFonts w:ascii="Times New Roman" w:hAnsi="Times New Roman" w:cs="Times New Roman"/>
                <w:b/>
                <w:color w:val="231F20"/>
                <w:spacing w:val="-10"/>
                <w:sz w:val="24"/>
                <w:szCs w:val="24"/>
              </w:rPr>
              <w:t xml:space="preserve"> </w:t>
            </w:r>
            <w:r w:rsidRPr="00444B6A">
              <w:rPr>
                <w:rFonts w:ascii="Times New Roman" w:hAnsi="Times New Roman" w:cs="Times New Roman"/>
                <w:b/>
                <w:color w:val="231F20"/>
                <w:w w:val="85"/>
                <w:sz w:val="24"/>
                <w:szCs w:val="24"/>
              </w:rPr>
              <w:t>Politika</w:t>
            </w:r>
            <w:r w:rsidRPr="00444B6A">
              <w:rPr>
                <w:rFonts w:ascii="Times New Roman" w:hAnsi="Times New Roman" w:cs="Times New Roman"/>
                <w:b/>
                <w:color w:val="231F20"/>
                <w:spacing w:val="-1"/>
                <w:w w:val="85"/>
                <w:sz w:val="24"/>
                <w:szCs w:val="24"/>
              </w:rPr>
              <w:t xml:space="preserve"> </w:t>
            </w:r>
            <w:r w:rsidRPr="00444B6A">
              <w:rPr>
                <w:rFonts w:ascii="Times New Roman" w:hAnsi="Times New Roman" w:cs="Times New Roman"/>
                <w:b/>
                <w:color w:val="231F20"/>
                <w:spacing w:val="-2"/>
                <w:w w:val="85"/>
                <w:sz w:val="24"/>
                <w:szCs w:val="24"/>
              </w:rPr>
              <w:t>Belgeleri</w:t>
            </w:r>
          </w:p>
        </w:tc>
        <w:tc>
          <w:tcPr>
            <w:tcW w:w="6322" w:type="dxa"/>
            <w:tcBorders>
              <w:bottom w:val="single" w:sz="6" w:space="0" w:color="231F20"/>
            </w:tcBorders>
          </w:tcPr>
          <w:p w:rsidR="00444B6A" w:rsidRPr="00444B6A" w:rsidRDefault="00444B6A" w:rsidP="00444B6A">
            <w:pPr>
              <w:pStyle w:val="TableParagraph"/>
              <w:spacing w:line="316" w:lineRule="exact"/>
              <w:ind w:left="2" w:right="13"/>
              <w:rPr>
                <w:rFonts w:ascii="Times New Roman" w:hAnsi="Times New Roman" w:cs="Times New Roman"/>
                <w:b/>
                <w:sz w:val="24"/>
                <w:szCs w:val="24"/>
              </w:rPr>
            </w:pPr>
            <w:r w:rsidRPr="00444B6A">
              <w:rPr>
                <w:rFonts w:ascii="Times New Roman" w:hAnsi="Times New Roman" w:cs="Times New Roman"/>
                <w:b/>
                <w:color w:val="231F20"/>
                <w:w w:val="85"/>
                <w:sz w:val="24"/>
                <w:szCs w:val="24"/>
              </w:rPr>
              <w:t>Diğer</w:t>
            </w:r>
            <w:r w:rsidRPr="00444B6A">
              <w:rPr>
                <w:rFonts w:ascii="Times New Roman" w:hAnsi="Times New Roman" w:cs="Times New Roman"/>
                <w:b/>
                <w:color w:val="231F20"/>
                <w:spacing w:val="-9"/>
                <w:sz w:val="24"/>
                <w:szCs w:val="24"/>
              </w:rPr>
              <w:t xml:space="preserve"> </w:t>
            </w:r>
            <w:r w:rsidRPr="00444B6A">
              <w:rPr>
                <w:rFonts w:ascii="Times New Roman" w:hAnsi="Times New Roman" w:cs="Times New Roman"/>
                <w:b/>
                <w:color w:val="231F20"/>
                <w:w w:val="85"/>
                <w:sz w:val="24"/>
                <w:szCs w:val="24"/>
              </w:rPr>
              <w:t>Üst</w:t>
            </w:r>
            <w:r w:rsidRPr="00444B6A">
              <w:rPr>
                <w:rFonts w:ascii="Times New Roman" w:hAnsi="Times New Roman" w:cs="Times New Roman"/>
                <w:b/>
                <w:color w:val="231F20"/>
                <w:spacing w:val="-3"/>
                <w:sz w:val="24"/>
                <w:szCs w:val="24"/>
              </w:rPr>
              <w:t xml:space="preserve"> </w:t>
            </w:r>
            <w:r w:rsidRPr="00444B6A">
              <w:rPr>
                <w:rFonts w:ascii="Times New Roman" w:hAnsi="Times New Roman" w:cs="Times New Roman"/>
                <w:b/>
                <w:color w:val="231F20"/>
                <w:w w:val="85"/>
                <w:sz w:val="24"/>
                <w:szCs w:val="24"/>
              </w:rPr>
              <w:t>Politika</w:t>
            </w:r>
            <w:r w:rsidRPr="00444B6A">
              <w:rPr>
                <w:rFonts w:ascii="Times New Roman" w:hAnsi="Times New Roman" w:cs="Times New Roman"/>
                <w:b/>
                <w:color w:val="231F20"/>
                <w:spacing w:val="-3"/>
                <w:sz w:val="24"/>
                <w:szCs w:val="24"/>
              </w:rPr>
              <w:t xml:space="preserve"> </w:t>
            </w:r>
            <w:r w:rsidRPr="00444B6A">
              <w:rPr>
                <w:rFonts w:ascii="Times New Roman" w:hAnsi="Times New Roman" w:cs="Times New Roman"/>
                <w:b/>
                <w:color w:val="231F20"/>
                <w:spacing w:val="-2"/>
                <w:w w:val="85"/>
                <w:sz w:val="24"/>
                <w:szCs w:val="24"/>
              </w:rPr>
              <w:t>Belgeleri</w:t>
            </w:r>
          </w:p>
        </w:tc>
      </w:tr>
      <w:tr w:rsidR="00444B6A" w:rsidRPr="00444B6A" w:rsidTr="00C67EB0">
        <w:trPr>
          <w:trHeight w:hRule="exact" w:val="396"/>
        </w:trPr>
        <w:tc>
          <w:tcPr>
            <w:tcW w:w="4082" w:type="dxa"/>
            <w:tcBorders>
              <w:top w:val="single" w:sz="6" w:space="0" w:color="231F20"/>
              <w:bottom w:val="single" w:sz="6" w:space="0" w:color="231F20"/>
            </w:tcBorders>
          </w:tcPr>
          <w:p w:rsidR="00444B6A" w:rsidRPr="00444B6A" w:rsidRDefault="00444B6A" w:rsidP="00444B6A">
            <w:pPr>
              <w:pStyle w:val="TableParagraph"/>
              <w:spacing w:before="29"/>
              <w:ind w:left="3" w:right="14"/>
              <w:rPr>
                <w:rFonts w:ascii="Times New Roman" w:hAnsi="Times New Roman" w:cs="Times New Roman"/>
                <w:sz w:val="24"/>
                <w:szCs w:val="24"/>
              </w:rPr>
            </w:pPr>
            <w:r w:rsidRPr="00444B6A">
              <w:rPr>
                <w:rFonts w:ascii="Times New Roman" w:hAnsi="Times New Roman" w:cs="Times New Roman"/>
                <w:color w:val="231F20"/>
                <w:w w:val="85"/>
                <w:sz w:val="24"/>
                <w:szCs w:val="24"/>
              </w:rPr>
              <w:t>Kalkınma</w:t>
            </w:r>
            <w:r w:rsidRPr="00444B6A">
              <w:rPr>
                <w:rFonts w:ascii="Times New Roman" w:hAnsi="Times New Roman" w:cs="Times New Roman"/>
                <w:color w:val="231F20"/>
                <w:spacing w:val="1"/>
                <w:sz w:val="24"/>
                <w:szCs w:val="24"/>
              </w:rPr>
              <w:t xml:space="preserve"> </w:t>
            </w:r>
            <w:r w:rsidRPr="00444B6A">
              <w:rPr>
                <w:rFonts w:ascii="Times New Roman" w:hAnsi="Times New Roman" w:cs="Times New Roman"/>
                <w:color w:val="231F20"/>
                <w:spacing w:val="-2"/>
                <w:w w:val="90"/>
                <w:sz w:val="24"/>
                <w:szCs w:val="24"/>
              </w:rPr>
              <w:t>Planları</w:t>
            </w:r>
          </w:p>
        </w:tc>
        <w:tc>
          <w:tcPr>
            <w:tcW w:w="6322" w:type="dxa"/>
            <w:tcBorders>
              <w:top w:val="single" w:sz="6" w:space="0" w:color="231F20"/>
              <w:bottom w:val="single" w:sz="6" w:space="0" w:color="231F20"/>
            </w:tcBorders>
          </w:tcPr>
          <w:p w:rsidR="00444B6A" w:rsidRPr="00444B6A" w:rsidRDefault="00444B6A" w:rsidP="00444B6A">
            <w:pPr>
              <w:pStyle w:val="TableParagraph"/>
              <w:spacing w:before="29"/>
              <w:ind w:left="2" w:right="13"/>
              <w:rPr>
                <w:rFonts w:ascii="Times New Roman" w:hAnsi="Times New Roman" w:cs="Times New Roman"/>
                <w:sz w:val="24"/>
                <w:szCs w:val="24"/>
              </w:rPr>
            </w:pPr>
            <w:r w:rsidRPr="00444B6A">
              <w:rPr>
                <w:rFonts w:ascii="Times New Roman" w:hAnsi="Times New Roman" w:cs="Times New Roman"/>
                <w:color w:val="231F20"/>
                <w:w w:val="85"/>
                <w:sz w:val="24"/>
                <w:szCs w:val="24"/>
              </w:rPr>
              <w:t>Diğer</w:t>
            </w:r>
            <w:r w:rsidRPr="00444B6A">
              <w:rPr>
                <w:rFonts w:ascii="Times New Roman" w:hAnsi="Times New Roman" w:cs="Times New Roman"/>
                <w:color w:val="231F20"/>
                <w:spacing w:val="-2"/>
                <w:sz w:val="24"/>
                <w:szCs w:val="24"/>
              </w:rPr>
              <w:t xml:space="preserve"> </w:t>
            </w:r>
            <w:r w:rsidRPr="00444B6A">
              <w:rPr>
                <w:rFonts w:ascii="Times New Roman" w:hAnsi="Times New Roman" w:cs="Times New Roman"/>
                <w:color w:val="231F20"/>
                <w:w w:val="85"/>
                <w:sz w:val="24"/>
                <w:szCs w:val="24"/>
              </w:rPr>
              <w:t>Kamu</w:t>
            </w:r>
            <w:r w:rsidRPr="00444B6A">
              <w:rPr>
                <w:rFonts w:ascii="Times New Roman" w:hAnsi="Times New Roman" w:cs="Times New Roman"/>
                <w:color w:val="231F20"/>
                <w:spacing w:val="-2"/>
                <w:sz w:val="24"/>
                <w:szCs w:val="24"/>
              </w:rPr>
              <w:t xml:space="preserve"> </w:t>
            </w:r>
            <w:r w:rsidRPr="00444B6A">
              <w:rPr>
                <w:rFonts w:ascii="Times New Roman" w:hAnsi="Times New Roman" w:cs="Times New Roman"/>
                <w:color w:val="231F20"/>
                <w:w w:val="85"/>
                <w:sz w:val="24"/>
                <w:szCs w:val="24"/>
              </w:rPr>
              <w:t>Kurum</w:t>
            </w:r>
            <w:r w:rsidRPr="00444B6A">
              <w:rPr>
                <w:rFonts w:ascii="Times New Roman" w:hAnsi="Times New Roman" w:cs="Times New Roman"/>
                <w:color w:val="231F20"/>
                <w:spacing w:val="-2"/>
                <w:sz w:val="24"/>
                <w:szCs w:val="24"/>
              </w:rPr>
              <w:t xml:space="preserve"> </w:t>
            </w:r>
            <w:r w:rsidRPr="00444B6A">
              <w:rPr>
                <w:rFonts w:ascii="Times New Roman" w:hAnsi="Times New Roman" w:cs="Times New Roman"/>
                <w:color w:val="231F20"/>
                <w:w w:val="85"/>
                <w:sz w:val="24"/>
                <w:szCs w:val="24"/>
              </w:rPr>
              <w:t>ve</w:t>
            </w:r>
            <w:r w:rsidRPr="00444B6A">
              <w:rPr>
                <w:rFonts w:ascii="Times New Roman" w:hAnsi="Times New Roman" w:cs="Times New Roman"/>
                <w:color w:val="231F20"/>
                <w:spacing w:val="-1"/>
                <w:sz w:val="24"/>
                <w:szCs w:val="24"/>
              </w:rPr>
              <w:t xml:space="preserve"> </w:t>
            </w:r>
            <w:r w:rsidRPr="00444B6A">
              <w:rPr>
                <w:rFonts w:ascii="Times New Roman" w:hAnsi="Times New Roman" w:cs="Times New Roman"/>
                <w:color w:val="231F20"/>
                <w:w w:val="85"/>
                <w:sz w:val="24"/>
                <w:szCs w:val="24"/>
              </w:rPr>
              <w:t>Kuruluşlarının</w:t>
            </w:r>
            <w:r w:rsidRPr="00444B6A">
              <w:rPr>
                <w:rFonts w:ascii="Times New Roman" w:hAnsi="Times New Roman" w:cs="Times New Roman"/>
                <w:color w:val="231F20"/>
                <w:spacing w:val="-2"/>
                <w:sz w:val="24"/>
                <w:szCs w:val="24"/>
              </w:rPr>
              <w:t xml:space="preserve"> </w:t>
            </w:r>
            <w:r w:rsidRPr="00444B6A">
              <w:rPr>
                <w:rFonts w:ascii="Times New Roman" w:hAnsi="Times New Roman" w:cs="Times New Roman"/>
                <w:color w:val="231F20"/>
                <w:w w:val="85"/>
                <w:sz w:val="24"/>
                <w:szCs w:val="24"/>
              </w:rPr>
              <w:t>Stratejik</w:t>
            </w:r>
            <w:r w:rsidRPr="00444B6A">
              <w:rPr>
                <w:rFonts w:ascii="Times New Roman" w:hAnsi="Times New Roman" w:cs="Times New Roman"/>
                <w:color w:val="231F20"/>
                <w:spacing w:val="-2"/>
                <w:sz w:val="24"/>
                <w:szCs w:val="24"/>
              </w:rPr>
              <w:t xml:space="preserve"> </w:t>
            </w:r>
            <w:r w:rsidRPr="00444B6A">
              <w:rPr>
                <w:rFonts w:ascii="Times New Roman" w:hAnsi="Times New Roman" w:cs="Times New Roman"/>
                <w:color w:val="231F20"/>
                <w:spacing w:val="-2"/>
                <w:w w:val="85"/>
                <w:sz w:val="24"/>
                <w:szCs w:val="24"/>
              </w:rPr>
              <w:t>Planları</w:t>
            </w:r>
          </w:p>
        </w:tc>
      </w:tr>
      <w:tr w:rsidR="00444B6A" w:rsidRPr="00444B6A" w:rsidTr="00C67EB0">
        <w:trPr>
          <w:trHeight w:hRule="exact" w:val="462"/>
        </w:trPr>
        <w:tc>
          <w:tcPr>
            <w:tcW w:w="4082" w:type="dxa"/>
            <w:tcBorders>
              <w:top w:val="single" w:sz="6" w:space="0" w:color="231F20"/>
              <w:bottom w:val="single" w:sz="6" w:space="0" w:color="231F20"/>
            </w:tcBorders>
          </w:tcPr>
          <w:p w:rsidR="00444B6A" w:rsidRPr="00444B6A" w:rsidRDefault="00444B6A" w:rsidP="00444B6A">
            <w:pPr>
              <w:pStyle w:val="TableParagraph"/>
              <w:spacing w:before="62"/>
              <w:ind w:left="2" w:right="14"/>
              <w:rPr>
                <w:rFonts w:ascii="Times New Roman" w:hAnsi="Times New Roman" w:cs="Times New Roman"/>
                <w:sz w:val="24"/>
                <w:szCs w:val="24"/>
              </w:rPr>
            </w:pPr>
            <w:r w:rsidRPr="00444B6A">
              <w:rPr>
                <w:rFonts w:ascii="Times New Roman" w:hAnsi="Times New Roman" w:cs="Times New Roman"/>
                <w:color w:val="231F20"/>
                <w:spacing w:val="-2"/>
                <w:w w:val="85"/>
                <w:sz w:val="24"/>
                <w:szCs w:val="24"/>
              </w:rPr>
              <w:t>Orta</w:t>
            </w:r>
            <w:r w:rsidRPr="00444B6A">
              <w:rPr>
                <w:rFonts w:ascii="Times New Roman" w:hAnsi="Times New Roman" w:cs="Times New Roman"/>
                <w:color w:val="231F20"/>
                <w:spacing w:val="-12"/>
                <w:sz w:val="24"/>
                <w:szCs w:val="24"/>
              </w:rPr>
              <w:t xml:space="preserve"> </w:t>
            </w:r>
            <w:r w:rsidRPr="00444B6A">
              <w:rPr>
                <w:rFonts w:ascii="Times New Roman" w:hAnsi="Times New Roman" w:cs="Times New Roman"/>
                <w:color w:val="231F20"/>
                <w:spacing w:val="-2"/>
                <w:w w:val="85"/>
                <w:sz w:val="24"/>
                <w:szCs w:val="24"/>
              </w:rPr>
              <w:t>Vadeli</w:t>
            </w:r>
            <w:r w:rsidRPr="00444B6A">
              <w:rPr>
                <w:rFonts w:ascii="Times New Roman" w:hAnsi="Times New Roman" w:cs="Times New Roman"/>
                <w:color w:val="231F20"/>
                <w:spacing w:val="-7"/>
                <w:sz w:val="24"/>
                <w:szCs w:val="24"/>
              </w:rPr>
              <w:t xml:space="preserve"> </w:t>
            </w:r>
            <w:r w:rsidRPr="00444B6A">
              <w:rPr>
                <w:rFonts w:ascii="Times New Roman" w:hAnsi="Times New Roman" w:cs="Times New Roman"/>
                <w:color w:val="231F20"/>
                <w:spacing w:val="-2"/>
                <w:w w:val="85"/>
                <w:sz w:val="24"/>
                <w:szCs w:val="24"/>
              </w:rPr>
              <w:t>Programlar</w:t>
            </w:r>
          </w:p>
        </w:tc>
        <w:tc>
          <w:tcPr>
            <w:tcW w:w="6322" w:type="dxa"/>
            <w:tcBorders>
              <w:top w:val="single" w:sz="6" w:space="0" w:color="231F20"/>
              <w:bottom w:val="single" w:sz="6" w:space="0" w:color="231F20"/>
            </w:tcBorders>
          </w:tcPr>
          <w:p w:rsidR="00444B6A" w:rsidRPr="00444B6A" w:rsidRDefault="00444B6A" w:rsidP="00444B6A">
            <w:pPr>
              <w:pStyle w:val="TableParagraph"/>
              <w:spacing w:before="62"/>
              <w:ind w:left="2" w:right="13"/>
              <w:rPr>
                <w:rFonts w:ascii="Times New Roman" w:hAnsi="Times New Roman" w:cs="Times New Roman"/>
                <w:sz w:val="24"/>
                <w:szCs w:val="24"/>
              </w:rPr>
            </w:pPr>
            <w:r w:rsidRPr="00444B6A">
              <w:rPr>
                <w:rFonts w:ascii="Times New Roman" w:hAnsi="Times New Roman" w:cs="Times New Roman"/>
                <w:color w:val="231F20"/>
                <w:w w:val="85"/>
                <w:sz w:val="24"/>
                <w:szCs w:val="24"/>
              </w:rPr>
              <w:t>TÜBİTAK</w:t>
            </w:r>
            <w:r w:rsidRPr="00444B6A">
              <w:rPr>
                <w:rFonts w:ascii="Times New Roman" w:hAnsi="Times New Roman" w:cs="Times New Roman"/>
                <w:color w:val="231F20"/>
                <w:spacing w:val="-10"/>
                <w:sz w:val="24"/>
                <w:szCs w:val="24"/>
              </w:rPr>
              <w:t xml:space="preserve"> </w:t>
            </w:r>
            <w:r w:rsidRPr="00444B6A">
              <w:rPr>
                <w:rFonts w:ascii="Times New Roman" w:hAnsi="Times New Roman" w:cs="Times New Roman"/>
                <w:color w:val="231F20"/>
                <w:w w:val="85"/>
                <w:sz w:val="24"/>
                <w:szCs w:val="24"/>
              </w:rPr>
              <w:t>Vizyon</w:t>
            </w:r>
            <w:r w:rsidRPr="00444B6A">
              <w:rPr>
                <w:rFonts w:ascii="Times New Roman" w:hAnsi="Times New Roman" w:cs="Times New Roman"/>
                <w:color w:val="231F20"/>
                <w:spacing w:val="-5"/>
                <w:sz w:val="24"/>
                <w:szCs w:val="24"/>
              </w:rPr>
              <w:t xml:space="preserve"> </w:t>
            </w:r>
            <w:r w:rsidRPr="00444B6A">
              <w:rPr>
                <w:rFonts w:ascii="Times New Roman" w:hAnsi="Times New Roman" w:cs="Times New Roman"/>
                <w:color w:val="231F20"/>
                <w:w w:val="85"/>
                <w:sz w:val="24"/>
                <w:szCs w:val="24"/>
              </w:rPr>
              <w:t>2023</w:t>
            </w:r>
            <w:r w:rsidRPr="00444B6A">
              <w:rPr>
                <w:rFonts w:ascii="Times New Roman" w:hAnsi="Times New Roman" w:cs="Times New Roman"/>
                <w:color w:val="231F20"/>
                <w:spacing w:val="-5"/>
                <w:sz w:val="24"/>
                <w:szCs w:val="24"/>
              </w:rPr>
              <w:t xml:space="preserve"> </w:t>
            </w:r>
            <w:r w:rsidRPr="00444B6A">
              <w:rPr>
                <w:rFonts w:ascii="Times New Roman" w:hAnsi="Times New Roman" w:cs="Times New Roman"/>
                <w:color w:val="231F20"/>
                <w:w w:val="85"/>
                <w:sz w:val="24"/>
                <w:szCs w:val="24"/>
              </w:rPr>
              <w:t>Eğitim</w:t>
            </w:r>
            <w:r w:rsidRPr="00444B6A">
              <w:rPr>
                <w:rFonts w:ascii="Times New Roman" w:hAnsi="Times New Roman" w:cs="Times New Roman"/>
                <w:color w:val="231F20"/>
                <w:spacing w:val="-5"/>
                <w:sz w:val="24"/>
                <w:szCs w:val="24"/>
              </w:rPr>
              <w:t xml:space="preserve"> </w:t>
            </w:r>
            <w:r w:rsidRPr="00444B6A">
              <w:rPr>
                <w:rFonts w:ascii="Times New Roman" w:hAnsi="Times New Roman" w:cs="Times New Roman"/>
                <w:color w:val="231F20"/>
                <w:w w:val="85"/>
                <w:sz w:val="24"/>
                <w:szCs w:val="24"/>
              </w:rPr>
              <w:t>ve</w:t>
            </w:r>
            <w:r w:rsidRPr="00444B6A">
              <w:rPr>
                <w:rFonts w:ascii="Times New Roman" w:hAnsi="Times New Roman" w:cs="Times New Roman"/>
                <w:color w:val="231F20"/>
                <w:spacing w:val="-5"/>
                <w:sz w:val="24"/>
                <w:szCs w:val="24"/>
              </w:rPr>
              <w:t xml:space="preserve"> </w:t>
            </w:r>
            <w:r w:rsidRPr="00444B6A">
              <w:rPr>
                <w:rFonts w:ascii="Times New Roman" w:hAnsi="Times New Roman" w:cs="Times New Roman"/>
                <w:color w:val="231F20"/>
                <w:w w:val="85"/>
                <w:sz w:val="24"/>
                <w:szCs w:val="24"/>
              </w:rPr>
              <w:t>İnsan</w:t>
            </w:r>
            <w:r w:rsidRPr="00444B6A">
              <w:rPr>
                <w:rFonts w:ascii="Times New Roman" w:hAnsi="Times New Roman" w:cs="Times New Roman"/>
                <w:color w:val="231F20"/>
                <w:spacing w:val="-5"/>
                <w:sz w:val="24"/>
                <w:szCs w:val="24"/>
              </w:rPr>
              <w:t xml:space="preserve"> </w:t>
            </w:r>
            <w:r w:rsidRPr="00444B6A">
              <w:rPr>
                <w:rFonts w:ascii="Times New Roman" w:hAnsi="Times New Roman" w:cs="Times New Roman"/>
                <w:color w:val="231F20"/>
                <w:w w:val="85"/>
                <w:sz w:val="24"/>
                <w:szCs w:val="24"/>
              </w:rPr>
              <w:t>Kaynakları</w:t>
            </w:r>
            <w:r w:rsidRPr="00444B6A">
              <w:rPr>
                <w:rFonts w:ascii="Times New Roman" w:hAnsi="Times New Roman" w:cs="Times New Roman"/>
                <w:color w:val="231F20"/>
                <w:spacing w:val="-6"/>
                <w:sz w:val="24"/>
                <w:szCs w:val="24"/>
              </w:rPr>
              <w:t xml:space="preserve"> </w:t>
            </w:r>
            <w:r w:rsidRPr="00444B6A">
              <w:rPr>
                <w:rFonts w:ascii="Times New Roman" w:hAnsi="Times New Roman" w:cs="Times New Roman"/>
                <w:color w:val="231F20"/>
                <w:spacing w:val="-2"/>
                <w:w w:val="85"/>
                <w:sz w:val="24"/>
                <w:szCs w:val="24"/>
              </w:rPr>
              <w:t>Raporu</w:t>
            </w:r>
          </w:p>
        </w:tc>
      </w:tr>
      <w:tr w:rsidR="00444B6A" w:rsidRPr="00444B6A" w:rsidTr="00C67EB0">
        <w:trPr>
          <w:trHeight w:hRule="exact" w:val="485"/>
        </w:trPr>
        <w:tc>
          <w:tcPr>
            <w:tcW w:w="4082" w:type="dxa"/>
            <w:tcBorders>
              <w:top w:val="single" w:sz="6" w:space="0" w:color="231F20"/>
              <w:bottom w:val="single" w:sz="6" w:space="0" w:color="231F20"/>
            </w:tcBorders>
          </w:tcPr>
          <w:p w:rsidR="00444B6A" w:rsidRPr="00444B6A" w:rsidRDefault="00444B6A" w:rsidP="00444B6A">
            <w:pPr>
              <w:pStyle w:val="TableParagraph"/>
              <w:spacing w:before="73"/>
              <w:ind w:left="2" w:right="14"/>
              <w:rPr>
                <w:rFonts w:ascii="Times New Roman" w:hAnsi="Times New Roman" w:cs="Times New Roman"/>
                <w:sz w:val="24"/>
                <w:szCs w:val="24"/>
              </w:rPr>
            </w:pPr>
            <w:r w:rsidRPr="00444B6A">
              <w:rPr>
                <w:rFonts w:ascii="Times New Roman" w:hAnsi="Times New Roman" w:cs="Times New Roman"/>
                <w:color w:val="231F20"/>
                <w:w w:val="85"/>
                <w:sz w:val="24"/>
                <w:szCs w:val="24"/>
              </w:rPr>
              <w:t>Orta</w:t>
            </w:r>
            <w:r w:rsidRPr="00444B6A">
              <w:rPr>
                <w:rFonts w:ascii="Times New Roman" w:hAnsi="Times New Roman" w:cs="Times New Roman"/>
                <w:color w:val="231F20"/>
                <w:spacing w:val="-7"/>
                <w:w w:val="85"/>
                <w:sz w:val="24"/>
                <w:szCs w:val="24"/>
              </w:rPr>
              <w:t xml:space="preserve"> </w:t>
            </w:r>
            <w:r w:rsidRPr="00444B6A">
              <w:rPr>
                <w:rFonts w:ascii="Times New Roman" w:hAnsi="Times New Roman" w:cs="Times New Roman"/>
                <w:color w:val="231F20"/>
                <w:w w:val="85"/>
                <w:sz w:val="24"/>
                <w:szCs w:val="24"/>
              </w:rPr>
              <w:t>Vadeli</w:t>
            </w:r>
            <w:r w:rsidRPr="00444B6A">
              <w:rPr>
                <w:rFonts w:ascii="Times New Roman" w:hAnsi="Times New Roman" w:cs="Times New Roman"/>
                <w:color w:val="231F20"/>
                <w:spacing w:val="-3"/>
                <w:w w:val="85"/>
                <w:sz w:val="24"/>
                <w:szCs w:val="24"/>
              </w:rPr>
              <w:t xml:space="preserve"> </w:t>
            </w:r>
            <w:r w:rsidRPr="00444B6A">
              <w:rPr>
                <w:rFonts w:ascii="Times New Roman" w:hAnsi="Times New Roman" w:cs="Times New Roman"/>
                <w:color w:val="231F20"/>
                <w:w w:val="85"/>
                <w:sz w:val="24"/>
                <w:szCs w:val="24"/>
              </w:rPr>
              <w:t>Mali</w:t>
            </w:r>
            <w:r w:rsidRPr="00444B6A">
              <w:rPr>
                <w:rFonts w:ascii="Times New Roman" w:hAnsi="Times New Roman" w:cs="Times New Roman"/>
                <w:color w:val="231F20"/>
                <w:spacing w:val="-2"/>
                <w:w w:val="85"/>
                <w:sz w:val="24"/>
                <w:szCs w:val="24"/>
              </w:rPr>
              <w:t xml:space="preserve"> Planlar</w:t>
            </w:r>
          </w:p>
        </w:tc>
        <w:tc>
          <w:tcPr>
            <w:tcW w:w="6322" w:type="dxa"/>
            <w:tcBorders>
              <w:top w:val="single" w:sz="6" w:space="0" w:color="231F20"/>
              <w:bottom w:val="single" w:sz="6" w:space="0" w:color="231F20"/>
            </w:tcBorders>
          </w:tcPr>
          <w:p w:rsidR="00444B6A" w:rsidRPr="00444B6A" w:rsidRDefault="00444B6A" w:rsidP="00444B6A">
            <w:pPr>
              <w:pStyle w:val="TableParagraph"/>
              <w:spacing w:before="73"/>
              <w:ind w:left="2" w:right="13"/>
              <w:rPr>
                <w:rFonts w:ascii="Times New Roman" w:hAnsi="Times New Roman" w:cs="Times New Roman"/>
                <w:sz w:val="24"/>
                <w:szCs w:val="24"/>
              </w:rPr>
            </w:pPr>
            <w:r w:rsidRPr="00444B6A">
              <w:rPr>
                <w:rFonts w:ascii="Times New Roman" w:hAnsi="Times New Roman" w:cs="Times New Roman"/>
                <w:color w:val="231F20"/>
                <w:w w:val="85"/>
                <w:sz w:val="24"/>
                <w:szCs w:val="24"/>
              </w:rPr>
              <w:t>Bilgi</w:t>
            </w:r>
            <w:r w:rsidRPr="00444B6A">
              <w:rPr>
                <w:rFonts w:ascii="Times New Roman" w:hAnsi="Times New Roman" w:cs="Times New Roman"/>
                <w:color w:val="231F20"/>
                <w:spacing w:val="-11"/>
                <w:sz w:val="24"/>
                <w:szCs w:val="24"/>
              </w:rPr>
              <w:t xml:space="preserve"> </w:t>
            </w:r>
            <w:r w:rsidRPr="00444B6A">
              <w:rPr>
                <w:rFonts w:ascii="Times New Roman" w:hAnsi="Times New Roman" w:cs="Times New Roman"/>
                <w:color w:val="231F20"/>
                <w:w w:val="85"/>
                <w:sz w:val="24"/>
                <w:szCs w:val="24"/>
              </w:rPr>
              <w:t>Toplumu</w:t>
            </w:r>
            <w:r w:rsidRPr="00444B6A">
              <w:rPr>
                <w:rFonts w:ascii="Times New Roman" w:hAnsi="Times New Roman" w:cs="Times New Roman"/>
                <w:color w:val="231F20"/>
                <w:spacing w:val="-5"/>
                <w:sz w:val="24"/>
                <w:szCs w:val="24"/>
              </w:rPr>
              <w:t xml:space="preserve"> </w:t>
            </w:r>
            <w:r w:rsidRPr="00444B6A">
              <w:rPr>
                <w:rFonts w:ascii="Times New Roman" w:hAnsi="Times New Roman" w:cs="Times New Roman"/>
                <w:color w:val="231F20"/>
                <w:w w:val="85"/>
                <w:sz w:val="24"/>
                <w:szCs w:val="24"/>
              </w:rPr>
              <w:t>Stratejisi</w:t>
            </w:r>
            <w:r w:rsidRPr="00444B6A">
              <w:rPr>
                <w:rFonts w:ascii="Times New Roman" w:hAnsi="Times New Roman" w:cs="Times New Roman"/>
                <w:color w:val="231F20"/>
                <w:spacing w:val="-5"/>
                <w:sz w:val="24"/>
                <w:szCs w:val="24"/>
              </w:rPr>
              <w:t xml:space="preserve"> </w:t>
            </w:r>
            <w:r w:rsidRPr="00444B6A">
              <w:rPr>
                <w:rFonts w:ascii="Times New Roman" w:hAnsi="Times New Roman" w:cs="Times New Roman"/>
                <w:color w:val="231F20"/>
                <w:w w:val="85"/>
                <w:sz w:val="24"/>
                <w:szCs w:val="24"/>
              </w:rPr>
              <w:t>ve</w:t>
            </w:r>
            <w:r w:rsidRPr="00444B6A">
              <w:rPr>
                <w:rFonts w:ascii="Times New Roman" w:hAnsi="Times New Roman" w:cs="Times New Roman"/>
                <w:color w:val="231F20"/>
                <w:spacing w:val="-4"/>
                <w:sz w:val="24"/>
                <w:szCs w:val="24"/>
              </w:rPr>
              <w:t xml:space="preserve"> </w:t>
            </w:r>
            <w:r w:rsidRPr="00444B6A">
              <w:rPr>
                <w:rFonts w:ascii="Times New Roman" w:hAnsi="Times New Roman" w:cs="Times New Roman"/>
                <w:color w:val="231F20"/>
                <w:w w:val="85"/>
                <w:sz w:val="24"/>
                <w:szCs w:val="24"/>
              </w:rPr>
              <w:t>Eylem</w:t>
            </w:r>
            <w:r w:rsidRPr="00444B6A">
              <w:rPr>
                <w:rFonts w:ascii="Times New Roman" w:hAnsi="Times New Roman" w:cs="Times New Roman"/>
                <w:color w:val="231F20"/>
                <w:spacing w:val="-5"/>
                <w:sz w:val="24"/>
                <w:szCs w:val="24"/>
              </w:rPr>
              <w:t xml:space="preserve"> </w:t>
            </w:r>
            <w:r w:rsidRPr="00444B6A">
              <w:rPr>
                <w:rFonts w:ascii="Times New Roman" w:hAnsi="Times New Roman" w:cs="Times New Roman"/>
                <w:color w:val="231F20"/>
                <w:w w:val="85"/>
                <w:sz w:val="24"/>
                <w:szCs w:val="24"/>
              </w:rPr>
              <w:t>Planı</w:t>
            </w:r>
            <w:r w:rsidRPr="00444B6A">
              <w:rPr>
                <w:rFonts w:ascii="Times New Roman" w:hAnsi="Times New Roman" w:cs="Times New Roman"/>
                <w:color w:val="231F20"/>
                <w:spacing w:val="-4"/>
                <w:sz w:val="24"/>
                <w:szCs w:val="24"/>
              </w:rPr>
              <w:t xml:space="preserve"> </w:t>
            </w:r>
            <w:r w:rsidRPr="00444B6A">
              <w:rPr>
                <w:rFonts w:ascii="Times New Roman" w:hAnsi="Times New Roman" w:cs="Times New Roman"/>
                <w:color w:val="231F20"/>
                <w:w w:val="85"/>
                <w:sz w:val="24"/>
                <w:szCs w:val="24"/>
              </w:rPr>
              <w:t>(2015-</w:t>
            </w:r>
            <w:r w:rsidRPr="00444B6A">
              <w:rPr>
                <w:rFonts w:ascii="Times New Roman" w:hAnsi="Times New Roman" w:cs="Times New Roman"/>
                <w:color w:val="231F20"/>
                <w:spacing w:val="-4"/>
                <w:w w:val="85"/>
                <w:sz w:val="24"/>
                <w:szCs w:val="24"/>
              </w:rPr>
              <w:t>2018)</w:t>
            </w:r>
          </w:p>
        </w:tc>
      </w:tr>
      <w:tr w:rsidR="00444B6A" w:rsidRPr="00444B6A" w:rsidTr="00C67EB0">
        <w:trPr>
          <w:trHeight w:hRule="exact" w:val="703"/>
        </w:trPr>
        <w:tc>
          <w:tcPr>
            <w:tcW w:w="4082" w:type="dxa"/>
            <w:tcBorders>
              <w:top w:val="single" w:sz="6" w:space="0" w:color="231F20"/>
              <w:bottom w:val="single" w:sz="6" w:space="0" w:color="231F20"/>
            </w:tcBorders>
          </w:tcPr>
          <w:p w:rsidR="00444B6A" w:rsidRPr="00444B6A" w:rsidRDefault="00444B6A" w:rsidP="00444B6A">
            <w:pPr>
              <w:pStyle w:val="TableParagraph"/>
              <w:spacing w:line="344" w:lineRule="exact"/>
              <w:ind w:left="1584" w:right="361" w:hanging="1236"/>
              <w:rPr>
                <w:rFonts w:ascii="Times New Roman" w:hAnsi="Times New Roman" w:cs="Times New Roman"/>
                <w:sz w:val="24"/>
                <w:szCs w:val="24"/>
              </w:rPr>
            </w:pPr>
            <w:r>
              <w:rPr>
                <w:rFonts w:ascii="Times New Roman" w:hAnsi="Times New Roman" w:cs="Times New Roman"/>
                <w:color w:val="231F20"/>
                <w:w w:val="85"/>
                <w:sz w:val="24"/>
                <w:szCs w:val="24"/>
              </w:rPr>
              <w:t>2024</w:t>
            </w:r>
            <w:r w:rsidRPr="00444B6A">
              <w:rPr>
                <w:rFonts w:ascii="Times New Roman" w:hAnsi="Times New Roman" w:cs="Times New Roman"/>
                <w:color w:val="231F20"/>
                <w:spacing w:val="-6"/>
                <w:w w:val="85"/>
                <w:sz w:val="24"/>
                <w:szCs w:val="24"/>
              </w:rPr>
              <w:t xml:space="preserve"> </w:t>
            </w:r>
            <w:r w:rsidRPr="00444B6A">
              <w:rPr>
                <w:rFonts w:ascii="Times New Roman" w:hAnsi="Times New Roman" w:cs="Times New Roman"/>
                <w:color w:val="231F20"/>
                <w:w w:val="85"/>
                <w:sz w:val="24"/>
                <w:szCs w:val="24"/>
              </w:rPr>
              <w:t>Yılı Cumhurbaşkanlığı</w:t>
            </w:r>
            <w:r w:rsidRPr="00444B6A">
              <w:rPr>
                <w:rFonts w:ascii="Times New Roman" w:hAnsi="Times New Roman" w:cs="Times New Roman"/>
                <w:color w:val="231F20"/>
                <w:spacing w:val="-6"/>
                <w:w w:val="85"/>
                <w:sz w:val="24"/>
                <w:szCs w:val="24"/>
              </w:rPr>
              <w:t xml:space="preserve"> </w:t>
            </w:r>
            <w:r w:rsidRPr="00444B6A">
              <w:rPr>
                <w:rFonts w:ascii="Times New Roman" w:hAnsi="Times New Roman" w:cs="Times New Roman"/>
                <w:color w:val="231F20"/>
                <w:w w:val="85"/>
                <w:sz w:val="24"/>
                <w:szCs w:val="24"/>
              </w:rPr>
              <w:t xml:space="preserve">Yıllık </w:t>
            </w:r>
            <w:r w:rsidRPr="00444B6A">
              <w:rPr>
                <w:rFonts w:ascii="Times New Roman" w:hAnsi="Times New Roman" w:cs="Times New Roman"/>
                <w:color w:val="231F20"/>
                <w:spacing w:val="-2"/>
                <w:w w:val="95"/>
                <w:sz w:val="24"/>
                <w:szCs w:val="24"/>
              </w:rPr>
              <w:t>Programı</w:t>
            </w:r>
          </w:p>
        </w:tc>
        <w:tc>
          <w:tcPr>
            <w:tcW w:w="6322" w:type="dxa"/>
            <w:tcBorders>
              <w:top w:val="single" w:sz="6" w:space="0" w:color="231F20"/>
              <w:bottom w:val="single" w:sz="6" w:space="0" w:color="231F20"/>
            </w:tcBorders>
          </w:tcPr>
          <w:p w:rsidR="00444B6A" w:rsidRPr="00444B6A" w:rsidRDefault="00444B6A" w:rsidP="00444B6A">
            <w:pPr>
              <w:pStyle w:val="TableParagraph"/>
              <w:spacing w:before="188"/>
              <w:ind w:left="1" w:right="13"/>
              <w:rPr>
                <w:rFonts w:ascii="Times New Roman" w:hAnsi="Times New Roman" w:cs="Times New Roman"/>
                <w:sz w:val="24"/>
                <w:szCs w:val="24"/>
              </w:rPr>
            </w:pPr>
            <w:r w:rsidRPr="00444B6A">
              <w:rPr>
                <w:rFonts w:ascii="Times New Roman" w:hAnsi="Times New Roman" w:cs="Times New Roman"/>
                <w:color w:val="231F20"/>
                <w:w w:val="85"/>
                <w:sz w:val="24"/>
                <w:szCs w:val="24"/>
              </w:rPr>
              <w:t>Hayat</w:t>
            </w:r>
            <w:r w:rsidRPr="00444B6A">
              <w:rPr>
                <w:rFonts w:ascii="Times New Roman" w:hAnsi="Times New Roman" w:cs="Times New Roman"/>
                <w:color w:val="231F20"/>
                <w:spacing w:val="-1"/>
                <w:sz w:val="24"/>
                <w:szCs w:val="24"/>
              </w:rPr>
              <w:t xml:space="preserve"> </w:t>
            </w:r>
            <w:r w:rsidRPr="00444B6A">
              <w:rPr>
                <w:rFonts w:ascii="Times New Roman" w:hAnsi="Times New Roman" w:cs="Times New Roman"/>
                <w:color w:val="231F20"/>
                <w:w w:val="85"/>
                <w:sz w:val="24"/>
                <w:szCs w:val="24"/>
              </w:rPr>
              <w:t>Boyu</w:t>
            </w:r>
            <w:r w:rsidRPr="00444B6A">
              <w:rPr>
                <w:rFonts w:ascii="Times New Roman" w:hAnsi="Times New Roman" w:cs="Times New Roman"/>
                <w:color w:val="231F20"/>
                <w:spacing w:val="-1"/>
                <w:sz w:val="24"/>
                <w:szCs w:val="24"/>
              </w:rPr>
              <w:t xml:space="preserve"> </w:t>
            </w:r>
            <w:r w:rsidRPr="00444B6A">
              <w:rPr>
                <w:rFonts w:ascii="Times New Roman" w:hAnsi="Times New Roman" w:cs="Times New Roman"/>
                <w:color w:val="231F20"/>
                <w:w w:val="85"/>
                <w:sz w:val="24"/>
                <w:szCs w:val="24"/>
              </w:rPr>
              <w:t>Öğrenme</w:t>
            </w:r>
            <w:r w:rsidRPr="00444B6A">
              <w:rPr>
                <w:rFonts w:ascii="Times New Roman" w:hAnsi="Times New Roman" w:cs="Times New Roman"/>
                <w:color w:val="231F20"/>
                <w:sz w:val="24"/>
                <w:szCs w:val="24"/>
              </w:rPr>
              <w:t xml:space="preserve"> </w:t>
            </w:r>
            <w:r w:rsidRPr="00444B6A">
              <w:rPr>
                <w:rFonts w:ascii="Times New Roman" w:hAnsi="Times New Roman" w:cs="Times New Roman"/>
                <w:color w:val="231F20"/>
                <w:w w:val="85"/>
                <w:sz w:val="24"/>
                <w:szCs w:val="24"/>
              </w:rPr>
              <w:t>Strateji</w:t>
            </w:r>
            <w:r w:rsidRPr="00444B6A">
              <w:rPr>
                <w:rFonts w:ascii="Times New Roman" w:hAnsi="Times New Roman" w:cs="Times New Roman"/>
                <w:color w:val="231F20"/>
                <w:spacing w:val="-1"/>
                <w:sz w:val="24"/>
                <w:szCs w:val="24"/>
              </w:rPr>
              <w:t xml:space="preserve"> </w:t>
            </w:r>
            <w:r w:rsidRPr="00444B6A">
              <w:rPr>
                <w:rFonts w:ascii="Times New Roman" w:hAnsi="Times New Roman" w:cs="Times New Roman"/>
                <w:color w:val="231F20"/>
                <w:w w:val="85"/>
                <w:sz w:val="24"/>
                <w:szCs w:val="24"/>
              </w:rPr>
              <w:t>Belgesi</w:t>
            </w:r>
            <w:r w:rsidRPr="00444B6A">
              <w:rPr>
                <w:rFonts w:ascii="Times New Roman" w:hAnsi="Times New Roman" w:cs="Times New Roman"/>
                <w:color w:val="231F20"/>
                <w:sz w:val="24"/>
                <w:szCs w:val="24"/>
              </w:rPr>
              <w:t xml:space="preserve"> </w:t>
            </w:r>
            <w:r w:rsidRPr="00444B6A">
              <w:rPr>
                <w:rFonts w:ascii="Times New Roman" w:hAnsi="Times New Roman" w:cs="Times New Roman"/>
                <w:color w:val="231F20"/>
                <w:w w:val="85"/>
                <w:sz w:val="24"/>
                <w:szCs w:val="24"/>
              </w:rPr>
              <w:t>(2014-</w:t>
            </w:r>
            <w:r w:rsidRPr="00444B6A">
              <w:rPr>
                <w:rFonts w:ascii="Times New Roman" w:hAnsi="Times New Roman" w:cs="Times New Roman"/>
                <w:color w:val="231F20"/>
                <w:spacing w:val="-4"/>
                <w:w w:val="85"/>
                <w:sz w:val="24"/>
                <w:szCs w:val="24"/>
              </w:rPr>
              <w:t>2018)</w:t>
            </w:r>
          </w:p>
        </w:tc>
      </w:tr>
      <w:tr w:rsidR="00444B6A" w:rsidRPr="00444B6A" w:rsidTr="00C67EB0">
        <w:trPr>
          <w:trHeight w:hRule="exact" w:val="642"/>
        </w:trPr>
        <w:tc>
          <w:tcPr>
            <w:tcW w:w="4082" w:type="dxa"/>
            <w:tcBorders>
              <w:top w:val="single" w:sz="6" w:space="0" w:color="231F20"/>
              <w:bottom w:val="single" w:sz="6" w:space="0" w:color="231F20"/>
            </w:tcBorders>
          </w:tcPr>
          <w:p w:rsidR="00444B6A" w:rsidRPr="00444B6A" w:rsidRDefault="00444B6A" w:rsidP="00444B6A">
            <w:pPr>
              <w:pStyle w:val="TableParagraph"/>
              <w:spacing w:line="297" w:lineRule="exact"/>
              <w:ind w:left="2" w:right="14"/>
              <w:rPr>
                <w:rFonts w:ascii="Times New Roman" w:hAnsi="Times New Roman" w:cs="Times New Roman"/>
                <w:sz w:val="24"/>
                <w:szCs w:val="24"/>
              </w:rPr>
            </w:pPr>
            <w:r w:rsidRPr="00444B6A">
              <w:rPr>
                <w:rFonts w:ascii="Times New Roman" w:hAnsi="Times New Roman" w:cs="Times New Roman"/>
                <w:color w:val="231F20"/>
                <w:w w:val="85"/>
                <w:sz w:val="24"/>
                <w:szCs w:val="24"/>
              </w:rPr>
              <w:t>Cumhurbaşkanlığı</w:t>
            </w:r>
            <w:r w:rsidRPr="00444B6A">
              <w:rPr>
                <w:rFonts w:ascii="Times New Roman" w:hAnsi="Times New Roman" w:cs="Times New Roman"/>
                <w:color w:val="231F20"/>
                <w:spacing w:val="-9"/>
                <w:sz w:val="24"/>
                <w:szCs w:val="24"/>
              </w:rPr>
              <w:t xml:space="preserve"> </w:t>
            </w:r>
            <w:r w:rsidRPr="00444B6A">
              <w:rPr>
                <w:rFonts w:ascii="Times New Roman" w:hAnsi="Times New Roman" w:cs="Times New Roman"/>
                <w:color w:val="231F20"/>
                <w:w w:val="85"/>
                <w:sz w:val="24"/>
                <w:szCs w:val="24"/>
              </w:rPr>
              <w:t>Yüz</w:t>
            </w:r>
            <w:r w:rsidRPr="00444B6A">
              <w:rPr>
                <w:rFonts w:ascii="Times New Roman" w:hAnsi="Times New Roman" w:cs="Times New Roman"/>
                <w:color w:val="231F20"/>
                <w:spacing w:val="1"/>
                <w:sz w:val="24"/>
                <w:szCs w:val="24"/>
              </w:rPr>
              <w:t xml:space="preserve"> </w:t>
            </w:r>
            <w:r w:rsidRPr="00444B6A">
              <w:rPr>
                <w:rFonts w:ascii="Times New Roman" w:hAnsi="Times New Roman" w:cs="Times New Roman"/>
                <w:color w:val="231F20"/>
                <w:w w:val="85"/>
                <w:sz w:val="24"/>
                <w:szCs w:val="24"/>
              </w:rPr>
              <w:t>Günlük</w:t>
            </w:r>
            <w:r w:rsidRPr="00444B6A">
              <w:rPr>
                <w:rFonts w:ascii="Times New Roman" w:hAnsi="Times New Roman" w:cs="Times New Roman"/>
                <w:color w:val="231F20"/>
                <w:spacing w:val="2"/>
                <w:sz w:val="24"/>
                <w:szCs w:val="24"/>
              </w:rPr>
              <w:t xml:space="preserve"> </w:t>
            </w:r>
            <w:r w:rsidRPr="00444B6A">
              <w:rPr>
                <w:rFonts w:ascii="Times New Roman" w:hAnsi="Times New Roman" w:cs="Times New Roman"/>
                <w:color w:val="231F20"/>
                <w:spacing w:val="-2"/>
                <w:w w:val="85"/>
                <w:sz w:val="24"/>
                <w:szCs w:val="24"/>
              </w:rPr>
              <w:t>İcraat</w:t>
            </w:r>
          </w:p>
          <w:p w:rsidR="00444B6A" w:rsidRPr="00444B6A" w:rsidRDefault="00444B6A" w:rsidP="00444B6A">
            <w:pPr>
              <w:pStyle w:val="TableParagraph"/>
              <w:spacing w:before="22" w:line="279" w:lineRule="exact"/>
              <w:ind w:right="14"/>
              <w:rPr>
                <w:rFonts w:ascii="Times New Roman" w:hAnsi="Times New Roman" w:cs="Times New Roman"/>
                <w:sz w:val="24"/>
                <w:szCs w:val="24"/>
              </w:rPr>
            </w:pPr>
            <w:r w:rsidRPr="00444B6A">
              <w:rPr>
                <w:rFonts w:ascii="Times New Roman" w:hAnsi="Times New Roman" w:cs="Times New Roman"/>
                <w:color w:val="231F20"/>
                <w:spacing w:val="-2"/>
                <w:w w:val="95"/>
                <w:sz w:val="24"/>
                <w:szCs w:val="24"/>
              </w:rPr>
              <w:t>Programı</w:t>
            </w:r>
          </w:p>
        </w:tc>
        <w:tc>
          <w:tcPr>
            <w:tcW w:w="6322" w:type="dxa"/>
            <w:tcBorders>
              <w:top w:val="single" w:sz="6" w:space="0" w:color="231F20"/>
              <w:bottom w:val="single" w:sz="6" w:space="0" w:color="231F20"/>
            </w:tcBorders>
          </w:tcPr>
          <w:p w:rsidR="00444B6A" w:rsidRPr="00444B6A" w:rsidRDefault="00444B6A" w:rsidP="00444B6A">
            <w:pPr>
              <w:pStyle w:val="TableParagraph"/>
              <w:spacing w:before="147"/>
              <w:ind w:left="1" w:right="13"/>
              <w:rPr>
                <w:rFonts w:ascii="Times New Roman" w:hAnsi="Times New Roman" w:cs="Times New Roman"/>
                <w:sz w:val="24"/>
                <w:szCs w:val="24"/>
              </w:rPr>
            </w:pPr>
            <w:r w:rsidRPr="00444B6A">
              <w:rPr>
                <w:rFonts w:ascii="Times New Roman" w:hAnsi="Times New Roman" w:cs="Times New Roman"/>
                <w:color w:val="231F20"/>
                <w:w w:val="85"/>
                <w:sz w:val="24"/>
                <w:szCs w:val="24"/>
              </w:rPr>
              <w:t>Meslekî</w:t>
            </w:r>
            <w:r w:rsidRPr="00444B6A">
              <w:rPr>
                <w:rFonts w:ascii="Times New Roman" w:hAnsi="Times New Roman" w:cs="Times New Roman"/>
                <w:color w:val="231F20"/>
                <w:spacing w:val="-5"/>
                <w:sz w:val="24"/>
                <w:szCs w:val="24"/>
              </w:rPr>
              <w:t xml:space="preserve"> </w:t>
            </w:r>
            <w:r w:rsidRPr="00444B6A">
              <w:rPr>
                <w:rFonts w:ascii="Times New Roman" w:hAnsi="Times New Roman" w:cs="Times New Roman"/>
                <w:color w:val="231F20"/>
                <w:w w:val="85"/>
                <w:sz w:val="24"/>
                <w:szCs w:val="24"/>
              </w:rPr>
              <w:t>ve</w:t>
            </w:r>
            <w:r w:rsidRPr="00444B6A">
              <w:rPr>
                <w:rFonts w:ascii="Times New Roman" w:hAnsi="Times New Roman" w:cs="Times New Roman"/>
                <w:color w:val="231F20"/>
                <w:spacing w:val="-8"/>
                <w:sz w:val="24"/>
                <w:szCs w:val="24"/>
              </w:rPr>
              <w:t xml:space="preserve"> </w:t>
            </w:r>
            <w:r w:rsidRPr="00444B6A">
              <w:rPr>
                <w:rFonts w:ascii="Times New Roman" w:hAnsi="Times New Roman" w:cs="Times New Roman"/>
                <w:color w:val="231F20"/>
                <w:w w:val="85"/>
                <w:sz w:val="24"/>
                <w:szCs w:val="24"/>
              </w:rPr>
              <w:t>Teknik</w:t>
            </w:r>
            <w:r w:rsidRPr="00444B6A">
              <w:rPr>
                <w:rFonts w:ascii="Times New Roman" w:hAnsi="Times New Roman" w:cs="Times New Roman"/>
                <w:color w:val="231F20"/>
                <w:spacing w:val="-5"/>
                <w:sz w:val="24"/>
                <w:szCs w:val="24"/>
              </w:rPr>
              <w:t xml:space="preserve"> </w:t>
            </w:r>
            <w:r w:rsidRPr="00444B6A">
              <w:rPr>
                <w:rFonts w:ascii="Times New Roman" w:hAnsi="Times New Roman" w:cs="Times New Roman"/>
                <w:color w:val="231F20"/>
                <w:w w:val="85"/>
                <w:sz w:val="24"/>
                <w:szCs w:val="24"/>
              </w:rPr>
              <w:t>Eğitim</w:t>
            </w:r>
            <w:r w:rsidRPr="00444B6A">
              <w:rPr>
                <w:rFonts w:ascii="Times New Roman" w:hAnsi="Times New Roman" w:cs="Times New Roman"/>
                <w:color w:val="231F20"/>
                <w:spacing w:val="-4"/>
                <w:sz w:val="24"/>
                <w:szCs w:val="24"/>
              </w:rPr>
              <w:t xml:space="preserve"> </w:t>
            </w:r>
            <w:r w:rsidRPr="00444B6A">
              <w:rPr>
                <w:rFonts w:ascii="Times New Roman" w:hAnsi="Times New Roman" w:cs="Times New Roman"/>
                <w:color w:val="231F20"/>
                <w:w w:val="85"/>
                <w:sz w:val="24"/>
                <w:szCs w:val="24"/>
              </w:rPr>
              <w:t>Strateji</w:t>
            </w:r>
            <w:r w:rsidRPr="00444B6A">
              <w:rPr>
                <w:rFonts w:ascii="Times New Roman" w:hAnsi="Times New Roman" w:cs="Times New Roman"/>
                <w:color w:val="231F20"/>
                <w:spacing w:val="-4"/>
                <w:sz w:val="24"/>
                <w:szCs w:val="24"/>
              </w:rPr>
              <w:t xml:space="preserve"> </w:t>
            </w:r>
            <w:r w:rsidRPr="00444B6A">
              <w:rPr>
                <w:rFonts w:ascii="Times New Roman" w:hAnsi="Times New Roman" w:cs="Times New Roman"/>
                <w:color w:val="231F20"/>
                <w:w w:val="85"/>
                <w:sz w:val="24"/>
                <w:szCs w:val="24"/>
              </w:rPr>
              <w:t>Belgesi</w:t>
            </w:r>
            <w:r w:rsidRPr="00444B6A">
              <w:rPr>
                <w:rFonts w:ascii="Times New Roman" w:hAnsi="Times New Roman" w:cs="Times New Roman"/>
                <w:color w:val="231F20"/>
                <w:spacing w:val="-4"/>
                <w:sz w:val="24"/>
                <w:szCs w:val="24"/>
              </w:rPr>
              <w:t xml:space="preserve"> </w:t>
            </w:r>
            <w:r w:rsidRPr="00444B6A">
              <w:rPr>
                <w:rFonts w:ascii="Times New Roman" w:hAnsi="Times New Roman" w:cs="Times New Roman"/>
                <w:color w:val="231F20"/>
                <w:w w:val="85"/>
                <w:sz w:val="24"/>
                <w:szCs w:val="24"/>
              </w:rPr>
              <w:t>(2014-</w:t>
            </w:r>
            <w:r w:rsidRPr="00444B6A">
              <w:rPr>
                <w:rFonts w:ascii="Times New Roman" w:hAnsi="Times New Roman" w:cs="Times New Roman"/>
                <w:color w:val="231F20"/>
                <w:spacing w:val="-2"/>
                <w:w w:val="85"/>
                <w:sz w:val="24"/>
                <w:szCs w:val="24"/>
              </w:rPr>
              <w:t>2018)</w:t>
            </w:r>
          </w:p>
        </w:tc>
      </w:tr>
      <w:tr w:rsidR="00444B6A" w:rsidRPr="00444B6A" w:rsidTr="00C67EB0">
        <w:trPr>
          <w:trHeight w:hRule="exact" w:val="655"/>
        </w:trPr>
        <w:tc>
          <w:tcPr>
            <w:tcW w:w="4082" w:type="dxa"/>
            <w:tcBorders>
              <w:top w:val="single" w:sz="6" w:space="0" w:color="231F20"/>
              <w:bottom w:val="single" w:sz="6" w:space="0" w:color="231F20"/>
            </w:tcBorders>
          </w:tcPr>
          <w:p w:rsidR="00444B6A" w:rsidRPr="00444B6A" w:rsidRDefault="00444B6A" w:rsidP="00444B6A">
            <w:pPr>
              <w:pStyle w:val="TableParagraph"/>
              <w:spacing w:line="300" w:lineRule="exact"/>
              <w:ind w:left="2" w:right="14"/>
              <w:rPr>
                <w:rFonts w:ascii="Times New Roman" w:hAnsi="Times New Roman" w:cs="Times New Roman"/>
                <w:sz w:val="24"/>
                <w:szCs w:val="24"/>
              </w:rPr>
            </w:pPr>
            <w:r w:rsidRPr="00444B6A">
              <w:rPr>
                <w:rFonts w:ascii="Times New Roman" w:hAnsi="Times New Roman" w:cs="Times New Roman"/>
                <w:color w:val="231F20"/>
                <w:w w:val="85"/>
                <w:sz w:val="24"/>
                <w:szCs w:val="24"/>
              </w:rPr>
              <w:t>Millî</w:t>
            </w:r>
            <w:r w:rsidRPr="00444B6A">
              <w:rPr>
                <w:rFonts w:ascii="Times New Roman" w:hAnsi="Times New Roman" w:cs="Times New Roman"/>
                <w:color w:val="231F20"/>
                <w:spacing w:val="-3"/>
                <w:sz w:val="24"/>
                <w:szCs w:val="24"/>
              </w:rPr>
              <w:t xml:space="preserve"> </w:t>
            </w:r>
            <w:r w:rsidRPr="00444B6A">
              <w:rPr>
                <w:rFonts w:ascii="Times New Roman" w:hAnsi="Times New Roman" w:cs="Times New Roman"/>
                <w:color w:val="231F20"/>
                <w:w w:val="85"/>
                <w:sz w:val="24"/>
                <w:szCs w:val="24"/>
              </w:rPr>
              <w:t>Eğitim</w:t>
            </w:r>
            <w:r w:rsidRPr="00444B6A">
              <w:rPr>
                <w:rFonts w:ascii="Times New Roman" w:hAnsi="Times New Roman" w:cs="Times New Roman"/>
                <w:color w:val="231F20"/>
                <w:spacing w:val="-3"/>
                <w:sz w:val="24"/>
                <w:szCs w:val="24"/>
              </w:rPr>
              <w:t xml:space="preserve"> </w:t>
            </w:r>
            <w:r w:rsidRPr="00444B6A">
              <w:rPr>
                <w:rFonts w:ascii="Times New Roman" w:hAnsi="Times New Roman" w:cs="Times New Roman"/>
                <w:color w:val="231F20"/>
                <w:w w:val="85"/>
                <w:sz w:val="24"/>
                <w:szCs w:val="24"/>
              </w:rPr>
              <w:t>Bakanlığı</w:t>
            </w:r>
            <w:r w:rsidRPr="00444B6A">
              <w:rPr>
                <w:rFonts w:ascii="Times New Roman" w:hAnsi="Times New Roman" w:cs="Times New Roman"/>
                <w:color w:val="231F20"/>
                <w:spacing w:val="-2"/>
                <w:sz w:val="24"/>
                <w:szCs w:val="24"/>
              </w:rPr>
              <w:t xml:space="preserve"> </w:t>
            </w:r>
            <w:r w:rsidRPr="00444B6A">
              <w:rPr>
                <w:rFonts w:ascii="Times New Roman" w:hAnsi="Times New Roman" w:cs="Times New Roman"/>
                <w:color w:val="231F20"/>
                <w:w w:val="85"/>
                <w:sz w:val="24"/>
                <w:szCs w:val="24"/>
              </w:rPr>
              <w:t>2023</w:t>
            </w:r>
            <w:r w:rsidRPr="00444B6A">
              <w:rPr>
                <w:rFonts w:ascii="Times New Roman" w:hAnsi="Times New Roman" w:cs="Times New Roman"/>
                <w:color w:val="231F20"/>
                <w:spacing w:val="-3"/>
                <w:sz w:val="24"/>
                <w:szCs w:val="24"/>
              </w:rPr>
              <w:t xml:space="preserve"> </w:t>
            </w:r>
            <w:r w:rsidRPr="00444B6A">
              <w:rPr>
                <w:rFonts w:ascii="Times New Roman" w:hAnsi="Times New Roman" w:cs="Times New Roman"/>
                <w:color w:val="231F20"/>
                <w:spacing w:val="-2"/>
                <w:w w:val="85"/>
                <w:sz w:val="24"/>
                <w:szCs w:val="24"/>
              </w:rPr>
              <w:t>Eğitim</w:t>
            </w:r>
          </w:p>
          <w:p w:rsidR="00444B6A" w:rsidRPr="00444B6A" w:rsidRDefault="00444B6A" w:rsidP="00444B6A">
            <w:pPr>
              <w:pStyle w:val="TableParagraph"/>
              <w:spacing w:before="22" w:line="281" w:lineRule="exact"/>
              <w:ind w:right="14"/>
              <w:rPr>
                <w:rFonts w:ascii="Times New Roman" w:hAnsi="Times New Roman" w:cs="Times New Roman"/>
                <w:sz w:val="24"/>
                <w:szCs w:val="24"/>
              </w:rPr>
            </w:pPr>
            <w:r w:rsidRPr="00444B6A">
              <w:rPr>
                <w:rFonts w:ascii="Times New Roman" w:hAnsi="Times New Roman" w:cs="Times New Roman"/>
                <w:color w:val="231F20"/>
                <w:spacing w:val="-2"/>
                <w:w w:val="95"/>
                <w:sz w:val="24"/>
                <w:szCs w:val="24"/>
              </w:rPr>
              <w:t>Vizyonu</w:t>
            </w:r>
          </w:p>
        </w:tc>
        <w:tc>
          <w:tcPr>
            <w:tcW w:w="6322" w:type="dxa"/>
            <w:tcBorders>
              <w:top w:val="single" w:sz="6" w:space="0" w:color="231F20"/>
              <w:bottom w:val="single" w:sz="6" w:space="0" w:color="231F20"/>
            </w:tcBorders>
          </w:tcPr>
          <w:p w:rsidR="00444B6A" w:rsidRPr="00444B6A" w:rsidRDefault="00444B6A" w:rsidP="00444B6A">
            <w:pPr>
              <w:pStyle w:val="TableParagraph"/>
              <w:spacing w:before="149"/>
              <w:ind w:left="1" w:right="13"/>
              <w:rPr>
                <w:rFonts w:ascii="Times New Roman" w:hAnsi="Times New Roman" w:cs="Times New Roman"/>
                <w:sz w:val="24"/>
                <w:szCs w:val="24"/>
              </w:rPr>
            </w:pPr>
            <w:r w:rsidRPr="00444B6A">
              <w:rPr>
                <w:rFonts w:ascii="Times New Roman" w:hAnsi="Times New Roman" w:cs="Times New Roman"/>
                <w:color w:val="231F20"/>
                <w:w w:val="85"/>
                <w:sz w:val="24"/>
                <w:szCs w:val="24"/>
              </w:rPr>
              <w:t>Mesleki</w:t>
            </w:r>
            <w:r w:rsidRPr="00444B6A">
              <w:rPr>
                <w:rFonts w:ascii="Times New Roman" w:hAnsi="Times New Roman" w:cs="Times New Roman"/>
                <w:color w:val="231F20"/>
                <w:spacing w:val="-2"/>
                <w:sz w:val="24"/>
                <w:szCs w:val="24"/>
              </w:rPr>
              <w:t xml:space="preserve"> </w:t>
            </w:r>
            <w:r w:rsidRPr="00444B6A">
              <w:rPr>
                <w:rFonts w:ascii="Times New Roman" w:hAnsi="Times New Roman" w:cs="Times New Roman"/>
                <w:color w:val="231F20"/>
                <w:w w:val="85"/>
                <w:sz w:val="24"/>
                <w:szCs w:val="24"/>
              </w:rPr>
              <w:t>Eğitim</w:t>
            </w:r>
            <w:r w:rsidRPr="00444B6A">
              <w:rPr>
                <w:rFonts w:ascii="Times New Roman" w:hAnsi="Times New Roman" w:cs="Times New Roman"/>
                <w:color w:val="231F20"/>
                <w:spacing w:val="-2"/>
                <w:sz w:val="24"/>
                <w:szCs w:val="24"/>
              </w:rPr>
              <w:t xml:space="preserve"> </w:t>
            </w:r>
            <w:r w:rsidRPr="00444B6A">
              <w:rPr>
                <w:rFonts w:ascii="Times New Roman" w:hAnsi="Times New Roman" w:cs="Times New Roman"/>
                <w:color w:val="231F20"/>
                <w:w w:val="85"/>
                <w:sz w:val="24"/>
                <w:szCs w:val="24"/>
              </w:rPr>
              <w:t>Kurulu</w:t>
            </w:r>
            <w:r w:rsidRPr="00444B6A">
              <w:rPr>
                <w:rFonts w:ascii="Times New Roman" w:hAnsi="Times New Roman" w:cs="Times New Roman"/>
                <w:color w:val="231F20"/>
                <w:spacing w:val="-2"/>
                <w:sz w:val="24"/>
                <w:szCs w:val="24"/>
              </w:rPr>
              <w:t xml:space="preserve"> </w:t>
            </w:r>
            <w:r w:rsidRPr="00444B6A">
              <w:rPr>
                <w:rFonts w:ascii="Times New Roman" w:hAnsi="Times New Roman" w:cs="Times New Roman"/>
                <w:color w:val="231F20"/>
                <w:spacing w:val="-2"/>
                <w:w w:val="85"/>
                <w:sz w:val="24"/>
                <w:szCs w:val="24"/>
              </w:rPr>
              <w:t>Kararları</w:t>
            </w:r>
          </w:p>
        </w:tc>
      </w:tr>
      <w:tr w:rsidR="00444B6A" w:rsidRPr="00444B6A" w:rsidTr="00C67EB0">
        <w:trPr>
          <w:trHeight w:hRule="exact" w:val="424"/>
        </w:trPr>
        <w:tc>
          <w:tcPr>
            <w:tcW w:w="4082" w:type="dxa"/>
            <w:tcBorders>
              <w:top w:val="single" w:sz="6" w:space="0" w:color="231F20"/>
              <w:bottom w:val="single" w:sz="6" w:space="0" w:color="231F20"/>
            </w:tcBorders>
          </w:tcPr>
          <w:p w:rsidR="00444B6A" w:rsidRPr="00444B6A" w:rsidRDefault="00444B6A" w:rsidP="00444B6A">
            <w:pPr>
              <w:pStyle w:val="TableParagraph"/>
              <w:spacing w:before="50"/>
              <w:ind w:left="1" w:right="14"/>
              <w:rPr>
                <w:rFonts w:ascii="Times New Roman" w:hAnsi="Times New Roman" w:cs="Times New Roman"/>
                <w:sz w:val="24"/>
                <w:szCs w:val="24"/>
              </w:rPr>
            </w:pPr>
            <w:r w:rsidRPr="00444B6A">
              <w:rPr>
                <w:rFonts w:ascii="Times New Roman" w:hAnsi="Times New Roman" w:cs="Times New Roman"/>
                <w:color w:val="231F20"/>
                <w:w w:val="85"/>
                <w:sz w:val="24"/>
                <w:szCs w:val="24"/>
              </w:rPr>
              <w:t>MEB</w:t>
            </w:r>
            <w:r w:rsidRPr="00444B6A">
              <w:rPr>
                <w:rFonts w:ascii="Times New Roman" w:hAnsi="Times New Roman" w:cs="Times New Roman"/>
                <w:color w:val="231F20"/>
                <w:spacing w:val="-1"/>
                <w:sz w:val="24"/>
                <w:szCs w:val="24"/>
              </w:rPr>
              <w:t xml:space="preserve"> </w:t>
            </w:r>
            <w:r w:rsidRPr="00444B6A">
              <w:rPr>
                <w:rFonts w:ascii="Times New Roman" w:hAnsi="Times New Roman" w:cs="Times New Roman"/>
                <w:color w:val="231F20"/>
                <w:w w:val="85"/>
                <w:sz w:val="24"/>
                <w:szCs w:val="24"/>
              </w:rPr>
              <w:t>2015-2019</w:t>
            </w:r>
            <w:r w:rsidRPr="00444B6A">
              <w:rPr>
                <w:rFonts w:ascii="Times New Roman" w:hAnsi="Times New Roman" w:cs="Times New Roman"/>
                <w:color w:val="231F20"/>
                <w:spacing w:val="-1"/>
                <w:sz w:val="24"/>
                <w:szCs w:val="24"/>
              </w:rPr>
              <w:t xml:space="preserve"> </w:t>
            </w:r>
            <w:r w:rsidRPr="00444B6A">
              <w:rPr>
                <w:rFonts w:ascii="Times New Roman" w:hAnsi="Times New Roman" w:cs="Times New Roman"/>
                <w:color w:val="231F20"/>
                <w:w w:val="85"/>
                <w:sz w:val="24"/>
                <w:szCs w:val="24"/>
              </w:rPr>
              <w:t>Stratejik</w:t>
            </w:r>
            <w:r w:rsidRPr="00444B6A">
              <w:rPr>
                <w:rFonts w:ascii="Times New Roman" w:hAnsi="Times New Roman" w:cs="Times New Roman"/>
                <w:color w:val="231F20"/>
                <w:spacing w:val="-1"/>
                <w:sz w:val="24"/>
                <w:szCs w:val="24"/>
              </w:rPr>
              <w:t xml:space="preserve"> </w:t>
            </w:r>
            <w:r w:rsidRPr="00444B6A">
              <w:rPr>
                <w:rFonts w:ascii="Times New Roman" w:hAnsi="Times New Roman" w:cs="Times New Roman"/>
                <w:color w:val="231F20"/>
                <w:spacing w:val="-2"/>
                <w:w w:val="85"/>
                <w:sz w:val="24"/>
                <w:szCs w:val="24"/>
              </w:rPr>
              <w:t>Planı</w:t>
            </w:r>
          </w:p>
        </w:tc>
        <w:tc>
          <w:tcPr>
            <w:tcW w:w="6322" w:type="dxa"/>
            <w:tcBorders>
              <w:top w:val="single" w:sz="6" w:space="0" w:color="231F20"/>
              <w:bottom w:val="single" w:sz="6" w:space="0" w:color="231F20"/>
            </w:tcBorders>
          </w:tcPr>
          <w:p w:rsidR="00444B6A" w:rsidRPr="00444B6A" w:rsidRDefault="00444B6A" w:rsidP="00444B6A">
            <w:pPr>
              <w:pStyle w:val="TableParagraph"/>
              <w:spacing w:before="50"/>
              <w:ind w:left="1" w:right="13"/>
              <w:rPr>
                <w:rFonts w:ascii="Times New Roman" w:hAnsi="Times New Roman" w:cs="Times New Roman"/>
                <w:sz w:val="24"/>
                <w:szCs w:val="24"/>
              </w:rPr>
            </w:pPr>
            <w:r w:rsidRPr="00444B6A">
              <w:rPr>
                <w:rFonts w:ascii="Times New Roman" w:hAnsi="Times New Roman" w:cs="Times New Roman"/>
                <w:color w:val="231F20"/>
                <w:w w:val="85"/>
                <w:sz w:val="24"/>
                <w:szCs w:val="24"/>
              </w:rPr>
              <w:t>Ulusal</w:t>
            </w:r>
            <w:r w:rsidRPr="00444B6A">
              <w:rPr>
                <w:rFonts w:ascii="Times New Roman" w:hAnsi="Times New Roman" w:cs="Times New Roman"/>
                <w:color w:val="231F20"/>
                <w:spacing w:val="-2"/>
                <w:sz w:val="24"/>
                <w:szCs w:val="24"/>
              </w:rPr>
              <w:t xml:space="preserve"> </w:t>
            </w:r>
            <w:r w:rsidRPr="00444B6A">
              <w:rPr>
                <w:rFonts w:ascii="Times New Roman" w:hAnsi="Times New Roman" w:cs="Times New Roman"/>
                <w:color w:val="231F20"/>
                <w:w w:val="85"/>
                <w:sz w:val="24"/>
                <w:szCs w:val="24"/>
              </w:rPr>
              <w:t>Öğretmen</w:t>
            </w:r>
            <w:r w:rsidRPr="00444B6A">
              <w:rPr>
                <w:rFonts w:ascii="Times New Roman" w:hAnsi="Times New Roman" w:cs="Times New Roman"/>
                <w:color w:val="231F20"/>
                <w:spacing w:val="-2"/>
                <w:sz w:val="24"/>
                <w:szCs w:val="24"/>
              </w:rPr>
              <w:t xml:space="preserve"> </w:t>
            </w:r>
            <w:r w:rsidRPr="00444B6A">
              <w:rPr>
                <w:rFonts w:ascii="Times New Roman" w:hAnsi="Times New Roman" w:cs="Times New Roman"/>
                <w:color w:val="231F20"/>
                <w:w w:val="85"/>
                <w:sz w:val="24"/>
                <w:szCs w:val="24"/>
              </w:rPr>
              <w:t>Strateji</w:t>
            </w:r>
            <w:r w:rsidRPr="00444B6A">
              <w:rPr>
                <w:rFonts w:ascii="Times New Roman" w:hAnsi="Times New Roman" w:cs="Times New Roman"/>
                <w:color w:val="231F20"/>
                <w:spacing w:val="-1"/>
                <w:sz w:val="24"/>
                <w:szCs w:val="24"/>
              </w:rPr>
              <w:t xml:space="preserve"> </w:t>
            </w:r>
            <w:r w:rsidRPr="00444B6A">
              <w:rPr>
                <w:rFonts w:ascii="Times New Roman" w:hAnsi="Times New Roman" w:cs="Times New Roman"/>
                <w:color w:val="231F20"/>
                <w:w w:val="85"/>
                <w:sz w:val="24"/>
                <w:szCs w:val="24"/>
              </w:rPr>
              <w:t>Belgesi</w:t>
            </w:r>
            <w:r w:rsidRPr="00444B6A">
              <w:rPr>
                <w:rFonts w:ascii="Times New Roman" w:hAnsi="Times New Roman" w:cs="Times New Roman"/>
                <w:color w:val="231F20"/>
                <w:spacing w:val="67"/>
                <w:sz w:val="24"/>
                <w:szCs w:val="24"/>
              </w:rPr>
              <w:t xml:space="preserve"> </w:t>
            </w:r>
            <w:r w:rsidRPr="00444B6A">
              <w:rPr>
                <w:rFonts w:ascii="Times New Roman" w:hAnsi="Times New Roman" w:cs="Times New Roman"/>
                <w:color w:val="231F20"/>
                <w:w w:val="85"/>
                <w:sz w:val="24"/>
                <w:szCs w:val="24"/>
              </w:rPr>
              <w:t>(2017-</w:t>
            </w:r>
            <w:r w:rsidRPr="00444B6A">
              <w:rPr>
                <w:rFonts w:ascii="Times New Roman" w:hAnsi="Times New Roman" w:cs="Times New Roman"/>
                <w:color w:val="231F20"/>
                <w:spacing w:val="-2"/>
                <w:w w:val="85"/>
                <w:sz w:val="24"/>
                <w:szCs w:val="24"/>
              </w:rPr>
              <w:t>2023)</w:t>
            </w:r>
          </w:p>
        </w:tc>
      </w:tr>
      <w:tr w:rsidR="00444B6A" w:rsidRPr="00444B6A" w:rsidTr="00C67EB0">
        <w:trPr>
          <w:trHeight w:hRule="exact" w:val="364"/>
        </w:trPr>
        <w:tc>
          <w:tcPr>
            <w:tcW w:w="4082" w:type="dxa"/>
            <w:tcBorders>
              <w:top w:val="single" w:sz="6" w:space="0" w:color="231F20"/>
              <w:bottom w:val="single" w:sz="6" w:space="0" w:color="231F20"/>
            </w:tcBorders>
          </w:tcPr>
          <w:p w:rsidR="00444B6A" w:rsidRPr="00444B6A" w:rsidRDefault="00444B6A" w:rsidP="00444B6A">
            <w:pPr>
              <w:pStyle w:val="TableParagraph"/>
              <w:spacing w:before="36"/>
              <w:ind w:left="2" w:right="14"/>
              <w:rPr>
                <w:rFonts w:ascii="Times New Roman" w:hAnsi="Times New Roman" w:cs="Times New Roman"/>
                <w:sz w:val="24"/>
                <w:szCs w:val="24"/>
              </w:rPr>
            </w:pPr>
            <w:r w:rsidRPr="00444B6A">
              <w:rPr>
                <w:rFonts w:ascii="Times New Roman" w:hAnsi="Times New Roman" w:cs="Times New Roman"/>
                <w:color w:val="231F20"/>
                <w:w w:val="85"/>
                <w:sz w:val="24"/>
                <w:szCs w:val="24"/>
              </w:rPr>
              <w:t>Millî</w:t>
            </w:r>
            <w:r w:rsidRPr="00444B6A">
              <w:rPr>
                <w:rFonts w:ascii="Times New Roman" w:hAnsi="Times New Roman" w:cs="Times New Roman"/>
                <w:color w:val="231F20"/>
                <w:spacing w:val="-4"/>
                <w:sz w:val="24"/>
                <w:szCs w:val="24"/>
              </w:rPr>
              <w:t xml:space="preserve"> </w:t>
            </w:r>
            <w:r w:rsidRPr="00444B6A">
              <w:rPr>
                <w:rFonts w:ascii="Times New Roman" w:hAnsi="Times New Roman" w:cs="Times New Roman"/>
                <w:color w:val="231F20"/>
                <w:w w:val="85"/>
                <w:sz w:val="24"/>
                <w:szCs w:val="24"/>
              </w:rPr>
              <w:t>Eğitim</w:t>
            </w:r>
            <w:r w:rsidRPr="00444B6A">
              <w:rPr>
                <w:rFonts w:ascii="Times New Roman" w:hAnsi="Times New Roman" w:cs="Times New Roman"/>
                <w:color w:val="231F20"/>
                <w:spacing w:val="-4"/>
                <w:sz w:val="24"/>
                <w:szCs w:val="24"/>
              </w:rPr>
              <w:t xml:space="preserve"> </w:t>
            </w:r>
            <w:r w:rsidRPr="00444B6A">
              <w:rPr>
                <w:rFonts w:ascii="Times New Roman" w:hAnsi="Times New Roman" w:cs="Times New Roman"/>
                <w:color w:val="231F20"/>
                <w:w w:val="85"/>
                <w:sz w:val="24"/>
                <w:szCs w:val="24"/>
              </w:rPr>
              <w:t>Şura</w:t>
            </w:r>
            <w:r w:rsidRPr="00444B6A">
              <w:rPr>
                <w:rFonts w:ascii="Times New Roman" w:hAnsi="Times New Roman" w:cs="Times New Roman"/>
                <w:color w:val="231F20"/>
                <w:spacing w:val="-4"/>
                <w:sz w:val="24"/>
                <w:szCs w:val="24"/>
              </w:rPr>
              <w:t xml:space="preserve"> </w:t>
            </w:r>
            <w:r w:rsidRPr="00444B6A">
              <w:rPr>
                <w:rFonts w:ascii="Times New Roman" w:hAnsi="Times New Roman" w:cs="Times New Roman"/>
                <w:color w:val="231F20"/>
                <w:spacing w:val="-2"/>
                <w:w w:val="85"/>
                <w:sz w:val="24"/>
                <w:szCs w:val="24"/>
              </w:rPr>
              <w:t>Kararları</w:t>
            </w:r>
          </w:p>
        </w:tc>
        <w:tc>
          <w:tcPr>
            <w:tcW w:w="6322" w:type="dxa"/>
            <w:tcBorders>
              <w:top w:val="single" w:sz="6" w:space="0" w:color="231F20"/>
              <w:bottom w:val="single" w:sz="6" w:space="0" w:color="231F20"/>
            </w:tcBorders>
          </w:tcPr>
          <w:p w:rsidR="00444B6A" w:rsidRPr="00444B6A" w:rsidRDefault="00444B6A" w:rsidP="00444B6A">
            <w:pPr>
              <w:pStyle w:val="TableParagraph"/>
              <w:spacing w:before="36"/>
              <w:ind w:right="13"/>
              <w:rPr>
                <w:rFonts w:ascii="Times New Roman" w:hAnsi="Times New Roman" w:cs="Times New Roman"/>
                <w:sz w:val="24"/>
                <w:szCs w:val="24"/>
              </w:rPr>
            </w:pPr>
            <w:r w:rsidRPr="00444B6A">
              <w:rPr>
                <w:rFonts w:ascii="Times New Roman" w:hAnsi="Times New Roman" w:cs="Times New Roman"/>
                <w:color w:val="231F20"/>
                <w:w w:val="85"/>
                <w:sz w:val="24"/>
                <w:szCs w:val="24"/>
              </w:rPr>
              <w:t>Türkiye</w:t>
            </w:r>
            <w:r w:rsidRPr="00444B6A">
              <w:rPr>
                <w:rFonts w:ascii="Times New Roman" w:hAnsi="Times New Roman" w:cs="Times New Roman"/>
                <w:color w:val="231F20"/>
                <w:spacing w:val="-9"/>
                <w:w w:val="85"/>
                <w:sz w:val="24"/>
                <w:szCs w:val="24"/>
              </w:rPr>
              <w:t xml:space="preserve"> </w:t>
            </w:r>
            <w:r w:rsidRPr="00444B6A">
              <w:rPr>
                <w:rFonts w:ascii="Times New Roman" w:hAnsi="Times New Roman" w:cs="Times New Roman"/>
                <w:color w:val="231F20"/>
                <w:w w:val="85"/>
                <w:sz w:val="24"/>
                <w:szCs w:val="24"/>
              </w:rPr>
              <w:t>Yeterlilikler</w:t>
            </w:r>
            <w:r w:rsidRPr="00444B6A">
              <w:rPr>
                <w:rFonts w:ascii="Times New Roman" w:hAnsi="Times New Roman" w:cs="Times New Roman"/>
                <w:color w:val="231F20"/>
                <w:spacing w:val="-2"/>
                <w:w w:val="85"/>
                <w:sz w:val="24"/>
                <w:szCs w:val="24"/>
              </w:rPr>
              <w:t xml:space="preserve"> Çerçevesi</w:t>
            </w:r>
          </w:p>
        </w:tc>
      </w:tr>
      <w:tr w:rsidR="00444B6A" w:rsidRPr="00444B6A" w:rsidTr="00C67EB0">
        <w:trPr>
          <w:trHeight w:hRule="exact" w:val="517"/>
        </w:trPr>
        <w:tc>
          <w:tcPr>
            <w:tcW w:w="4082" w:type="dxa"/>
            <w:tcBorders>
              <w:top w:val="single" w:sz="6" w:space="0" w:color="231F20"/>
            </w:tcBorders>
          </w:tcPr>
          <w:p w:rsidR="00444B6A" w:rsidRPr="00444B6A" w:rsidRDefault="00444B6A" w:rsidP="00444B6A">
            <w:pPr>
              <w:pStyle w:val="TableParagraph"/>
              <w:spacing w:before="109"/>
              <w:ind w:left="2" w:right="14"/>
              <w:rPr>
                <w:rFonts w:ascii="Times New Roman" w:hAnsi="Times New Roman" w:cs="Times New Roman"/>
                <w:sz w:val="24"/>
                <w:szCs w:val="24"/>
              </w:rPr>
            </w:pPr>
            <w:r w:rsidRPr="00444B6A">
              <w:rPr>
                <w:rFonts w:ascii="Times New Roman" w:hAnsi="Times New Roman" w:cs="Times New Roman"/>
                <w:color w:val="231F20"/>
                <w:w w:val="85"/>
                <w:sz w:val="24"/>
                <w:szCs w:val="24"/>
              </w:rPr>
              <w:t>Millî</w:t>
            </w:r>
            <w:r w:rsidRPr="00444B6A">
              <w:rPr>
                <w:rFonts w:ascii="Times New Roman" w:hAnsi="Times New Roman" w:cs="Times New Roman"/>
                <w:color w:val="231F20"/>
                <w:spacing w:val="-4"/>
                <w:sz w:val="24"/>
                <w:szCs w:val="24"/>
              </w:rPr>
              <w:t xml:space="preserve"> </w:t>
            </w:r>
            <w:r w:rsidRPr="00444B6A">
              <w:rPr>
                <w:rFonts w:ascii="Times New Roman" w:hAnsi="Times New Roman" w:cs="Times New Roman"/>
                <w:color w:val="231F20"/>
                <w:w w:val="85"/>
                <w:sz w:val="24"/>
                <w:szCs w:val="24"/>
              </w:rPr>
              <w:t>Eğitim</w:t>
            </w:r>
            <w:r w:rsidRPr="00444B6A">
              <w:rPr>
                <w:rFonts w:ascii="Times New Roman" w:hAnsi="Times New Roman" w:cs="Times New Roman"/>
                <w:color w:val="231F20"/>
                <w:spacing w:val="-3"/>
                <w:sz w:val="24"/>
                <w:szCs w:val="24"/>
              </w:rPr>
              <w:t xml:space="preserve"> </w:t>
            </w:r>
            <w:r w:rsidRPr="00444B6A">
              <w:rPr>
                <w:rFonts w:ascii="Times New Roman" w:hAnsi="Times New Roman" w:cs="Times New Roman"/>
                <w:color w:val="231F20"/>
                <w:w w:val="85"/>
                <w:sz w:val="24"/>
                <w:szCs w:val="24"/>
              </w:rPr>
              <w:t>Kalite</w:t>
            </w:r>
            <w:r w:rsidRPr="00444B6A">
              <w:rPr>
                <w:rFonts w:ascii="Times New Roman" w:hAnsi="Times New Roman" w:cs="Times New Roman"/>
                <w:color w:val="231F20"/>
                <w:spacing w:val="-3"/>
                <w:sz w:val="24"/>
                <w:szCs w:val="24"/>
              </w:rPr>
              <w:t xml:space="preserve"> </w:t>
            </w:r>
            <w:r w:rsidRPr="00444B6A">
              <w:rPr>
                <w:rFonts w:ascii="Times New Roman" w:hAnsi="Times New Roman" w:cs="Times New Roman"/>
                <w:color w:val="231F20"/>
                <w:spacing w:val="-2"/>
                <w:w w:val="85"/>
                <w:sz w:val="24"/>
                <w:szCs w:val="24"/>
              </w:rPr>
              <w:t>Çerçevesi</w:t>
            </w:r>
          </w:p>
        </w:tc>
        <w:tc>
          <w:tcPr>
            <w:tcW w:w="6322" w:type="dxa"/>
            <w:vMerge w:val="restart"/>
            <w:tcBorders>
              <w:top w:val="single" w:sz="6" w:space="0" w:color="231F20"/>
            </w:tcBorders>
          </w:tcPr>
          <w:p w:rsidR="00444B6A" w:rsidRPr="00444B6A" w:rsidRDefault="00444B6A" w:rsidP="00444B6A">
            <w:pPr>
              <w:pStyle w:val="TableParagraph"/>
              <w:spacing w:line="259" w:lineRule="exact"/>
              <w:ind w:left="1" w:right="13"/>
              <w:rPr>
                <w:rFonts w:ascii="Times New Roman" w:hAnsi="Times New Roman" w:cs="Times New Roman"/>
                <w:sz w:val="24"/>
                <w:szCs w:val="24"/>
              </w:rPr>
            </w:pPr>
            <w:r w:rsidRPr="00444B6A">
              <w:rPr>
                <w:rFonts w:ascii="Times New Roman" w:hAnsi="Times New Roman" w:cs="Times New Roman"/>
                <w:color w:val="231F20"/>
                <w:w w:val="85"/>
                <w:sz w:val="24"/>
                <w:szCs w:val="24"/>
              </w:rPr>
              <w:t>Ulusal</w:t>
            </w:r>
            <w:r w:rsidRPr="00444B6A">
              <w:rPr>
                <w:rFonts w:ascii="Times New Roman" w:hAnsi="Times New Roman" w:cs="Times New Roman"/>
                <w:color w:val="231F20"/>
                <w:spacing w:val="-2"/>
                <w:sz w:val="24"/>
                <w:szCs w:val="24"/>
              </w:rPr>
              <w:t xml:space="preserve"> </w:t>
            </w:r>
            <w:r w:rsidRPr="00444B6A">
              <w:rPr>
                <w:rFonts w:ascii="Times New Roman" w:hAnsi="Times New Roman" w:cs="Times New Roman"/>
                <w:color w:val="231F20"/>
                <w:w w:val="85"/>
                <w:sz w:val="24"/>
                <w:szCs w:val="24"/>
              </w:rPr>
              <w:t>ve</w:t>
            </w:r>
            <w:r w:rsidRPr="00444B6A">
              <w:rPr>
                <w:rFonts w:ascii="Times New Roman" w:hAnsi="Times New Roman" w:cs="Times New Roman"/>
                <w:color w:val="231F20"/>
                <w:spacing w:val="-2"/>
                <w:sz w:val="24"/>
                <w:szCs w:val="24"/>
              </w:rPr>
              <w:t xml:space="preserve"> </w:t>
            </w:r>
            <w:r w:rsidRPr="00444B6A">
              <w:rPr>
                <w:rFonts w:ascii="Times New Roman" w:hAnsi="Times New Roman" w:cs="Times New Roman"/>
                <w:color w:val="231F20"/>
                <w:w w:val="85"/>
                <w:sz w:val="24"/>
                <w:szCs w:val="24"/>
              </w:rPr>
              <w:t>Uluslararası</w:t>
            </w:r>
            <w:r w:rsidRPr="00444B6A">
              <w:rPr>
                <w:rFonts w:ascii="Times New Roman" w:hAnsi="Times New Roman" w:cs="Times New Roman"/>
                <w:color w:val="231F20"/>
                <w:spacing w:val="-2"/>
                <w:sz w:val="24"/>
                <w:szCs w:val="24"/>
              </w:rPr>
              <w:t xml:space="preserve"> </w:t>
            </w:r>
            <w:r w:rsidRPr="00444B6A">
              <w:rPr>
                <w:rFonts w:ascii="Times New Roman" w:hAnsi="Times New Roman" w:cs="Times New Roman"/>
                <w:color w:val="231F20"/>
                <w:w w:val="85"/>
                <w:sz w:val="24"/>
                <w:szCs w:val="24"/>
              </w:rPr>
              <w:t>Kuruluşların</w:t>
            </w:r>
            <w:r w:rsidRPr="00444B6A">
              <w:rPr>
                <w:rFonts w:ascii="Times New Roman" w:hAnsi="Times New Roman" w:cs="Times New Roman"/>
                <w:color w:val="231F20"/>
                <w:spacing w:val="-2"/>
                <w:sz w:val="24"/>
                <w:szCs w:val="24"/>
              </w:rPr>
              <w:t xml:space="preserve"> </w:t>
            </w:r>
            <w:r w:rsidRPr="00444B6A">
              <w:rPr>
                <w:rFonts w:ascii="Times New Roman" w:hAnsi="Times New Roman" w:cs="Times New Roman"/>
                <w:color w:val="231F20"/>
                <w:w w:val="85"/>
                <w:sz w:val="24"/>
                <w:szCs w:val="24"/>
              </w:rPr>
              <w:t>Eğitim</w:t>
            </w:r>
            <w:r w:rsidRPr="00444B6A">
              <w:rPr>
                <w:rFonts w:ascii="Times New Roman" w:hAnsi="Times New Roman" w:cs="Times New Roman"/>
                <w:color w:val="231F20"/>
                <w:spacing w:val="-2"/>
                <w:sz w:val="24"/>
                <w:szCs w:val="24"/>
              </w:rPr>
              <w:t xml:space="preserve"> </w:t>
            </w:r>
            <w:r w:rsidRPr="00444B6A">
              <w:rPr>
                <w:rFonts w:ascii="Times New Roman" w:hAnsi="Times New Roman" w:cs="Times New Roman"/>
                <w:color w:val="231F20"/>
                <w:w w:val="85"/>
                <w:sz w:val="24"/>
                <w:szCs w:val="24"/>
              </w:rPr>
              <w:t>ve</w:t>
            </w:r>
            <w:r w:rsidRPr="00444B6A">
              <w:rPr>
                <w:rFonts w:ascii="Times New Roman" w:hAnsi="Times New Roman" w:cs="Times New Roman"/>
                <w:color w:val="231F20"/>
                <w:spacing w:val="-6"/>
                <w:sz w:val="24"/>
                <w:szCs w:val="24"/>
              </w:rPr>
              <w:t xml:space="preserve"> </w:t>
            </w:r>
            <w:r w:rsidRPr="00444B6A">
              <w:rPr>
                <w:rFonts w:ascii="Times New Roman" w:hAnsi="Times New Roman" w:cs="Times New Roman"/>
                <w:color w:val="231F20"/>
                <w:w w:val="85"/>
                <w:sz w:val="24"/>
                <w:szCs w:val="24"/>
              </w:rPr>
              <w:t>Türkiye</w:t>
            </w:r>
            <w:r w:rsidRPr="00444B6A">
              <w:rPr>
                <w:rFonts w:ascii="Times New Roman" w:hAnsi="Times New Roman" w:cs="Times New Roman"/>
                <w:color w:val="231F20"/>
                <w:spacing w:val="-2"/>
                <w:sz w:val="24"/>
                <w:szCs w:val="24"/>
              </w:rPr>
              <w:t xml:space="preserve"> </w:t>
            </w:r>
            <w:r w:rsidRPr="00444B6A">
              <w:rPr>
                <w:rFonts w:ascii="Times New Roman" w:hAnsi="Times New Roman" w:cs="Times New Roman"/>
                <w:color w:val="231F20"/>
                <w:spacing w:val="-5"/>
                <w:w w:val="85"/>
                <w:sz w:val="24"/>
                <w:szCs w:val="24"/>
              </w:rPr>
              <w:t>ile</w:t>
            </w:r>
          </w:p>
          <w:p w:rsidR="00444B6A" w:rsidRPr="00444B6A" w:rsidRDefault="00444B6A" w:rsidP="00444B6A">
            <w:pPr>
              <w:pStyle w:val="TableParagraph"/>
              <w:spacing w:before="22"/>
              <w:ind w:left="1" w:right="13"/>
              <w:rPr>
                <w:rFonts w:ascii="Times New Roman" w:hAnsi="Times New Roman" w:cs="Times New Roman"/>
                <w:sz w:val="24"/>
                <w:szCs w:val="24"/>
              </w:rPr>
            </w:pPr>
            <w:r w:rsidRPr="00444B6A">
              <w:rPr>
                <w:rFonts w:ascii="Times New Roman" w:hAnsi="Times New Roman" w:cs="Times New Roman"/>
                <w:color w:val="231F20"/>
                <w:w w:val="85"/>
                <w:sz w:val="24"/>
                <w:szCs w:val="24"/>
              </w:rPr>
              <w:t>İlgili</w:t>
            </w:r>
            <w:r w:rsidRPr="00444B6A">
              <w:rPr>
                <w:rFonts w:ascii="Times New Roman" w:hAnsi="Times New Roman" w:cs="Times New Roman"/>
                <w:color w:val="231F20"/>
                <w:spacing w:val="-2"/>
                <w:w w:val="95"/>
                <w:sz w:val="24"/>
                <w:szCs w:val="24"/>
              </w:rPr>
              <w:t xml:space="preserve"> Raporları</w:t>
            </w:r>
          </w:p>
        </w:tc>
      </w:tr>
      <w:tr w:rsidR="00444B6A" w:rsidRPr="00444B6A" w:rsidTr="00C67EB0">
        <w:trPr>
          <w:trHeight w:hRule="exact" w:val="188"/>
        </w:trPr>
        <w:tc>
          <w:tcPr>
            <w:tcW w:w="4082" w:type="dxa"/>
            <w:vMerge w:val="restart"/>
          </w:tcPr>
          <w:p w:rsidR="00444B6A" w:rsidRPr="00444B6A" w:rsidRDefault="00DB5669" w:rsidP="00444B6A">
            <w:pPr>
              <w:pStyle w:val="TableParagraph"/>
              <w:spacing w:line="380" w:lineRule="atLeast"/>
              <w:rPr>
                <w:rFonts w:ascii="Times New Roman" w:hAnsi="Times New Roman" w:cs="Times New Roman"/>
                <w:sz w:val="24"/>
                <w:szCs w:val="24"/>
              </w:rPr>
            </w:pPr>
            <w:r>
              <w:rPr>
                <w:rFonts w:ascii="Times New Roman" w:hAnsi="Times New Roman" w:cs="Times New Roman"/>
                <w:noProof/>
                <w:sz w:val="24"/>
                <w:szCs w:val="24"/>
              </w:rPr>
              <w:pict>
                <v:group id="Group 92" o:spid="_x0000_s1035" style="position:absolute;margin-left:0;margin-top:4pt;width:520.2pt;height:.75pt;z-index:-251657216;mso-wrap-distance-left:0;mso-wrap-distance-right:0;mso-position-horizontal-relative:text;mso-position-vertical-relative:text" coordsize="660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">
                  <v:shape id="Graphic 93" o:spid="_x0000_s1036" style="position:absolute;top:45;width:25831;height:13;visibility:visible;mso-wrap-style:square;v-text-anchor:top" coordsize="25831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" path="m,l2582824,e" filled="f" strokecolor="#231f20" strokeweight=".25292mm">
                    <v:path arrowok="t"/>
                  </v:shape>
                  <v:shape id="Graphic 94" o:spid="_x0000_s1037" style="position:absolute;left:25828;top:45;width:40233;height:13;visibility:visible;mso-wrap-style:square;v-text-anchor:top" coordsize="4023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" path="m,l4023347,e" filled="f" strokecolor="#231f20" strokeweight=".25292mm">
                    <v:path arrowok="t"/>
                  </v:shape>
                </v:group>
              </w:pict>
            </w:r>
            <w:r>
              <w:rPr>
                <w:rFonts w:ascii="Times New Roman" w:hAnsi="Times New Roman" w:cs="Times New Roman"/>
                <w:noProof/>
                <w:sz w:val="24"/>
                <w:szCs w:val="24"/>
              </w:rPr>
              <w:pict>
                <v:group id="Group 95" o:spid="_x0000_s1032" style="position:absolute;margin-left:0;margin-top:34.6pt;width:520.2pt;height:.75pt;z-index:-251656192;mso-wrap-distance-left:0;mso-wrap-distance-right:0;mso-position-horizontal-relative:text;mso-position-vertical-relative:text" coordsize="660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">
                  <v:shape id="Graphic 96" o:spid="_x0000_s1033" style="position:absolute;top:45;width:25831;height:13;visibility:visible;mso-wrap-style:square;v-text-anchor:top" coordsize="25831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" path="m,l2582824,e" filled="f" strokecolor="#231f20" strokeweight=".25292mm">
                    <v:path arrowok="t"/>
                  </v:shape>
                  <v:shape id="Graphic 97" o:spid="_x0000_s1034" style="position:absolute;left:25828;top:45;width:40233;height:13;visibility:visible;mso-wrap-style:square;v-text-anchor:top" coordsize="4023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" path="m,l4023347,e" filled="f" strokecolor="#231f20" strokeweight=".25292mm">
                    <v:path arrowok="t"/>
                  </v:shape>
                </v:group>
              </w:pict>
            </w:r>
            <w:r w:rsidR="00444B6A" w:rsidRPr="00444B6A">
              <w:rPr>
                <w:rFonts w:ascii="Times New Roman" w:hAnsi="Times New Roman" w:cs="Times New Roman"/>
                <w:color w:val="231F20"/>
                <w:w w:val="85"/>
                <w:sz w:val="24"/>
                <w:szCs w:val="24"/>
              </w:rPr>
              <w:t>Avrupa</w:t>
            </w:r>
            <w:r w:rsidR="00444B6A" w:rsidRPr="00444B6A">
              <w:rPr>
                <w:rFonts w:ascii="Times New Roman" w:hAnsi="Times New Roman" w:cs="Times New Roman"/>
                <w:color w:val="231F20"/>
                <w:spacing w:val="-8"/>
                <w:w w:val="85"/>
                <w:sz w:val="24"/>
                <w:szCs w:val="24"/>
              </w:rPr>
              <w:t xml:space="preserve"> </w:t>
            </w:r>
            <w:r w:rsidR="00444B6A" w:rsidRPr="00444B6A">
              <w:rPr>
                <w:rFonts w:ascii="Times New Roman" w:hAnsi="Times New Roman" w:cs="Times New Roman"/>
                <w:color w:val="231F20"/>
                <w:w w:val="85"/>
                <w:sz w:val="24"/>
                <w:szCs w:val="24"/>
              </w:rPr>
              <w:t>Birliği</w:t>
            </w:r>
            <w:r w:rsidR="00444B6A" w:rsidRPr="00444B6A">
              <w:rPr>
                <w:rFonts w:ascii="Times New Roman" w:hAnsi="Times New Roman" w:cs="Times New Roman"/>
                <w:color w:val="231F20"/>
                <w:spacing w:val="-8"/>
                <w:w w:val="85"/>
                <w:sz w:val="24"/>
                <w:szCs w:val="24"/>
              </w:rPr>
              <w:t xml:space="preserve"> </w:t>
            </w:r>
            <w:r w:rsidR="00444B6A" w:rsidRPr="00444B6A">
              <w:rPr>
                <w:rFonts w:ascii="Times New Roman" w:hAnsi="Times New Roman" w:cs="Times New Roman"/>
                <w:color w:val="231F20"/>
                <w:w w:val="85"/>
                <w:sz w:val="24"/>
                <w:szCs w:val="24"/>
              </w:rPr>
              <w:t>Müktesebatı</w:t>
            </w:r>
            <w:r w:rsidR="00444B6A" w:rsidRPr="00444B6A">
              <w:rPr>
                <w:rFonts w:ascii="Times New Roman" w:hAnsi="Times New Roman" w:cs="Times New Roman"/>
                <w:color w:val="231F20"/>
                <w:spacing w:val="-8"/>
                <w:w w:val="85"/>
                <w:sz w:val="24"/>
                <w:szCs w:val="24"/>
              </w:rPr>
              <w:t xml:space="preserve"> </w:t>
            </w:r>
            <w:r w:rsidR="00444B6A" w:rsidRPr="00444B6A">
              <w:rPr>
                <w:rFonts w:ascii="Times New Roman" w:hAnsi="Times New Roman" w:cs="Times New Roman"/>
                <w:color w:val="231F20"/>
                <w:w w:val="85"/>
                <w:sz w:val="24"/>
                <w:szCs w:val="24"/>
              </w:rPr>
              <w:t xml:space="preserve">ve </w:t>
            </w:r>
            <w:r w:rsidR="00444B6A" w:rsidRPr="00444B6A">
              <w:rPr>
                <w:rFonts w:ascii="Times New Roman" w:hAnsi="Times New Roman" w:cs="Times New Roman"/>
                <w:color w:val="231F20"/>
                <w:spacing w:val="-2"/>
                <w:w w:val="95"/>
                <w:sz w:val="24"/>
                <w:szCs w:val="24"/>
              </w:rPr>
              <w:t>İlerleme</w:t>
            </w:r>
            <w:r w:rsidR="00444B6A" w:rsidRPr="00444B6A">
              <w:rPr>
                <w:rFonts w:ascii="Times New Roman" w:hAnsi="Times New Roman" w:cs="Times New Roman"/>
                <w:color w:val="231F20"/>
                <w:spacing w:val="-14"/>
                <w:w w:val="95"/>
                <w:sz w:val="24"/>
                <w:szCs w:val="24"/>
              </w:rPr>
              <w:t xml:space="preserve"> </w:t>
            </w:r>
            <w:r w:rsidR="00444B6A" w:rsidRPr="00444B6A">
              <w:rPr>
                <w:rFonts w:ascii="Times New Roman" w:hAnsi="Times New Roman" w:cs="Times New Roman"/>
                <w:color w:val="231F20"/>
                <w:spacing w:val="-2"/>
                <w:w w:val="95"/>
                <w:sz w:val="24"/>
                <w:szCs w:val="24"/>
              </w:rPr>
              <w:t>Raporları</w:t>
            </w:r>
          </w:p>
        </w:tc>
        <w:tc>
          <w:tcPr>
            <w:tcW w:w="6322" w:type="dxa"/>
            <w:vMerge/>
            <w:tcBorders>
              <w:top w:val="nil"/>
            </w:tcBorders>
          </w:tcPr>
          <w:p w:rsidR="00444B6A" w:rsidRPr="00444B6A" w:rsidRDefault="00444B6A" w:rsidP="00444B6A">
            <w:pPr>
              <w:rPr>
                <w:rFonts w:ascii="Times New Roman" w:hAnsi="Times New Roman" w:cs="Times New Roman"/>
                <w:sz w:val="24"/>
                <w:szCs w:val="24"/>
              </w:rPr>
            </w:pPr>
          </w:p>
        </w:tc>
      </w:tr>
      <w:tr w:rsidR="00444B6A" w:rsidRPr="00444B6A" w:rsidTr="00C67EB0">
        <w:trPr>
          <w:trHeight w:hRule="exact" w:val="570"/>
        </w:trPr>
        <w:tc>
          <w:tcPr>
            <w:tcW w:w="4082" w:type="dxa"/>
            <w:vMerge/>
            <w:tcBorders>
              <w:top w:val="nil"/>
            </w:tcBorders>
          </w:tcPr>
          <w:p w:rsidR="00444B6A" w:rsidRPr="00444B6A" w:rsidRDefault="00444B6A" w:rsidP="00444B6A">
            <w:pPr>
              <w:rPr>
                <w:rFonts w:ascii="Times New Roman" w:hAnsi="Times New Roman" w:cs="Times New Roman"/>
                <w:sz w:val="24"/>
                <w:szCs w:val="24"/>
              </w:rPr>
            </w:pPr>
          </w:p>
        </w:tc>
        <w:tc>
          <w:tcPr>
            <w:tcW w:w="6322" w:type="dxa"/>
          </w:tcPr>
          <w:p w:rsidR="00444B6A" w:rsidRPr="00444B6A" w:rsidRDefault="00444B6A" w:rsidP="00444B6A">
            <w:pPr>
              <w:pStyle w:val="TableParagraph"/>
              <w:spacing w:before="41"/>
              <w:ind w:left="2" w:right="13"/>
              <w:rPr>
                <w:rFonts w:ascii="Times New Roman" w:hAnsi="Times New Roman" w:cs="Times New Roman"/>
                <w:sz w:val="24"/>
                <w:szCs w:val="24"/>
              </w:rPr>
            </w:pPr>
            <w:r w:rsidRPr="00444B6A">
              <w:rPr>
                <w:rFonts w:ascii="Times New Roman" w:hAnsi="Times New Roman" w:cs="Times New Roman"/>
                <w:color w:val="231F20"/>
                <w:w w:val="85"/>
                <w:sz w:val="24"/>
                <w:szCs w:val="24"/>
              </w:rPr>
              <w:t>Kocaeli</w:t>
            </w:r>
            <w:r w:rsidRPr="00444B6A">
              <w:rPr>
                <w:rFonts w:ascii="Times New Roman" w:hAnsi="Times New Roman" w:cs="Times New Roman"/>
                <w:color w:val="231F20"/>
                <w:spacing w:val="-1"/>
                <w:sz w:val="24"/>
                <w:szCs w:val="24"/>
              </w:rPr>
              <w:t xml:space="preserve"> </w:t>
            </w:r>
            <w:r w:rsidRPr="00444B6A">
              <w:rPr>
                <w:rFonts w:ascii="Times New Roman" w:hAnsi="Times New Roman" w:cs="Times New Roman"/>
                <w:color w:val="231F20"/>
                <w:w w:val="85"/>
                <w:sz w:val="24"/>
                <w:szCs w:val="24"/>
              </w:rPr>
              <w:t>Milli</w:t>
            </w:r>
            <w:r w:rsidRPr="00444B6A">
              <w:rPr>
                <w:rFonts w:ascii="Times New Roman" w:hAnsi="Times New Roman" w:cs="Times New Roman"/>
                <w:color w:val="231F20"/>
                <w:spacing w:val="-1"/>
                <w:sz w:val="24"/>
                <w:szCs w:val="24"/>
              </w:rPr>
              <w:t xml:space="preserve"> </w:t>
            </w:r>
            <w:r w:rsidRPr="00444B6A">
              <w:rPr>
                <w:rFonts w:ascii="Times New Roman" w:hAnsi="Times New Roman" w:cs="Times New Roman"/>
                <w:color w:val="231F20"/>
                <w:w w:val="85"/>
                <w:sz w:val="24"/>
                <w:szCs w:val="24"/>
              </w:rPr>
              <w:t>Eğitim</w:t>
            </w:r>
            <w:r w:rsidRPr="00444B6A">
              <w:rPr>
                <w:rFonts w:ascii="Times New Roman" w:hAnsi="Times New Roman" w:cs="Times New Roman"/>
                <w:color w:val="231F20"/>
                <w:sz w:val="24"/>
                <w:szCs w:val="24"/>
              </w:rPr>
              <w:t xml:space="preserve"> </w:t>
            </w:r>
            <w:r w:rsidRPr="00444B6A">
              <w:rPr>
                <w:rFonts w:ascii="Times New Roman" w:hAnsi="Times New Roman" w:cs="Times New Roman"/>
                <w:color w:val="231F20"/>
                <w:w w:val="85"/>
                <w:sz w:val="24"/>
                <w:szCs w:val="24"/>
              </w:rPr>
              <w:t>Müdürlüğü</w:t>
            </w:r>
            <w:r w:rsidRPr="00444B6A">
              <w:rPr>
                <w:rFonts w:ascii="Times New Roman" w:hAnsi="Times New Roman" w:cs="Times New Roman"/>
                <w:color w:val="231F20"/>
                <w:spacing w:val="-1"/>
                <w:sz w:val="24"/>
                <w:szCs w:val="24"/>
              </w:rPr>
              <w:t xml:space="preserve"> </w:t>
            </w:r>
            <w:r>
              <w:rPr>
                <w:rFonts w:ascii="Times New Roman" w:hAnsi="Times New Roman" w:cs="Times New Roman"/>
                <w:color w:val="231F20"/>
                <w:w w:val="85"/>
                <w:sz w:val="24"/>
                <w:szCs w:val="24"/>
              </w:rPr>
              <w:t>2024-2028</w:t>
            </w:r>
            <w:r w:rsidRPr="00444B6A">
              <w:rPr>
                <w:rFonts w:ascii="Times New Roman" w:hAnsi="Times New Roman" w:cs="Times New Roman"/>
                <w:color w:val="231F20"/>
                <w:spacing w:val="-1"/>
                <w:sz w:val="24"/>
                <w:szCs w:val="24"/>
              </w:rPr>
              <w:t xml:space="preserve"> </w:t>
            </w:r>
            <w:r w:rsidRPr="00444B6A">
              <w:rPr>
                <w:rFonts w:ascii="Times New Roman" w:hAnsi="Times New Roman" w:cs="Times New Roman"/>
                <w:color w:val="231F20"/>
                <w:w w:val="85"/>
                <w:sz w:val="24"/>
                <w:szCs w:val="24"/>
              </w:rPr>
              <w:t>Stratejik</w:t>
            </w:r>
            <w:r w:rsidRPr="00444B6A">
              <w:rPr>
                <w:rFonts w:ascii="Times New Roman" w:hAnsi="Times New Roman" w:cs="Times New Roman"/>
                <w:color w:val="231F20"/>
                <w:sz w:val="24"/>
                <w:szCs w:val="24"/>
              </w:rPr>
              <w:t xml:space="preserve"> </w:t>
            </w:r>
            <w:r w:rsidRPr="00444B6A">
              <w:rPr>
                <w:rFonts w:ascii="Times New Roman" w:hAnsi="Times New Roman" w:cs="Times New Roman"/>
                <w:color w:val="231F20"/>
                <w:spacing w:val="-2"/>
                <w:w w:val="85"/>
                <w:sz w:val="24"/>
                <w:szCs w:val="24"/>
              </w:rPr>
              <w:t>Planı</w:t>
            </w:r>
          </w:p>
        </w:tc>
      </w:tr>
    </w:tbl>
    <w:p w:rsidR="00A1635B" w:rsidRPr="00444B6A" w:rsidRDefault="00A1635B" w:rsidP="00444B6A">
      <w:pPr>
        <w:spacing w:line="276" w:lineRule="auto"/>
        <w:rPr>
          <w:rFonts w:ascii="Times New Roman" w:hAnsi="Times New Roman" w:cs="Times New Roman"/>
          <w:sz w:val="24"/>
          <w:szCs w:val="24"/>
        </w:rPr>
      </w:pPr>
    </w:p>
    <w:p w:rsidR="00135119" w:rsidRDefault="00135119" w:rsidP="00303363">
      <w:pPr>
        <w:spacing w:line="276" w:lineRule="auto"/>
        <w:jc w:val="center"/>
        <w:rPr>
          <w:rFonts w:ascii="Times New Roman" w:hAnsi="Times New Roman" w:cs="Times New Roman"/>
          <w:b/>
          <w:bCs/>
          <w:i/>
          <w:iCs/>
          <w:sz w:val="24"/>
          <w:szCs w:val="24"/>
        </w:rPr>
      </w:pPr>
    </w:p>
    <w:p w:rsidR="00135119" w:rsidRDefault="00135119" w:rsidP="00303363">
      <w:pPr>
        <w:spacing w:line="276" w:lineRule="auto"/>
        <w:jc w:val="center"/>
        <w:rPr>
          <w:rFonts w:ascii="Times New Roman" w:hAnsi="Times New Roman" w:cs="Times New Roman"/>
          <w:b/>
          <w:bCs/>
          <w:i/>
          <w:iCs/>
          <w:sz w:val="24"/>
          <w:szCs w:val="24"/>
        </w:rPr>
      </w:pPr>
    </w:p>
    <w:p w:rsidR="00CC277D" w:rsidRDefault="00CC277D" w:rsidP="00303363">
      <w:pPr>
        <w:spacing w:line="276" w:lineRule="auto"/>
        <w:jc w:val="center"/>
        <w:rPr>
          <w:rFonts w:ascii="Times New Roman" w:hAnsi="Times New Roman" w:cs="Times New Roman"/>
          <w:b/>
          <w:bCs/>
          <w:i/>
          <w:iCs/>
          <w:sz w:val="24"/>
          <w:szCs w:val="24"/>
        </w:rPr>
      </w:pPr>
    </w:p>
    <w:p w:rsidR="00CC277D" w:rsidRDefault="00CC277D" w:rsidP="00303363">
      <w:pPr>
        <w:spacing w:line="276" w:lineRule="auto"/>
        <w:jc w:val="center"/>
        <w:rPr>
          <w:rFonts w:ascii="Times New Roman" w:hAnsi="Times New Roman" w:cs="Times New Roman"/>
          <w:b/>
          <w:bCs/>
          <w:i/>
          <w:iCs/>
          <w:sz w:val="24"/>
          <w:szCs w:val="24"/>
        </w:rPr>
      </w:pPr>
    </w:p>
    <w:p w:rsidR="00CC277D" w:rsidRDefault="00CC277D" w:rsidP="00303363">
      <w:pPr>
        <w:spacing w:line="276" w:lineRule="auto"/>
        <w:jc w:val="center"/>
        <w:rPr>
          <w:rFonts w:ascii="Times New Roman" w:hAnsi="Times New Roman" w:cs="Times New Roman"/>
          <w:b/>
          <w:bCs/>
          <w:i/>
          <w:iCs/>
          <w:sz w:val="24"/>
          <w:szCs w:val="24"/>
        </w:rPr>
      </w:pPr>
    </w:p>
    <w:p w:rsidR="00135119" w:rsidRDefault="00135119" w:rsidP="00303363">
      <w:pPr>
        <w:spacing w:line="276" w:lineRule="auto"/>
        <w:jc w:val="center"/>
        <w:rPr>
          <w:rFonts w:ascii="Times New Roman" w:hAnsi="Times New Roman" w:cs="Times New Roman"/>
          <w:b/>
          <w:bCs/>
          <w:i/>
          <w:iCs/>
          <w:sz w:val="24"/>
          <w:szCs w:val="24"/>
        </w:rPr>
      </w:pPr>
    </w:p>
    <w:p w:rsidR="00135119" w:rsidRDefault="00135119" w:rsidP="00303363">
      <w:pPr>
        <w:spacing w:line="276" w:lineRule="auto"/>
        <w:jc w:val="center"/>
        <w:rPr>
          <w:rFonts w:ascii="Times New Roman" w:hAnsi="Times New Roman" w:cs="Times New Roman"/>
          <w:b/>
          <w:bCs/>
          <w:i/>
          <w:iCs/>
          <w:sz w:val="24"/>
          <w:szCs w:val="24"/>
        </w:rPr>
      </w:pPr>
    </w:p>
    <w:p w:rsidR="00303363" w:rsidRPr="00303363" w:rsidRDefault="00303363" w:rsidP="00303363">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lastRenderedPageBreak/>
        <w:t>Tablo 2.</w:t>
      </w:r>
      <w:r w:rsidRPr="00303363">
        <w:rPr>
          <w:rFonts w:ascii="Times New Roman" w:hAnsi="Times New Roman" w:cs="Times New Roman"/>
          <w:i/>
          <w:iCs/>
          <w:sz w:val="24"/>
          <w:szCs w:val="24"/>
        </w:rPr>
        <w:t xml:space="preserve"> Üst Politika Belgeleri Analizi Tablosu</w:t>
      </w:r>
    </w:p>
    <w:p w:rsidR="00444B6A" w:rsidRDefault="00444B6A" w:rsidP="00303363">
      <w:pPr>
        <w:spacing w:line="276" w:lineRule="auto"/>
      </w:pPr>
    </w:p>
    <w:p w:rsidR="00444B6A" w:rsidRDefault="00444B6A" w:rsidP="00303363">
      <w:pPr>
        <w:spacing w:line="276" w:lineRule="auto"/>
      </w:pPr>
    </w:p>
    <w:p w:rsidR="00444B6A" w:rsidRDefault="00444B6A" w:rsidP="00303363">
      <w:pPr>
        <w:spacing w:line="276" w:lineRule="auto"/>
      </w:pPr>
    </w:p>
    <w:p w:rsidR="00444B6A" w:rsidRDefault="00444B6A" w:rsidP="00303363">
      <w:pPr>
        <w:spacing w:line="276" w:lineRule="auto"/>
      </w:pPr>
    </w:p>
    <w:p w:rsidR="00444B6A" w:rsidRDefault="00444B6A" w:rsidP="00303363">
      <w:pPr>
        <w:spacing w:line="276" w:lineRule="auto"/>
      </w:pPr>
    </w:p>
    <w:p w:rsidR="00444B6A" w:rsidRPr="00303363" w:rsidRDefault="00444B6A" w:rsidP="00303363">
      <w:pPr>
        <w:spacing w:line="276" w:lineRule="auto"/>
      </w:pPr>
    </w:p>
    <w:tbl>
      <w:tblPr>
        <w:tblStyle w:val="TableNormal"/>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2653"/>
        <w:gridCol w:w="5712"/>
      </w:tblGrid>
      <w:tr w:rsidR="00303363" w:rsidRPr="00A44AAA" w:rsidTr="00303363">
        <w:trPr>
          <w:trHeight w:val="930"/>
          <w:jc w:val="center"/>
        </w:trPr>
        <w:tc>
          <w:tcPr>
            <w:tcW w:w="1129" w:type="dxa"/>
            <w:shd w:val="clear" w:color="auto" w:fill="92CDDC" w:themeFill="accent5" w:themeFillTint="99"/>
            <w:vAlign w:val="center"/>
          </w:tcPr>
          <w:p w:rsidR="00303363" w:rsidRPr="00303363" w:rsidRDefault="00303363" w:rsidP="00303363">
            <w:pPr>
              <w:pStyle w:val="TableParagraph"/>
              <w:spacing w:line="276" w:lineRule="auto"/>
              <w:ind w:left="107" w:right="126"/>
              <w:jc w:val="center"/>
              <w:rPr>
                <w:rFonts w:ascii="Times New Roman" w:hAnsi="Times New Roman" w:cs="Times New Roman"/>
                <w:b/>
                <w:sz w:val="24"/>
                <w:szCs w:val="28"/>
              </w:rPr>
            </w:pPr>
            <w:r w:rsidRPr="00303363">
              <w:rPr>
                <w:rFonts w:ascii="Times New Roman" w:hAnsi="Times New Roman" w:cs="Times New Roman"/>
                <w:b/>
                <w:spacing w:val="-4"/>
                <w:w w:val="110"/>
                <w:sz w:val="24"/>
                <w:szCs w:val="28"/>
              </w:rPr>
              <w:t xml:space="preserve">Üst </w:t>
            </w:r>
            <w:r w:rsidRPr="00303363">
              <w:rPr>
                <w:rFonts w:ascii="Times New Roman" w:hAnsi="Times New Roman" w:cs="Times New Roman"/>
                <w:b/>
                <w:spacing w:val="-2"/>
                <w:sz w:val="24"/>
                <w:szCs w:val="28"/>
              </w:rPr>
              <w:t xml:space="preserve">Politika </w:t>
            </w:r>
            <w:r w:rsidRPr="00303363">
              <w:rPr>
                <w:rFonts w:ascii="Times New Roman" w:hAnsi="Times New Roman" w:cs="Times New Roman"/>
                <w:b/>
                <w:spacing w:val="-2"/>
                <w:w w:val="110"/>
                <w:sz w:val="24"/>
                <w:szCs w:val="28"/>
              </w:rPr>
              <w:t>Belgesi</w:t>
            </w:r>
          </w:p>
        </w:tc>
        <w:tc>
          <w:tcPr>
            <w:tcW w:w="2653" w:type="dxa"/>
            <w:shd w:val="clear" w:color="auto" w:fill="92CDDC" w:themeFill="accent5" w:themeFillTint="99"/>
            <w:vAlign w:val="center"/>
          </w:tcPr>
          <w:p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w w:val="105"/>
                <w:sz w:val="24"/>
                <w:szCs w:val="28"/>
              </w:rPr>
              <w:t>İlgili</w:t>
            </w:r>
            <w:r w:rsidRPr="00303363">
              <w:rPr>
                <w:rFonts w:ascii="Times New Roman" w:hAnsi="Times New Roman" w:cs="Times New Roman"/>
                <w:b/>
                <w:spacing w:val="-2"/>
                <w:w w:val="110"/>
                <w:sz w:val="24"/>
                <w:szCs w:val="28"/>
              </w:rPr>
              <w:t>Bölüm/Referans</w:t>
            </w:r>
          </w:p>
        </w:tc>
        <w:tc>
          <w:tcPr>
            <w:tcW w:w="5712" w:type="dxa"/>
            <w:shd w:val="clear" w:color="auto" w:fill="92CDDC" w:themeFill="accent5" w:themeFillTint="99"/>
            <w:vAlign w:val="center"/>
          </w:tcPr>
          <w:p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sz w:val="24"/>
                <w:szCs w:val="28"/>
              </w:rPr>
              <w:t>Verilen</w:t>
            </w:r>
            <w:r w:rsidRPr="00303363">
              <w:rPr>
                <w:rFonts w:ascii="Times New Roman" w:hAnsi="Times New Roman" w:cs="Times New Roman"/>
                <w:b/>
                <w:spacing w:val="-2"/>
                <w:sz w:val="24"/>
                <w:szCs w:val="28"/>
              </w:rPr>
              <w:t>Görevler/İhtiyaçlar</w:t>
            </w:r>
          </w:p>
        </w:tc>
      </w:tr>
      <w:tr w:rsidR="00303363" w:rsidRPr="00A44AAA" w:rsidTr="00303363">
        <w:trPr>
          <w:trHeight w:val="397"/>
          <w:jc w:val="center"/>
        </w:trPr>
        <w:tc>
          <w:tcPr>
            <w:tcW w:w="1129" w:type="dxa"/>
            <w:shd w:val="clear" w:color="auto" w:fill="92CDDC" w:themeFill="accent5" w:themeFillTint="99"/>
          </w:tcPr>
          <w:p w:rsidR="00303363" w:rsidRPr="0023281B" w:rsidRDefault="0023281B" w:rsidP="00303363">
            <w:pPr>
              <w:pStyle w:val="TableParagraph"/>
              <w:spacing w:line="276" w:lineRule="auto"/>
              <w:rPr>
                <w:rFonts w:ascii="Times New Roman" w:hAnsi="Times New Roman" w:cs="Times New Roman"/>
                <w:sz w:val="24"/>
                <w:szCs w:val="24"/>
              </w:rPr>
            </w:pPr>
            <w:r w:rsidRPr="0023281B">
              <w:rPr>
                <w:rFonts w:ascii="Times New Roman" w:hAnsi="Times New Roman" w:cs="Times New Roman"/>
                <w:sz w:val="24"/>
                <w:szCs w:val="24"/>
              </w:rPr>
              <w:t xml:space="preserve"> MEB Stratejik Planı</w:t>
            </w:r>
          </w:p>
        </w:tc>
        <w:tc>
          <w:tcPr>
            <w:tcW w:w="2653" w:type="dxa"/>
          </w:tcPr>
          <w:p w:rsidR="0023281B" w:rsidRPr="0023281B" w:rsidRDefault="0023281B" w:rsidP="0023281B">
            <w:pPr>
              <w:pStyle w:val="TableParagraph"/>
              <w:spacing w:line="276" w:lineRule="auto"/>
              <w:rPr>
                <w:rFonts w:ascii="Times New Roman" w:hAnsi="Times New Roman" w:cs="Times New Roman"/>
                <w:sz w:val="24"/>
                <w:szCs w:val="24"/>
              </w:rPr>
            </w:pPr>
            <w:r w:rsidRPr="0023281B">
              <w:rPr>
                <w:rFonts w:ascii="Times New Roman" w:hAnsi="Times New Roman" w:cs="Times New Roman"/>
                <w:sz w:val="24"/>
                <w:szCs w:val="24"/>
              </w:rPr>
              <w:t>Okul Öncesi Eğitim</w:t>
            </w:r>
          </w:p>
          <w:p w:rsidR="00303363" w:rsidRPr="0023281B" w:rsidRDefault="0023281B" w:rsidP="0023281B">
            <w:pPr>
              <w:pStyle w:val="TableParagraph"/>
              <w:spacing w:line="276" w:lineRule="auto"/>
              <w:rPr>
                <w:rFonts w:ascii="Times New Roman" w:hAnsi="Times New Roman" w:cs="Times New Roman"/>
                <w:sz w:val="24"/>
                <w:szCs w:val="24"/>
              </w:rPr>
            </w:pPr>
            <w:r w:rsidRPr="0023281B">
              <w:rPr>
                <w:rFonts w:ascii="Times New Roman" w:hAnsi="Times New Roman" w:cs="Times New Roman"/>
                <w:sz w:val="24"/>
                <w:szCs w:val="24"/>
              </w:rPr>
              <w:t>ve İlköğretim</w:t>
            </w:r>
          </w:p>
        </w:tc>
        <w:tc>
          <w:tcPr>
            <w:tcW w:w="5712" w:type="dxa"/>
          </w:tcPr>
          <w:p w:rsidR="0023281B" w:rsidRPr="0023281B" w:rsidRDefault="0023281B" w:rsidP="0023281B">
            <w:pPr>
              <w:pStyle w:val="TableParagraph"/>
              <w:spacing w:line="276" w:lineRule="auto"/>
              <w:rPr>
                <w:rFonts w:ascii="Times New Roman" w:hAnsi="Times New Roman" w:cs="Times New Roman"/>
                <w:sz w:val="24"/>
                <w:szCs w:val="24"/>
              </w:rPr>
            </w:pPr>
            <w:r w:rsidRPr="0023281B">
              <w:rPr>
                <w:rFonts w:ascii="Times New Roman" w:hAnsi="Times New Roman" w:cs="Times New Roman"/>
                <w:sz w:val="24"/>
                <w:szCs w:val="24"/>
              </w:rPr>
              <w:t>Alt programa ilişkin hem tekli</w:t>
            </w:r>
          </w:p>
          <w:p w:rsidR="0023281B" w:rsidRPr="0023281B" w:rsidRDefault="0023281B" w:rsidP="0023281B">
            <w:pPr>
              <w:pStyle w:val="TableParagraph"/>
              <w:spacing w:line="276" w:lineRule="auto"/>
              <w:rPr>
                <w:rFonts w:ascii="Times New Roman" w:hAnsi="Times New Roman" w:cs="Times New Roman"/>
                <w:sz w:val="24"/>
                <w:szCs w:val="24"/>
              </w:rPr>
            </w:pPr>
            <w:r w:rsidRPr="0023281B">
              <w:rPr>
                <w:rFonts w:ascii="Times New Roman" w:hAnsi="Times New Roman" w:cs="Times New Roman"/>
                <w:sz w:val="24"/>
                <w:szCs w:val="24"/>
              </w:rPr>
              <w:t>eğitim gören öğrenci oranını</w:t>
            </w:r>
          </w:p>
          <w:p w:rsidR="0023281B" w:rsidRPr="0023281B" w:rsidRDefault="0023281B" w:rsidP="0023281B">
            <w:pPr>
              <w:pStyle w:val="TableParagraph"/>
              <w:spacing w:line="276" w:lineRule="auto"/>
              <w:rPr>
                <w:rFonts w:ascii="Times New Roman" w:hAnsi="Times New Roman" w:cs="Times New Roman"/>
                <w:sz w:val="24"/>
                <w:szCs w:val="24"/>
              </w:rPr>
            </w:pPr>
            <w:r w:rsidRPr="0023281B">
              <w:rPr>
                <w:rFonts w:ascii="Times New Roman" w:hAnsi="Times New Roman" w:cs="Times New Roman"/>
                <w:sz w:val="24"/>
                <w:szCs w:val="24"/>
              </w:rPr>
              <w:t>artırmak hem de ilkokulda öğ-</w:t>
            </w:r>
          </w:p>
          <w:p w:rsidR="0023281B" w:rsidRPr="0023281B" w:rsidRDefault="0023281B" w:rsidP="0023281B">
            <w:pPr>
              <w:pStyle w:val="TableParagraph"/>
              <w:spacing w:line="276" w:lineRule="auto"/>
              <w:rPr>
                <w:rFonts w:ascii="Times New Roman" w:hAnsi="Times New Roman" w:cs="Times New Roman"/>
                <w:sz w:val="24"/>
                <w:szCs w:val="24"/>
              </w:rPr>
            </w:pPr>
            <w:r w:rsidRPr="0023281B">
              <w:rPr>
                <w:rFonts w:ascii="Times New Roman" w:hAnsi="Times New Roman" w:cs="Times New Roman"/>
                <w:sz w:val="24"/>
                <w:szCs w:val="24"/>
              </w:rPr>
              <w:t>renci sayısı 30'dan fazla olan</w:t>
            </w:r>
          </w:p>
          <w:p w:rsidR="0023281B" w:rsidRPr="0023281B" w:rsidRDefault="0023281B" w:rsidP="0023281B">
            <w:pPr>
              <w:pStyle w:val="TableParagraph"/>
              <w:spacing w:line="276" w:lineRule="auto"/>
              <w:rPr>
                <w:rFonts w:ascii="Times New Roman" w:hAnsi="Times New Roman" w:cs="Times New Roman"/>
                <w:sz w:val="24"/>
                <w:szCs w:val="24"/>
              </w:rPr>
            </w:pPr>
            <w:r w:rsidRPr="0023281B">
              <w:rPr>
                <w:rFonts w:ascii="Times New Roman" w:hAnsi="Times New Roman" w:cs="Times New Roman"/>
                <w:sz w:val="24"/>
                <w:szCs w:val="24"/>
              </w:rPr>
              <w:t>şube sayılarını azaltmak için</w:t>
            </w:r>
          </w:p>
          <w:p w:rsidR="0023281B" w:rsidRPr="0023281B" w:rsidRDefault="0023281B" w:rsidP="0023281B">
            <w:pPr>
              <w:pStyle w:val="TableParagraph"/>
              <w:spacing w:line="276" w:lineRule="auto"/>
              <w:rPr>
                <w:rFonts w:ascii="Times New Roman" w:hAnsi="Times New Roman" w:cs="Times New Roman"/>
                <w:sz w:val="24"/>
                <w:szCs w:val="24"/>
              </w:rPr>
            </w:pPr>
            <w:r w:rsidRPr="0023281B">
              <w:rPr>
                <w:rFonts w:ascii="Times New Roman" w:hAnsi="Times New Roman" w:cs="Times New Roman"/>
                <w:sz w:val="24"/>
                <w:szCs w:val="24"/>
              </w:rPr>
              <w:t>okul ve derslik sayısının artı-</w:t>
            </w:r>
          </w:p>
          <w:p w:rsidR="0023281B" w:rsidRPr="0023281B" w:rsidRDefault="0023281B" w:rsidP="0023281B">
            <w:pPr>
              <w:pStyle w:val="TableParagraph"/>
              <w:spacing w:line="276" w:lineRule="auto"/>
              <w:rPr>
                <w:rFonts w:ascii="Times New Roman" w:hAnsi="Times New Roman" w:cs="Times New Roman"/>
                <w:sz w:val="24"/>
                <w:szCs w:val="24"/>
              </w:rPr>
            </w:pPr>
            <w:r w:rsidRPr="0023281B">
              <w:rPr>
                <w:rFonts w:ascii="Times New Roman" w:hAnsi="Times New Roman" w:cs="Times New Roman"/>
                <w:sz w:val="24"/>
                <w:szCs w:val="24"/>
              </w:rPr>
              <w:t>rılması, yatırımların buna göre</w:t>
            </w:r>
          </w:p>
          <w:p w:rsidR="00303363" w:rsidRPr="00A44AAA" w:rsidRDefault="0023281B" w:rsidP="0023281B">
            <w:pPr>
              <w:pStyle w:val="TableParagraph"/>
              <w:spacing w:line="276" w:lineRule="auto"/>
              <w:rPr>
                <w:rFonts w:ascii="Times New Roman" w:hAnsi="Times New Roman" w:cs="Times New Roman"/>
                <w:sz w:val="20"/>
              </w:rPr>
            </w:pPr>
            <w:r w:rsidRPr="0023281B">
              <w:rPr>
                <w:rFonts w:ascii="Times New Roman" w:hAnsi="Times New Roman" w:cs="Times New Roman"/>
                <w:sz w:val="24"/>
                <w:szCs w:val="24"/>
              </w:rPr>
              <w:t>planlanması gerekmektedir.</w:t>
            </w:r>
          </w:p>
        </w:tc>
      </w:tr>
      <w:tr w:rsidR="00303363" w:rsidRPr="00A44AAA" w:rsidTr="00303363">
        <w:trPr>
          <w:trHeight w:val="397"/>
          <w:jc w:val="center"/>
        </w:trPr>
        <w:tc>
          <w:tcPr>
            <w:tcW w:w="1129" w:type="dxa"/>
            <w:shd w:val="clear" w:color="auto" w:fill="92CDDC" w:themeFill="accent5" w:themeFillTint="99"/>
          </w:tcPr>
          <w:p w:rsidR="00303363" w:rsidRPr="00864DE9" w:rsidRDefault="00864DE9" w:rsidP="00303363">
            <w:pPr>
              <w:pStyle w:val="TableParagraph"/>
              <w:spacing w:line="276" w:lineRule="auto"/>
              <w:rPr>
                <w:rFonts w:ascii="Times New Roman" w:hAnsi="Times New Roman" w:cs="Times New Roman"/>
                <w:sz w:val="24"/>
                <w:szCs w:val="24"/>
              </w:rPr>
            </w:pPr>
            <w:r w:rsidRPr="00864DE9">
              <w:rPr>
                <w:rFonts w:ascii="Times New Roman" w:hAnsi="Times New Roman" w:cs="Times New Roman"/>
                <w:sz w:val="24"/>
                <w:szCs w:val="24"/>
              </w:rPr>
              <w:t>Kocaeli İl MEM Staratejik planı</w:t>
            </w:r>
          </w:p>
        </w:tc>
        <w:tc>
          <w:tcPr>
            <w:tcW w:w="2653" w:type="dxa"/>
          </w:tcPr>
          <w:p w:rsidR="00864DE9" w:rsidRDefault="00864DE9" w:rsidP="00303363">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2019-2023 Stratejik Planı</w:t>
            </w:r>
          </w:p>
          <w:p w:rsidR="00303363" w:rsidRDefault="00864DE9" w:rsidP="00303363">
            <w:pPr>
              <w:pStyle w:val="TableParagraph"/>
              <w:spacing w:line="276" w:lineRule="auto"/>
              <w:rPr>
                <w:rFonts w:ascii="Times New Roman" w:hAnsi="Times New Roman" w:cs="Times New Roman"/>
                <w:sz w:val="24"/>
                <w:szCs w:val="24"/>
              </w:rPr>
            </w:pPr>
            <w:r w:rsidRPr="00864DE9">
              <w:rPr>
                <w:rFonts w:ascii="Times New Roman" w:hAnsi="Times New Roman" w:cs="Times New Roman"/>
                <w:sz w:val="24"/>
                <w:szCs w:val="24"/>
              </w:rPr>
              <w:t>Stratejik Amaçlar</w:t>
            </w:r>
            <w:r>
              <w:rPr>
                <w:rFonts w:ascii="Times New Roman" w:hAnsi="Times New Roman" w:cs="Times New Roman"/>
                <w:sz w:val="24"/>
                <w:szCs w:val="24"/>
              </w:rPr>
              <w:t xml:space="preserve"> 1-2-3</w:t>
            </w:r>
          </w:p>
          <w:p w:rsidR="00864DE9" w:rsidRPr="00864DE9" w:rsidRDefault="00864DE9" w:rsidP="00303363">
            <w:pPr>
              <w:pStyle w:val="TableParagraph"/>
              <w:spacing w:line="276" w:lineRule="auto"/>
              <w:rPr>
                <w:rFonts w:ascii="Times New Roman" w:hAnsi="Times New Roman" w:cs="Times New Roman"/>
                <w:sz w:val="24"/>
                <w:szCs w:val="24"/>
              </w:rPr>
            </w:pPr>
          </w:p>
        </w:tc>
        <w:tc>
          <w:tcPr>
            <w:tcW w:w="5712" w:type="dxa"/>
          </w:tcPr>
          <w:p w:rsidR="00864DE9" w:rsidRPr="00864DE9" w:rsidRDefault="00864DE9" w:rsidP="00303363">
            <w:pPr>
              <w:pStyle w:val="TableParagraph"/>
              <w:spacing w:line="276" w:lineRule="auto"/>
              <w:rPr>
                <w:rFonts w:ascii="Times New Roman" w:hAnsi="Times New Roman" w:cs="Times New Roman"/>
                <w:sz w:val="24"/>
                <w:szCs w:val="24"/>
              </w:rPr>
            </w:pPr>
            <w:r w:rsidRPr="00864DE9">
              <w:rPr>
                <w:rFonts w:ascii="Times New Roman" w:hAnsi="Times New Roman" w:cs="Times New Roman"/>
                <w:sz w:val="24"/>
                <w:szCs w:val="24"/>
              </w:rPr>
              <w:t>Bütün öğrencilerimize, medeniyetimizin ve insanlığın ortak değerleri ile çağın gereklerine uygun bilgi, beceri, tutum ve davranışların kazandırılması sağlanacaktır.</w:t>
            </w:r>
          </w:p>
          <w:p w:rsidR="00303363" w:rsidRDefault="00864DE9" w:rsidP="00303363">
            <w:pPr>
              <w:pStyle w:val="TableParagraph"/>
              <w:spacing w:line="276" w:lineRule="auto"/>
              <w:rPr>
                <w:rFonts w:ascii="Times New Roman" w:hAnsi="Times New Roman" w:cs="Times New Roman"/>
                <w:sz w:val="24"/>
                <w:szCs w:val="24"/>
              </w:rPr>
            </w:pPr>
            <w:r w:rsidRPr="00864DE9">
              <w:rPr>
                <w:rFonts w:ascii="Times New Roman" w:hAnsi="Times New Roman" w:cs="Times New Roman"/>
                <w:sz w:val="24"/>
                <w:szCs w:val="24"/>
              </w:rPr>
              <w:t>Okul öncesi eğitim ve temel eğitimde öğrencilerimizin bilişsel, duygusal ve fiziksel olarak çok boyutlu gelişimleri sağlanacaktır.</w:t>
            </w:r>
          </w:p>
          <w:p w:rsidR="00864DE9" w:rsidRPr="00864DE9" w:rsidRDefault="00864DE9" w:rsidP="00303363">
            <w:pPr>
              <w:pStyle w:val="TableParagraph"/>
              <w:spacing w:line="276" w:lineRule="auto"/>
              <w:rPr>
                <w:rFonts w:ascii="Times New Roman" w:hAnsi="Times New Roman" w:cs="Times New Roman"/>
                <w:sz w:val="24"/>
                <w:szCs w:val="24"/>
              </w:rPr>
            </w:pPr>
            <w:r w:rsidRPr="00864DE9">
              <w:rPr>
                <w:rFonts w:ascii="Times New Roman" w:hAnsi="Times New Roman" w:cs="Times New Roman"/>
                <w:sz w:val="24"/>
                <w:szCs w:val="24"/>
              </w:rPr>
              <w:t>Çağdaş normlara uygun, etkili, verimli yönetim ve organizasyon yapısı ve süreçleri hâkim kılınacaktır.</w:t>
            </w:r>
          </w:p>
        </w:tc>
      </w:tr>
      <w:tr w:rsidR="00864DE9" w:rsidRPr="00A44AAA" w:rsidTr="00303363">
        <w:trPr>
          <w:trHeight w:val="397"/>
          <w:jc w:val="center"/>
        </w:trPr>
        <w:tc>
          <w:tcPr>
            <w:tcW w:w="1129" w:type="dxa"/>
            <w:shd w:val="clear" w:color="auto" w:fill="92CDDC" w:themeFill="accent5" w:themeFillTint="99"/>
          </w:tcPr>
          <w:p w:rsidR="00864DE9" w:rsidRPr="00864DE9" w:rsidRDefault="00864DE9" w:rsidP="00864DE9">
            <w:pPr>
              <w:pStyle w:val="TableParagraph"/>
              <w:spacing w:line="276" w:lineRule="auto"/>
              <w:rPr>
                <w:rFonts w:ascii="Times New Roman" w:hAnsi="Times New Roman" w:cs="Times New Roman"/>
                <w:sz w:val="24"/>
                <w:szCs w:val="24"/>
              </w:rPr>
            </w:pPr>
            <w:r w:rsidRPr="00864DE9">
              <w:rPr>
                <w:rFonts w:ascii="Times New Roman" w:hAnsi="Times New Roman" w:cs="Times New Roman"/>
                <w:sz w:val="24"/>
                <w:szCs w:val="24"/>
              </w:rPr>
              <w:t>Körfez İlçe MEM Stratejik Planı</w:t>
            </w:r>
          </w:p>
        </w:tc>
        <w:tc>
          <w:tcPr>
            <w:tcW w:w="2653" w:type="dxa"/>
          </w:tcPr>
          <w:p w:rsidR="00864DE9" w:rsidRPr="00864DE9" w:rsidRDefault="00864DE9" w:rsidP="00864DE9">
            <w:pPr>
              <w:pStyle w:val="TableParagraph"/>
              <w:spacing w:line="276" w:lineRule="auto"/>
              <w:rPr>
                <w:rFonts w:ascii="Times New Roman" w:hAnsi="Times New Roman" w:cs="Times New Roman"/>
                <w:sz w:val="24"/>
                <w:szCs w:val="24"/>
              </w:rPr>
            </w:pPr>
            <w:r w:rsidRPr="00864DE9">
              <w:rPr>
                <w:rFonts w:ascii="Times New Roman" w:hAnsi="Times New Roman" w:cs="Times New Roman"/>
                <w:sz w:val="24"/>
                <w:szCs w:val="24"/>
              </w:rPr>
              <w:t xml:space="preserve">2019-2023 Stratejik Planı </w:t>
            </w:r>
          </w:p>
          <w:p w:rsidR="00864DE9" w:rsidRPr="00864DE9" w:rsidRDefault="00864DE9" w:rsidP="00864DE9">
            <w:pPr>
              <w:pStyle w:val="TableParagraph"/>
              <w:spacing w:line="276" w:lineRule="auto"/>
              <w:rPr>
                <w:rFonts w:ascii="Times New Roman" w:hAnsi="Times New Roman" w:cs="Times New Roman"/>
                <w:sz w:val="24"/>
                <w:szCs w:val="24"/>
              </w:rPr>
            </w:pPr>
            <w:r w:rsidRPr="00864DE9">
              <w:rPr>
                <w:rFonts w:ascii="Times New Roman" w:hAnsi="Times New Roman" w:cs="Times New Roman"/>
                <w:sz w:val="24"/>
                <w:szCs w:val="24"/>
              </w:rPr>
              <w:t>Stratejik Amaçlar 1-2-3</w:t>
            </w:r>
          </w:p>
        </w:tc>
        <w:tc>
          <w:tcPr>
            <w:tcW w:w="5712" w:type="dxa"/>
          </w:tcPr>
          <w:p w:rsidR="00864DE9" w:rsidRPr="00864DE9" w:rsidRDefault="00864DE9" w:rsidP="00864DE9">
            <w:pPr>
              <w:pStyle w:val="TableParagraph"/>
              <w:spacing w:line="276" w:lineRule="auto"/>
              <w:rPr>
                <w:rFonts w:ascii="Times New Roman" w:hAnsi="Times New Roman" w:cs="Times New Roman"/>
                <w:sz w:val="24"/>
                <w:szCs w:val="24"/>
              </w:rPr>
            </w:pPr>
            <w:r w:rsidRPr="00864DE9">
              <w:rPr>
                <w:rFonts w:ascii="Times New Roman" w:hAnsi="Times New Roman" w:cs="Times New Roman"/>
                <w:sz w:val="24"/>
                <w:szCs w:val="24"/>
              </w:rPr>
              <w:t>Bütün öğrencilerimize, medeniyetimizin ve insanlığın ortak değerleri ile çağın gereklerine uygun bilgi, beceri, tutum ve davranışların kazandırılması sağlanacaktır.</w:t>
            </w:r>
          </w:p>
          <w:p w:rsidR="00864DE9" w:rsidRPr="00864DE9" w:rsidRDefault="00864DE9" w:rsidP="00864DE9">
            <w:pPr>
              <w:pStyle w:val="TableParagraph"/>
              <w:spacing w:line="276" w:lineRule="auto"/>
              <w:rPr>
                <w:rFonts w:ascii="Times New Roman" w:hAnsi="Times New Roman" w:cs="Times New Roman"/>
                <w:sz w:val="24"/>
                <w:szCs w:val="24"/>
              </w:rPr>
            </w:pPr>
            <w:r w:rsidRPr="00864DE9">
              <w:rPr>
                <w:rFonts w:ascii="Times New Roman" w:hAnsi="Times New Roman" w:cs="Times New Roman"/>
                <w:sz w:val="24"/>
                <w:szCs w:val="24"/>
              </w:rPr>
              <w:t>Okul öncesi eğitim ve temel eğitimde öğrencilerimizin bilişsel, duygusal ve fiziksel olarak çok boyutlu gelişimleri sağlanacaktır.</w:t>
            </w:r>
          </w:p>
          <w:p w:rsidR="00864DE9" w:rsidRPr="00864DE9" w:rsidRDefault="00864DE9" w:rsidP="00864DE9">
            <w:pPr>
              <w:pStyle w:val="TableParagraph"/>
              <w:spacing w:line="276" w:lineRule="auto"/>
              <w:rPr>
                <w:rFonts w:ascii="Times New Roman" w:hAnsi="Times New Roman" w:cs="Times New Roman"/>
                <w:sz w:val="24"/>
                <w:szCs w:val="24"/>
              </w:rPr>
            </w:pPr>
            <w:r w:rsidRPr="00864DE9">
              <w:rPr>
                <w:rFonts w:ascii="Times New Roman" w:hAnsi="Times New Roman" w:cs="Times New Roman"/>
                <w:sz w:val="24"/>
                <w:szCs w:val="24"/>
              </w:rPr>
              <w:t>Çağdaş normlara uygun, etkili, verimli yönetim ve organizasyon yapısı ve süreçleri hâkim kılınacaktır.</w:t>
            </w:r>
          </w:p>
        </w:tc>
      </w:tr>
    </w:tbl>
    <w:p w:rsidR="00303363" w:rsidRPr="00A44AAA" w:rsidRDefault="00303363" w:rsidP="00303363">
      <w:pPr>
        <w:pStyle w:val="GvdeMetni"/>
        <w:spacing w:before="54" w:line="276" w:lineRule="auto"/>
        <w:rPr>
          <w:rFonts w:ascii="Times New Roman" w:hAnsi="Times New Roman" w:cs="Times New Roman"/>
          <w:b/>
          <w:sz w:val="20"/>
        </w:rPr>
      </w:pPr>
    </w:p>
    <w:p w:rsidR="00444B6A" w:rsidRDefault="00444B6A" w:rsidP="00407E39">
      <w:pPr>
        <w:pStyle w:val="Balk2"/>
        <w:ind w:left="0" w:firstLine="0"/>
      </w:pPr>
      <w:bookmarkStart w:id="9" w:name="_Toc164264119"/>
    </w:p>
    <w:p w:rsidR="00135119" w:rsidRDefault="00135119" w:rsidP="00407E39">
      <w:pPr>
        <w:pStyle w:val="Balk2"/>
        <w:ind w:left="0" w:firstLine="0"/>
      </w:pPr>
    </w:p>
    <w:p w:rsidR="00135119" w:rsidRDefault="00135119" w:rsidP="00407E39">
      <w:pPr>
        <w:pStyle w:val="Balk2"/>
        <w:ind w:left="0" w:firstLine="0"/>
      </w:pPr>
    </w:p>
    <w:p w:rsidR="00135119" w:rsidRDefault="00135119" w:rsidP="00407E39">
      <w:pPr>
        <w:pStyle w:val="Balk2"/>
        <w:ind w:left="0" w:firstLine="0"/>
      </w:pPr>
    </w:p>
    <w:p w:rsidR="00135119" w:rsidRDefault="00135119" w:rsidP="00407E39">
      <w:pPr>
        <w:pStyle w:val="Balk2"/>
        <w:ind w:left="0" w:firstLine="0"/>
      </w:pPr>
    </w:p>
    <w:p w:rsidR="00135119" w:rsidRDefault="00135119" w:rsidP="00407E39">
      <w:pPr>
        <w:pStyle w:val="Balk2"/>
        <w:ind w:left="0" w:firstLine="0"/>
      </w:pPr>
    </w:p>
    <w:p w:rsidR="00135119" w:rsidRDefault="00135119" w:rsidP="00407E39">
      <w:pPr>
        <w:pStyle w:val="Balk2"/>
        <w:ind w:left="0" w:firstLine="0"/>
      </w:pPr>
    </w:p>
    <w:p w:rsidR="00135119" w:rsidRDefault="00135119" w:rsidP="00407E39">
      <w:pPr>
        <w:pStyle w:val="Balk2"/>
        <w:ind w:left="0" w:firstLine="0"/>
      </w:pPr>
    </w:p>
    <w:p w:rsidR="00E61309" w:rsidRPr="006A628C" w:rsidRDefault="006A628C" w:rsidP="00407E39">
      <w:pPr>
        <w:pStyle w:val="Balk2"/>
        <w:ind w:left="0" w:firstLine="0"/>
      </w:pPr>
      <w:r>
        <w:lastRenderedPageBreak/>
        <w:t xml:space="preserve">2.5 </w:t>
      </w:r>
      <w:r w:rsidR="00E61309" w:rsidRPr="006A628C">
        <w:t>Faaliyet Alanları ile Ürün/Hizmetlerin Belirlenmesi</w:t>
      </w:r>
      <w:bookmarkEnd w:id="9"/>
    </w:p>
    <w:p w:rsidR="00E61309" w:rsidRPr="00E61309" w:rsidRDefault="00E61309" w:rsidP="00E61309">
      <w:pPr>
        <w:pStyle w:val="GvdeMetni"/>
        <w:spacing w:before="4" w:line="276" w:lineRule="auto"/>
        <w:rPr>
          <w:rFonts w:ascii="Times New Roman" w:hAnsi="Times New Roman" w:cs="Times New Roman"/>
        </w:rPr>
      </w:pPr>
    </w:p>
    <w:p w:rsidR="00E61309" w:rsidRDefault="00E61309" w:rsidP="00BE61EE">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rsidR="00BE61EE" w:rsidRPr="00BE61EE" w:rsidRDefault="00BE61EE" w:rsidP="00BE61EE">
      <w:pPr>
        <w:jc w:val="center"/>
        <w:rPr>
          <w:rFonts w:ascii="Times New Roman" w:hAnsi="Times New Roman" w:cs="Times New Roman"/>
          <w:i/>
          <w:iCs/>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E61309" w:rsidRPr="00E61309" w:rsidTr="00BE61EE">
        <w:trPr>
          <w:trHeight w:val="678"/>
          <w:jc w:val="center"/>
        </w:trPr>
        <w:tc>
          <w:tcPr>
            <w:tcW w:w="3893" w:type="dxa"/>
            <w:shd w:val="clear" w:color="auto" w:fill="92CDDC" w:themeFill="accent5" w:themeFillTint="99"/>
            <w:vAlign w:val="center"/>
          </w:tcPr>
          <w:p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Pr="00E61309">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E61309" w:rsidRPr="00E61309" w:rsidTr="00BE61EE">
        <w:trPr>
          <w:trHeight w:val="1904"/>
          <w:jc w:val="center"/>
        </w:trPr>
        <w:tc>
          <w:tcPr>
            <w:tcW w:w="3893" w:type="dxa"/>
            <w:shd w:val="clear" w:color="auto" w:fill="92CDDC" w:themeFill="accent5" w:themeFillTint="99"/>
            <w:vAlign w:val="center"/>
          </w:tcPr>
          <w:p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Pr="00E61309">
              <w:rPr>
                <w:rFonts w:ascii="Times New Roman" w:hAnsi="Times New Roman" w:cs="Times New Roman"/>
                <w:b/>
                <w:spacing w:val="-2"/>
                <w:sz w:val="24"/>
                <w:szCs w:val="24"/>
              </w:rPr>
              <w:t>faaliyetleri</w:t>
            </w:r>
          </w:p>
        </w:tc>
        <w:tc>
          <w:tcPr>
            <w:tcW w:w="5767" w:type="dxa"/>
            <w:vAlign w:val="center"/>
          </w:tcPr>
          <w:p w:rsidR="00BE61EE" w:rsidRDefault="00E61309" w:rsidP="00BE61EE">
            <w:pPr>
              <w:pStyle w:val="TableParagraph"/>
              <w:spacing w:line="276" w:lineRule="auto"/>
              <w:ind w:left="107" w:right="29"/>
              <w:rPr>
                <w:rFonts w:ascii="Times New Roman" w:hAnsi="Times New Roman" w:cs="Times New Roman"/>
                <w:b/>
                <w:sz w:val="24"/>
                <w:szCs w:val="24"/>
              </w:rPr>
            </w:pPr>
            <w:r w:rsidRPr="00E61309">
              <w:rPr>
                <w:rFonts w:ascii="Times New Roman" w:hAnsi="Times New Roman" w:cs="Times New Roman"/>
                <w:b/>
                <w:sz w:val="24"/>
                <w:szCs w:val="24"/>
              </w:rPr>
              <w:t xml:space="preserve">Öğrenciİşleri </w:t>
            </w:r>
          </w:p>
          <w:p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Kayıt-nakil işleri </w:t>
            </w:r>
          </w:p>
          <w:p w:rsidR="00BE61EE" w:rsidRDefault="00E61309" w:rsidP="00BE61EE">
            <w:pPr>
              <w:pStyle w:val="TableParagraph"/>
              <w:spacing w:line="276" w:lineRule="auto"/>
              <w:ind w:left="107" w:right="29"/>
              <w:rPr>
                <w:rFonts w:ascii="Times New Roman" w:hAnsi="Times New Roman" w:cs="Times New Roman"/>
                <w:spacing w:val="-4"/>
                <w:sz w:val="24"/>
                <w:szCs w:val="24"/>
              </w:rPr>
            </w:pPr>
            <w:r w:rsidRPr="00E61309">
              <w:rPr>
                <w:rFonts w:ascii="Times New Roman" w:hAnsi="Times New Roman" w:cs="Times New Roman"/>
                <w:spacing w:val="-4"/>
                <w:sz w:val="24"/>
                <w:szCs w:val="24"/>
              </w:rPr>
              <w:t xml:space="preserve">Devam-devamsızlık </w:t>
            </w:r>
          </w:p>
          <w:p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Sınıf geçme</w:t>
            </w:r>
          </w:p>
          <w:p w:rsidR="00E61309" w:rsidRPr="00E61309" w:rsidRDefault="00E61309" w:rsidP="00BE61EE">
            <w:pPr>
              <w:pStyle w:val="TableParagraph"/>
              <w:spacing w:before="7" w:line="276" w:lineRule="auto"/>
              <w:ind w:left="107" w:right="29"/>
              <w:rPr>
                <w:rFonts w:ascii="Times New Roman" w:hAnsi="Times New Roman" w:cs="Times New Roman"/>
                <w:sz w:val="24"/>
                <w:szCs w:val="24"/>
              </w:rPr>
            </w:pPr>
            <w:r w:rsidRPr="00E61309">
              <w:rPr>
                <w:rFonts w:ascii="Times New Roman" w:hAnsi="Times New Roman" w:cs="Times New Roman"/>
                <w:spacing w:val="-6"/>
                <w:sz w:val="24"/>
                <w:szCs w:val="24"/>
              </w:rPr>
              <w:t>Sınav</w:t>
            </w:r>
            <w:r w:rsidRPr="00E61309">
              <w:rPr>
                <w:rFonts w:ascii="Times New Roman" w:hAnsi="Times New Roman" w:cs="Times New Roman"/>
                <w:spacing w:val="-2"/>
                <w:sz w:val="24"/>
                <w:szCs w:val="24"/>
              </w:rPr>
              <w:t>hizmetleri</w:t>
            </w:r>
          </w:p>
        </w:tc>
      </w:tr>
      <w:tr w:rsidR="00E61309" w:rsidRPr="00E61309" w:rsidTr="00BE61EE">
        <w:trPr>
          <w:trHeight w:val="1302"/>
          <w:jc w:val="center"/>
        </w:trPr>
        <w:tc>
          <w:tcPr>
            <w:tcW w:w="3893" w:type="dxa"/>
            <w:shd w:val="clear" w:color="auto" w:fill="92CDDC" w:themeFill="accent5" w:themeFillTint="99"/>
            <w:vAlign w:val="center"/>
          </w:tcPr>
          <w:p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Pr="00E61309">
              <w:rPr>
                <w:rFonts w:ascii="Times New Roman" w:hAnsi="Times New Roman" w:cs="Times New Roman"/>
                <w:b/>
                <w:spacing w:val="-2"/>
                <w:w w:val="110"/>
                <w:sz w:val="24"/>
                <w:szCs w:val="24"/>
              </w:rPr>
              <w:t>faaliyetleri</w:t>
            </w:r>
          </w:p>
        </w:tc>
        <w:tc>
          <w:tcPr>
            <w:tcW w:w="5767" w:type="dxa"/>
            <w:vAlign w:val="center"/>
          </w:tcPr>
          <w:p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Öğrencilere rehberlik yapmak </w:t>
            </w:r>
          </w:p>
          <w:p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Velilere rehberlik etmek </w:t>
            </w:r>
          </w:p>
          <w:p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pacing w:val="-4"/>
                <w:sz w:val="24"/>
                <w:szCs w:val="24"/>
              </w:rPr>
              <w:t>Rehberlik faaliyetlerini yürütmek</w:t>
            </w:r>
          </w:p>
        </w:tc>
      </w:tr>
      <w:tr w:rsidR="00E61309" w:rsidRPr="00E61309" w:rsidTr="00BE61EE">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sidRPr="00E61309">
              <w:rPr>
                <w:rFonts w:ascii="Times New Roman" w:hAnsi="Times New Roman" w:cs="Times New Roman"/>
                <w:b/>
                <w:spacing w:val="-2"/>
                <w:w w:val="110"/>
                <w:sz w:val="24"/>
                <w:szCs w:val="24"/>
              </w:rPr>
              <w:t>faaliyetler</w:t>
            </w:r>
          </w:p>
        </w:tc>
        <w:tc>
          <w:tcPr>
            <w:tcW w:w="5767" w:type="dxa"/>
            <w:vAlign w:val="center"/>
          </w:tcPr>
          <w:p w:rsidR="00E61309" w:rsidRPr="00E61309" w:rsidRDefault="00864DE9"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Okulca yapılan kültür, eğlence içerikli programlar, </w:t>
            </w:r>
            <w:r w:rsidR="008F0D47">
              <w:rPr>
                <w:rFonts w:ascii="Times New Roman" w:hAnsi="Times New Roman" w:cs="Times New Roman"/>
                <w:sz w:val="24"/>
                <w:szCs w:val="24"/>
              </w:rPr>
              <w:t>okul gezileri, satranç, akıl-zeka oyunları.</w:t>
            </w:r>
          </w:p>
        </w:tc>
      </w:tr>
      <w:tr w:rsidR="00E61309" w:rsidRPr="00E61309" w:rsidTr="00BE61EE">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sidRPr="00E61309">
              <w:rPr>
                <w:rFonts w:ascii="Times New Roman" w:hAnsi="Times New Roman" w:cs="Times New Roman"/>
                <w:b/>
                <w:spacing w:val="-2"/>
                <w:sz w:val="24"/>
                <w:szCs w:val="24"/>
              </w:rPr>
              <w:t>faaliyetler</w:t>
            </w:r>
          </w:p>
        </w:tc>
        <w:tc>
          <w:tcPr>
            <w:tcW w:w="5767" w:type="dxa"/>
            <w:vAlign w:val="center"/>
          </w:tcPr>
          <w:p w:rsidR="00E61309" w:rsidRPr="00E61309" w:rsidRDefault="008F0D47"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Okul içinde beden eğitimi derslerinde yapılan maçlar yarışmalar, okul dışında düzenlenen bocce turnuvasına katılım.</w:t>
            </w:r>
          </w:p>
        </w:tc>
      </w:tr>
      <w:tr w:rsidR="00E61309" w:rsidRPr="00E61309" w:rsidTr="00BE61EE">
        <w:trPr>
          <w:trHeight w:val="441"/>
          <w:jc w:val="center"/>
        </w:trPr>
        <w:tc>
          <w:tcPr>
            <w:tcW w:w="3893" w:type="dxa"/>
            <w:shd w:val="clear" w:color="auto" w:fill="92CDDC" w:themeFill="accent5" w:themeFillTint="99"/>
            <w:vAlign w:val="center"/>
          </w:tcPr>
          <w:p w:rsidR="00E61309" w:rsidRPr="00E61309" w:rsidRDefault="00E61309" w:rsidP="00BE61EE">
            <w:pPr>
              <w:pStyle w:val="TableParagraph"/>
              <w:spacing w:before="106"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Kültürelvesanatsal</w:t>
            </w:r>
            <w:r w:rsidRPr="00E61309">
              <w:rPr>
                <w:rFonts w:ascii="Times New Roman" w:hAnsi="Times New Roman" w:cs="Times New Roman"/>
                <w:b/>
                <w:spacing w:val="-2"/>
                <w:sz w:val="24"/>
                <w:szCs w:val="24"/>
              </w:rPr>
              <w:t>faaliyetler</w:t>
            </w:r>
          </w:p>
        </w:tc>
        <w:tc>
          <w:tcPr>
            <w:tcW w:w="5767" w:type="dxa"/>
            <w:vAlign w:val="center"/>
          </w:tcPr>
          <w:p w:rsidR="00E61309" w:rsidRPr="00E61309" w:rsidRDefault="008F0D47"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Şiir, kompozisyon yarışmalarına katılım, şiir dinletileri, boyama etkinlikleri.</w:t>
            </w:r>
          </w:p>
        </w:tc>
      </w:tr>
      <w:tr w:rsidR="00E61309" w:rsidRPr="00E61309" w:rsidTr="00BE61EE">
        <w:trPr>
          <w:trHeight w:val="1139"/>
          <w:jc w:val="center"/>
        </w:trPr>
        <w:tc>
          <w:tcPr>
            <w:tcW w:w="3893" w:type="dxa"/>
            <w:shd w:val="clear" w:color="auto" w:fill="92CDDC" w:themeFill="accent5" w:themeFillTint="99"/>
            <w:vAlign w:val="center"/>
          </w:tcPr>
          <w:p w:rsidR="00E61309" w:rsidRPr="00E61309" w:rsidRDefault="00E61309" w:rsidP="00BE61EE">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İnsan kaynakları faaliyetleri (mesleki</w:t>
            </w:r>
            <w:r w:rsidRPr="00E61309">
              <w:rPr>
                <w:rFonts w:ascii="Times New Roman" w:hAnsi="Times New Roman" w:cs="Times New Roman"/>
                <w:b/>
                <w:w w:val="110"/>
                <w:sz w:val="24"/>
                <w:szCs w:val="24"/>
              </w:rPr>
              <w:t xml:space="preserve">gelişim faaliyetleri, personel </w:t>
            </w:r>
            <w:r w:rsidRPr="00E61309">
              <w:rPr>
                <w:rFonts w:ascii="Times New Roman" w:hAnsi="Times New Roman" w:cs="Times New Roman"/>
                <w:b/>
                <w:spacing w:val="-2"/>
                <w:w w:val="110"/>
                <w:sz w:val="24"/>
                <w:szCs w:val="24"/>
              </w:rPr>
              <w:t>etkinlikleri…)</w:t>
            </w:r>
          </w:p>
        </w:tc>
        <w:tc>
          <w:tcPr>
            <w:tcW w:w="5767" w:type="dxa"/>
            <w:vAlign w:val="center"/>
          </w:tcPr>
          <w:p w:rsidR="00E61309" w:rsidRPr="00E61309" w:rsidRDefault="008F0D47"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Okul temelli mesleki gelişim eğitimleri.</w:t>
            </w:r>
          </w:p>
        </w:tc>
      </w:tr>
      <w:tr w:rsidR="00E61309" w:rsidRPr="00E61309" w:rsidTr="00BE61EE">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Okulailebirliği</w:t>
            </w:r>
            <w:r w:rsidRPr="00E61309">
              <w:rPr>
                <w:rFonts w:ascii="Times New Roman" w:hAnsi="Times New Roman" w:cs="Times New Roman"/>
                <w:b/>
                <w:spacing w:val="-2"/>
                <w:sz w:val="24"/>
                <w:szCs w:val="24"/>
              </w:rPr>
              <w:t>faaliyetleri</w:t>
            </w:r>
          </w:p>
        </w:tc>
        <w:tc>
          <w:tcPr>
            <w:tcW w:w="5767" w:type="dxa"/>
            <w:vAlign w:val="center"/>
          </w:tcPr>
          <w:p w:rsidR="00E61309" w:rsidRPr="00E61309" w:rsidRDefault="008F0D47"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Okulda ihtiyaçları belirlemede katkı, kermes düzenlemek.</w:t>
            </w:r>
          </w:p>
        </w:tc>
      </w:tr>
      <w:tr w:rsidR="00E61309" w:rsidRPr="00E61309" w:rsidTr="00BE61EE">
        <w:trPr>
          <w:trHeight w:val="443"/>
          <w:jc w:val="center"/>
        </w:trPr>
        <w:tc>
          <w:tcPr>
            <w:tcW w:w="3893" w:type="dxa"/>
            <w:shd w:val="clear" w:color="auto" w:fill="92CDDC" w:themeFill="accent5" w:themeFillTint="99"/>
            <w:vAlign w:val="center"/>
          </w:tcPr>
          <w:p w:rsidR="00E61309" w:rsidRPr="00E61309" w:rsidRDefault="00E61309" w:rsidP="00BE61EE">
            <w:pPr>
              <w:pStyle w:val="TableParagraph"/>
              <w:spacing w:before="108"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Öğrencilereyönelik</w:t>
            </w:r>
            <w:r w:rsidRPr="00E61309">
              <w:rPr>
                <w:rFonts w:ascii="Times New Roman" w:hAnsi="Times New Roman" w:cs="Times New Roman"/>
                <w:b/>
                <w:spacing w:val="-2"/>
                <w:sz w:val="24"/>
                <w:szCs w:val="24"/>
              </w:rPr>
              <w:t>faaliyetler</w:t>
            </w:r>
          </w:p>
        </w:tc>
        <w:tc>
          <w:tcPr>
            <w:tcW w:w="5767" w:type="dxa"/>
            <w:vAlign w:val="center"/>
          </w:tcPr>
          <w:p w:rsidR="00E61309" w:rsidRPr="00E61309" w:rsidRDefault="008F0D47"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Okul gezileri, eğlenceli aktiviteler, bahar şenliği.</w:t>
            </w:r>
          </w:p>
        </w:tc>
      </w:tr>
      <w:tr w:rsidR="00E61309" w:rsidRPr="00E61309" w:rsidTr="00BE61EE">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pacing w:val="4"/>
                <w:sz w:val="24"/>
                <w:szCs w:val="24"/>
              </w:rPr>
              <w:t>Ölçmedeğerlendirme</w:t>
            </w:r>
            <w:r w:rsidRPr="00E61309">
              <w:rPr>
                <w:rFonts w:ascii="Times New Roman" w:hAnsi="Times New Roman" w:cs="Times New Roman"/>
                <w:b/>
                <w:spacing w:val="-2"/>
                <w:sz w:val="24"/>
                <w:szCs w:val="24"/>
              </w:rPr>
              <w:t>faaliyetleri</w:t>
            </w:r>
          </w:p>
        </w:tc>
        <w:tc>
          <w:tcPr>
            <w:tcW w:w="5767" w:type="dxa"/>
            <w:vAlign w:val="center"/>
          </w:tcPr>
          <w:p w:rsidR="00E61309" w:rsidRPr="00E61309" w:rsidRDefault="008F0D47"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Deneme sınavları, Destekleme ve Yetiştirme Kursları değerlendirme raporları.</w:t>
            </w:r>
          </w:p>
        </w:tc>
      </w:tr>
      <w:tr w:rsidR="00E61309" w:rsidRPr="00E61309" w:rsidTr="00BE61EE">
        <w:trPr>
          <w:trHeight w:val="858"/>
          <w:jc w:val="center"/>
        </w:trPr>
        <w:tc>
          <w:tcPr>
            <w:tcW w:w="3893" w:type="dxa"/>
            <w:shd w:val="clear" w:color="auto" w:fill="92CDDC" w:themeFill="accent5" w:themeFillTint="99"/>
            <w:vAlign w:val="center"/>
          </w:tcPr>
          <w:p w:rsidR="00E61309" w:rsidRPr="00E61309" w:rsidRDefault="00E61309" w:rsidP="00BE61EE">
            <w:pPr>
              <w:pStyle w:val="TableParagraph"/>
              <w:spacing w:before="197" w:line="276" w:lineRule="auto"/>
              <w:ind w:left="107" w:right="1034"/>
              <w:rPr>
                <w:rFonts w:ascii="Times New Roman" w:hAnsi="Times New Roman" w:cs="Times New Roman"/>
                <w:b/>
                <w:sz w:val="24"/>
                <w:szCs w:val="24"/>
              </w:rPr>
            </w:pPr>
            <w:r w:rsidRPr="00E61309">
              <w:rPr>
                <w:rFonts w:ascii="Times New Roman" w:hAnsi="Times New Roman" w:cs="Times New Roman"/>
                <w:b/>
                <w:sz w:val="24"/>
                <w:szCs w:val="24"/>
              </w:rPr>
              <w:t xml:space="preserve">Öğrenme ortamlarına yönelik </w:t>
            </w:r>
            <w:r w:rsidRPr="00E61309">
              <w:rPr>
                <w:rFonts w:ascii="Times New Roman" w:hAnsi="Times New Roman" w:cs="Times New Roman"/>
                <w:b/>
                <w:spacing w:val="-2"/>
                <w:w w:val="110"/>
                <w:sz w:val="24"/>
                <w:szCs w:val="24"/>
              </w:rPr>
              <w:t>faaliyetler</w:t>
            </w:r>
          </w:p>
        </w:tc>
        <w:tc>
          <w:tcPr>
            <w:tcW w:w="5767" w:type="dxa"/>
            <w:vAlign w:val="center"/>
          </w:tcPr>
          <w:p w:rsidR="00E61309" w:rsidRPr="00E61309" w:rsidRDefault="008F0D47"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Akıllı tahtaların verimli kullanımı çeşitli video ve sunumlarla derslerin daha iyi anlaşılmasını sağlamak.</w:t>
            </w:r>
          </w:p>
        </w:tc>
      </w:tr>
      <w:tr w:rsidR="00E61309" w:rsidRPr="00E61309" w:rsidTr="00BE61EE">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Dersdışı</w:t>
            </w:r>
            <w:r w:rsidRPr="00E61309">
              <w:rPr>
                <w:rFonts w:ascii="Times New Roman" w:hAnsi="Times New Roman" w:cs="Times New Roman"/>
                <w:b/>
                <w:spacing w:val="-2"/>
                <w:sz w:val="24"/>
                <w:szCs w:val="24"/>
              </w:rPr>
              <w:t>faaliyetler</w:t>
            </w:r>
          </w:p>
        </w:tc>
        <w:tc>
          <w:tcPr>
            <w:tcW w:w="5767" w:type="dxa"/>
            <w:vAlign w:val="center"/>
          </w:tcPr>
          <w:p w:rsidR="00E61309" w:rsidRPr="00E61309" w:rsidRDefault="0052234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Okul gezileri, yarışmalara katılım.</w:t>
            </w:r>
          </w:p>
        </w:tc>
      </w:tr>
    </w:tbl>
    <w:p w:rsidR="00BE61EE" w:rsidRDefault="00BE61EE" w:rsidP="00BE61EE">
      <w:pPr>
        <w:jc w:val="both"/>
        <w:rPr>
          <w:rFonts w:ascii="Times New Roman" w:hAnsi="Times New Roman" w:cs="Times New Roman"/>
          <w:sz w:val="24"/>
          <w:szCs w:val="24"/>
        </w:rPr>
      </w:pPr>
    </w:p>
    <w:p w:rsidR="009117EF" w:rsidRPr="006A628C" w:rsidRDefault="009117EF" w:rsidP="006E5E60">
      <w:pPr>
        <w:pStyle w:val="Balk2"/>
        <w:ind w:hanging="1109"/>
        <w:rPr>
          <w:i/>
          <w:iCs/>
          <w:color w:val="FF0000"/>
        </w:rPr>
      </w:pPr>
      <w:r>
        <w:rPr>
          <w:i/>
          <w:iCs/>
          <w:color w:val="FF0000"/>
        </w:rPr>
        <w:br w:type="page"/>
      </w:r>
      <w:bookmarkStart w:id="10" w:name="_Toc164264120"/>
      <w:r w:rsidR="006A628C" w:rsidRPr="00CE5C87">
        <w:lastRenderedPageBreak/>
        <w:t xml:space="preserve">2.6 </w:t>
      </w:r>
      <w:r w:rsidRPr="006A628C">
        <w:t>Paydaş Analizi</w:t>
      </w:r>
      <w:bookmarkEnd w:id="10"/>
    </w:p>
    <w:p w:rsidR="009117EF" w:rsidRPr="009117EF" w:rsidRDefault="009117EF" w:rsidP="009117EF">
      <w:pPr>
        <w:spacing w:line="276" w:lineRule="auto"/>
        <w:rPr>
          <w:rFonts w:ascii="Times New Roman" w:hAnsi="Times New Roman" w:cs="Times New Roman"/>
          <w:b/>
          <w:bCs/>
          <w:sz w:val="24"/>
          <w:szCs w:val="24"/>
        </w:rPr>
      </w:pPr>
    </w:p>
    <w:p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rsidR="009117EF" w:rsidRDefault="009117EF" w:rsidP="009117EF">
      <w:pPr>
        <w:spacing w:line="276" w:lineRule="auto"/>
        <w:rPr>
          <w:rFonts w:ascii="Times New Roman" w:hAnsi="Times New Roman" w:cs="Times New Roman"/>
          <w:sz w:val="24"/>
          <w:szCs w:val="24"/>
        </w:rPr>
      </w:pPr>
    </w:p>
    <w:p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Önceliklendirme Tablosu</w:t>
      </w:r>
    </w:p>
    <w:p w:rsidR="009117EF" w:rsidRPr="009117EF"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9117EF" w:rsidTr="009117EF">
        <w:trPr>
          <w:trHeight w:val="625"/>
          <w:jc w:val="center"/>
        </w:trPr>
        <w:tc>
          <w:tcPr>
            <w:tcW w:w="3199" w:type="dxa"/>
            <w:gridSpan w:val="2"/>
            <w:shd w:val="clear" w:color="auto" w:fill="92CDDC" w:themeFill="accent5" w:themeFillTint="99"/>
            <w:vAlign w:val="center"/>
          </w:tcPr>
          <w:p w:rsidR="009117EF" w:rsidRPr="009117EF" w:rsidRDefault="009117EF" w:rsidP="0060794A">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rsidR="009117EF" w:rsidRPr="009117EF" w:rsidRDefault="009117EF" w:rsidP="0060794A">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rsidR="009117EF" w:rsidRPr="009117EF" w:rsidRDefault="009117EF" w:rsidP="0060794A">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rsidR="009117EF" w:rsidRPr="009117EF" w:rsidRDefault="009117EF" w:rsidP="0060794A">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2"/>
              </w:rPr>
              <w:t>Bakanlığı</w:t>
            </w:r>
          </w:p>
        </w:tc>
        <w:tc>
          <w:tcPr>
            <w:tcW w:w="2073" w:type="dxa"/>
            <w:shd w:val="clear" w:color="auto" w:fill="auto"/>
            <w:vAlign w:val="center"/>
          </w:tcPr>
          <w:p w:rsidR="009117EF" w:rsidRPr="009117EF" w:rsidRDefault="009117EF" w:rsidP="0060794A">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522345" w:rsidP="0060794A">
            <w:pPr>
              <w:pStyle w:val="TableParagraph"/>
              <w:jc w:val="center"/>
              <w:rPr>
                <w:rFonts w:ascii="Times New Roman" w:hAnsi="Times New Roman" w:cs="Times New Roman"/>
              </w:rPr>
            </w:pPr>
            <w:r w:rsidRPr="00AC5984">
              <w:rPr>
                <w:rFonts w:ascii="Times New Roman" w:hAnsi="Times New Roman" w:cs="Times New Roman"/>
                <w:b/>
                <w:spacing w:val="-4"/>
                <w:sz w:val="24"/>
                <w:szCs w:val="24"/>
              </w:rPr>
              <w:t xml:space="preserve">DIŞ </w:t>
            </w:r>
            <w:r w:rsidRPr="00AC5984">
              <w:rPr>
                <w:rFonts w:ascii="Times New Roman" w:hAnsi="Times New Roman" w:cs="Times New Roman"/>
                <w:b/>
                <w:spacing w:val="-2"/>
                <w:w w:val="90"/>
                <w:sz w:val="24"/>
                <w:szCs w:val="24"/>
              </w:rPr>
              <w:t>PAYDAŞ</w:t>
            </w:r>
          </w:p>
        </w:tc>
        <w:tc>
          <w:tcPr>
            <w:tcW w:w="2295" w:type="dxa"/>
            <w:shd w:val="clear" w:color="auto" w:fill="auto"/>
            <w:vAlign w:val="center"/>
          </w:tcPr>
          <w:p w:rsidR="009117EF" w:rsidRPr="009117EF" w:rsidRDefault="00522345" w:rsidP="0060794A">
            <w:pPr>
              <w:pStyle w:val="TableParagraph"/>
              <w:jc w:val="center"/>
              <w:rPr>
                <w:rFonts w:ascii="Times New Roman" w:hAnsi="Times New Roman" w:cs="Times New Roman"/>
              </w:rPr>
            </w:pPr>
            <w:r>
              <w:rPr>
                <w:rFonts w:ascii="Times New Roman" w:hAnsi="Times New Roman" w:cs="Times New Roman"/>
              </w:rPr>
              <w:t>4</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rsidR="009117EF" w:rsidRPr="009117EF" w:rsidRDefault="009117EF" w:rsidP="0060794A">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522345" w:rsidP="0060794A">
            <w:pPr>
              <w:pStyle w:val="TableParagraph"/>
              <w:jc w:val="center"/>
              <w:rPr>
                <w:rFonts w:ascii="Times New Roman" w:hAnsi="Times New Roman" w:cs="Times New Roman"/>
              </w:rPr>
            </w:pPr>
            <w:r w:rsidRPr="00AC5984">
              <w:rPr>
                <w:rFonts w:ascii="Times New Roman" w:hAnsi="Times New Roman" w:cs="Times New Roman"/>
                <w:b/>
                <w:spacing w:val="-4"/>
                <w:sz w:val="24"/>
                <w:szCs w:val="24"/>
              </w:rPr>
              <w:t xml:space="preserve">DIŞ </w:t>
            </w:r>
            <w:r w:rsidRPr="00AC5984">
              <w:rPr>
                <w:rFonts w:ascii="Times New Roman" w:hAnsi="Times New Roman" w:cs="Times New Roman"/>
                <w:b/>
                <w:spacing w:val="-2"/>
                <w:w w:val="90"/>
                <w:sz w:val="24"/>
                <w:szCs w:val="24"/>
              </w:rPr>
              <w:t>PAYDAŞ</w:t>
            </w:r>
          </w:p>
        </w:tc>
        <w:tc>
          <w:tcPr>
            <w:tcW w:w="2295" w:type="dxa"/>
            <w:shd w:val="clear" w:color="auto" w:fill="auto"/>
            <w:vAlign w:val="center"/>
          </w:tcPr>
          <w:p w:rsidR="009117EF" w:rsidRPr="009117EF" w:rsidRDefault="00522345" w:rsidP="0060794A">
            <w:pPr>
              <w:pStyle w:val="TableParagraph"/>
              <w:jc w:val="center"/>
              <w:rPr>
                <w:rFonts w:ascii="Times New Roman" w:hAnsi="Times New Roman" w:cs="Times New Roman"/>
              </w:rPr>
            </w:pPr>
            <w:r>
              <w:rPr>
                <w:rFonts w:ascii="Times New Roman" w:hAnsi="Times New Roman" w:cs="Times New Roman"/>
              </w:rPr>
              <w:t>4</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rsidR="009117EF" w:rsidRPr="009117EF" w:rsidRDefault="009117EF" w:rsidP="0060794A">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522345" w:rsidP="0060794A">
            <w:pPr>
              <w:pStyle w:val="TableParagraph"/>
              <w:jc w:val="center"/>
              <w:rPr>
                <w:rFonts w:ascii="Times New Roman" w:hAnsi="Times New Roman" w:cs="Times New Roman"/>
              </w:rPr>
            </w:pPr>
            <w:r w:rsidRPr="00AC5984">
              <w:rPr>
                <w:rFonts w:ascii="Times New Roman" w:hAnsi="Times New Roman" w:cs="Times New Roman"/>
                <w:b/>
                <w:spacing w:val="-4"/>
                <w:sz w:val="24"/>
                <w:szCs w:val="24"/>
              </w:rPr>
              <w:t xml:space="preserve">DIŞ </w:t>
            </w:r>
            <w:r w:rsidRPr="00AC5984">
              <w:rPr>
                <w:rFonts w:ascii="Times New Roman" w:hAnsi="Times New Roman" w:cs="Times New Roman"/>
                <w:b/>
                <w:spacing w:val="-2"/>
                <w:w w:val="90"/>
                <w:sz w:val="24"/>
                <w:szCs w:val="24"/>
              </w:rPr>
              <w:t>PAYDAŞ</w:t>
            </w:r>
          </w:p>
        </w:tc>
        <w:tc>
          <w:tcPr>
            <w:tcW w:w="2295" w:type="dxa"/>
            <w:shd w:val="clear" w:color="auto" w:fill="auto"/>
            <w:vAlign w:val="center"/>
          </w:tcPr>
          <w:p w:rsidR="009117EF" w:rsidRPr="009117EF" w:rsidRDefault="00522345" w:rsidP="0060794A">
            <w:pPr>
              <w:pStyle w:val="TableParagraph"/>
              <w:jc w:val="center"/>
              <w:rPr>
                <w:rFonts w:ascii="Times New Roman" w:hAnsi="Times New Roman" w:cs="Times New Roman"/>
              </w:rPr>
            </w:pPr>
            <w:r>
              <w:rPr>
                <w:rFonts w:ascii="Times New Roman" w:hAnsi="Times New Roman" w:cs="Times New Roman"/>
              </w:rPr>
              <w:t>4</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rsidR="009117EF" w:rsidRPr="009117EF" w:rsidRDefault="009117EF" w:rsidP="0060794A">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522345" w:rsidP="0060794A">
            <w:pPr>
              <w:pStyle w:val="TableParagraph"/>
              <w:jc w:val="center"/>
              <w:rPr>
                <w:rFonts w:ascii="Times New Roman" w:hAnsi="Times New Roman" w:cs="Times New Roman"/>
              </w:rPr>
            </w:pPr>
            <w:r w:rsidRPr="00AC5984">
              <w:rPr>
                <w:rFonts w:ascii="Times New Roman" w:hAnsi="Times New Roman" w:cs="Times New Roman"/>
                <w:b/>
                <w:spacing w:val="-4"/>
                <w:sz w:val="24"/>
                <w:szCs w:val="24"/>
              </w:rPr>
              <w:t xml:space="preserve">DIŞ </w:t>
            </w:r>
            <w:r w:rsidRPr="00AC5984">
              <w:rPr>
                <w:rFonts w:ascii="Times New Roman" w:hAnsi="Times New Roman" w:cs="Times New Roman"/>
                <w:b/>
                <w:spacing w:val="-2"/>
                <w:w w:val="90"/>
                <w:sz w:val="24"/>
                <w:szCs w:val="24"/>
              </w:rPr>
              <w:t>PAYDAŞ</w:t>
            </w:r>
          </w:p>
        </w:tc>
        <w:tc>
          <w:tcPr>
            <w:tcW w:w="2295" w:type="dxa"/>
            <w:shd w:val="clear" w:color="auto" w:fill="auto"/>
            <w:vAlign w:val="center"/>
          </w:tcPr>
          <w:p w:rsidR="009117EF" w:rsidRPr="009117EF" w:rsidRDefault="00522345" w:rsidP="0060794A">
            <w:pPr>
              <w:pStyle w:val="TableParagraph"/>
              <w:jc w:val="center"/>
              <w:rPr>
                <w:rFonts w:ascii="Times New Roman" w:hAnsi="Times New Roman" w:cs="Times New Roman"/>
              </w:rPr>
            </w:pPr>
            <w:r>
              <w:rPr>
                <w:rFonts w:ascii="Times New Roman" w:hAnsi="Times New Roman" w:cs="Times New Roman"/>
              </w:rPr>
              <w:t>4</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rsidR="009117EF" w:rsidRPr="009117EF" w:rsidRDefault="009117EF" w:rsidP="0060794A">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522345" w:rsidP="0060794A">
            <w:pPr>
              <w:pStyle w:val="TableParagraph"/>
              <w:jc w:val="center"/>
              <w:rPr>
                <w:rFonts w:ascii="Times New Roman" w:hAnsi="Times New Roman" w:cs="Times New Roman"/>
              </w:rPr>
            </w:pPr>
            <w:r w:rsidRPr="00AC5984">
              <w:rPr>
                <w:rFonts w:ascii="Times New Roman" w:hAnsi="Times New Roman" w:cs="Times New Roman"/>
                <w:b/>
                <w:spacing w:val="-4"/>
                <w:sz w:val="24"/>
                <w:szCs w:val="24"/>
              </w:rPr>
              <w:t xml:space="preserve">DIŞ </w:t>
            </w:r>
            <w:r w:rsidRPr="00AC5984">
              <w:rPr>
                <w:rFonts w:ascii="Times New Roman" w:hAnsi="Times New Roman" w:cs="Times New Roman"/>
                <w:b/>
                <w:spacing w:val="-2"/>
                <w:w w:val="90"/>
                <w:sz w:val="24"/>
                <w:szCs w:val="24"/>
              </w:rPr>
              <w:t>PAYDAŞ</w:t>
            </w:r>
          </w:p>
        </w:tc>
        <w:tc>
          <w:tcPr>
            <w:tcW w:w="2295" w:type="dxa"/>
            <w:shd w:val="clear" w:color="auto" w:fill="auto"/>
            <w:vAlign w:val="center"/>
          </w:tcPr>
          <w:p w:rsidR="009117EF" w:rsidRPr="009117EF" w:rsidRDefault="00522345" w:rsidP="0060794A">
            <w:pPr>
              <w:pStyle w:val="TableParagraph"/>
              <w:jc w:val="center"/>
              <w:rPr>
                <w:rFonts w:ascii="Times New Roman" w:hAnsi="Times New Roman" w:cs="Times New Roman"/>
              </w:rPr>
            </w:pPr>
            <w:r>
              <w:rPr>
                <w:rFonts w:ascii="Times New Roman" w:hAnsi="Times New Roman" w:cs="Times New Roman"/>
              </w:rPr>
              <w:t>4</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rsidR="009117EF" w:rsidRPr="009117EF" w:rsidRDefault="00522345" w:rsidP="0060794A">
            <w:pPr>
              <w:pStyle w:val="TableParagraph"/>
              <w:jc w:val="center"/>
              <w:rPr>
                <w:rFonts w:ascii="Times New Roman" w:hAnsi="Times New Roman" w:cs="Times New Roman"/>
              </w:rPr>
            </w:pPr>
            <w:r w:rsidRPr="009117EF">
              <w:rPr>
                <w:rFonts w:ascii="Times New Roman" w:hAnsi="Times New Roman" w:cs="Times New Roman"/>
                <w:b/>
                <w:w w:val="80"/>
                <w:sz w:val="24"/>
                <w:szCs w:val="24"/>
              </w:rPr>
              <w:t>İÇ</w:t>
            </w:r>
            <w:r w:rsidRPr="009117EF">
              <w:rPr>
                <w:rFonts w:ascii="Times New Roman" w:hAnsi="Times New Roman" w:cs="Times New Roman"/>
                <w:b/>
                <w:spacing w:val="-2"/>
                <w:w w:val="95"/>
                <w:sz w:val="24"/>
                <w:szCs w:val="24"/>
              </w:rPr>
              <w:t>PAYDAŞ</w:t>
            </w:r>
          </w:p>
        </w:tc>
        <w:tc>
          <w:tcPr>
            <w:tcW w:w="2295" w:type="dxa"/>
            <w:shd w:val="clear" w:color="auto" w:fill="auto"/>
            <w:vAlign w:val="center"/>
          </w:tcPr>
          <w:p w:rsidR="009117EF" w:rsidRPr="009117EF" w:rsidRDefault="009117EF" w:rsidP="0060794A">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522345" w:rsidP="0060794A">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1737" w:type="dxa"/>
            <w:tcBorders>
              <w:right w:val="nil"/>
            </w:tcBorders>
            <w:shd w:val="clear" w:color="auto" w:fill="92CDDC" w:themeFill="accent5" w:themeFillTint="99"/>
            <w:vAlign w:val="center"/>
          </w:tcPr>
          <w:p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rsidR="009117EF" w:rsidRPr="009117EF" w:rsidRDefault="009117EF" w:rsidP="009117EF">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rsidR="009117EF" w:rsidRPr="009117EF" w:rsidRDefault="00522345" w:rsidP="0060794A">
            <w:pPr>
              <w:pStyle w:val="TableParagraph"/>
              <w:jc w:val="center"/>
              <w:rPr>
                <w:rFonts w:ascii="Times New Roman" w:hAnsi="Times New Roman" w:cs="Times New Roman"/>
              </w:rPr>
            </w:pPr>
            <w:r w:rsidRPr="009117EF">
              <w:rPr>
                <w:rFonts w:ascii="Times New Roman" w:hAnsi="Times New Roman" w:cs="Times New Roman"/>
                <w:b/>
                <w:w w:val="80"/>
                <w:sz w:val="24"/>
                <w:szCs w:val="24"/>
              </w:rPr>
              <w:t>İÇ</w:t>
            </w:r>
            <w:r w:rsidRPr="009117EF">
              <w:rPr>
                <w:rFonts w:ascii="Times New Roman" w:hAnsi="Times New Roman" w:cs="Times New Roman"/>
                <w:b/>
                <w:spacing w:val="-2"/>
                <w:w w:val="95"/>
                <w:sz w:val="24"/>
                <w:szCs w:val="24"/>
              </w:rPr>
              <w:t>PAYDAŞ</w:t>
            </w:r>
          </w:p>
        </w:tc>
        <w:tc>
          <w:tcPr>
            <w:tcW w:w="2295" w:type="dxa"/>
            <w:shd w:val="clear" w:color="auto" w:fill="auto"/>
            <w:vAlign w:val="center"/>
          </w:tcPr>
          <w:p w:rsidR="009117EF" w:rsidRPr="009117EF" w:rsidRDefault="009117EF" w:rsidP="0060794A">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522345" w:rsidP="0060794A">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rsidR="009117EF" w:rsidRPr="009117EF" w:rsidRDefault="00522345" w:rsidP="0060794A">
            <w:pPr>
              <w:pStyle w:val="TableParagraph"/>
              <w:jc w:val="center"/>
              <w:rPr>
                <w:rFonts w:ascii="Times New Roman" w:hAnsi="Times New Roman" w:cs="Times New Roman"/>
              </w:rPr>
            </w:pPr>
            <w:r w:rsidRPr="009117EF">
              <w:rPr>
                <w:rFonts w:ascii="Times New Roman" w:hAnsi="Times New Roman" w:cs="Times New Roman"/>
                <w:b/>
                <w:w w:val="80"/>
                <w:sz w:val="24"/>
                <w:szCs w:val="24"/>
              </w:rPr>
              <w:t>İÇ</w:t>
            </w:r>
            <w:r w:rsidRPr="009117EF">
              <w:rPr>
                <w:rFonts w:ascii="Times New Roman" w:hAnsi="Times New Roman" w:cs="Times New Roman"/>
                <w:b/>
                <w:spacing w:val="-2"/>
                <w:w w:val="95"/>
                <w:sz w:val="24"/>
                <w:szCs w:val="24"/>
              </w:rPr>
              <w:t>PAYDAŞ</w:t>
            </w:r>
          </w:p>
        </w:tc>
        <w:tc>
          <w:tcPr>
            <w:tcW w:w="2295" w:type="dxa"/>
            <w:shd w:val="clear" w:color="auto" w:fill="auto"/>
            <w:vAlign w:val="center"/>
          </w:tcPr>
          <w:p w:rsidR="009117EF" w:rsidRPr="009117EF" w:rsidRDefault="009117EF" w:rsidP="0060794A">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522345" w:rsidP="0060794A">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19" w:lineRule="exact"/>
              <w:rPr>
                <w:rFonts w:ascii="Times New Roman" w:hAnsi="Times New Roman" w:cs="Times New Roman"/>
                <w:b/>
              </w:rPr>
            </w:pPr>
            <w:r w:rsidRPr="009117EF">
              <w:rPr>
                <w:rFonts w:ascii="Times New Roman" w:hAnsi="Times New Roman" w:cs="Times New Roman"/>
                <w:b/>
              </w:rPr>
              <w:t xml:space="preserve">OkulAile </w:t>
            </w:r>
            <w:r w:rsidRPr="009117EF">
              <w:rPr>
                <w:rFonts w:ascii="Times New Roman" w:hAnsi="Times New Roman" w:cs="Times New Roman"/>
                <w:b/>
                <w:spacing w:val="-2"/>
              </w:rPr>
              <w:t>Birliği</w:t>
            </w:r>
          </w:p>
        </w:tc>
        <w:tc>
          <w:tcPr>
            <w:tcW w:w="2073" w:type="dxa"/>
            <w:shd w:val="clear" w:color="auto" w:fill="auto"/>
            <w:vAlign w:val="center"/>
          </w:tcPr>
          <w:p w:rsidR="009117EF" w:rsidRPr="009117EF" w:rsidRDefault="00522345" w:rsidP="0060794A">
            <w:pPr>
              <w:pStyle w:val="TableParagraph"/>
              <w:jc w:val="center"/>
              <w:rPr>
                <w:rFonts w:ascii="Times New Roman" w:hAnsi="Times New Roman" w:cs="Times New Roman"/>
              </w:rPr>
            </w:pPr>
            <w:r w:rsidRPr="009117EF">
              <w:rPr>
                <w:rFonts w:ascii="Times New Roman" w:hAnsi="Times New Roman" w:cs="Times New Roman"/>
                <w:b/>
                <w:w w:val="80"/>
                <w:sz w:val="24"/>
                <w:szCs w:val="24"/>
              </w:rPr>
              <w:t>İÇ</w:t>
            </w:r>
            <w:r w:rsidRPr="009117EF">
              <w:rPr>
                <w:rFonts w:ascii="Times New Roman" w:hAnsi="Times New Roman" w:cs="Times New Roman"/>
                <w:b/>
                <w:spacing w:val="-2"/>
                <w:w w:val="95"/>
                <w:sz w:val="24"/>
                <w:szCs w:val="24"/>
              </w:rPr>
              <w:t>PAYDAŞ</w:t>
            </w:r>
          </w:p>
        </w:tc>
        <w:tc>
          <w:tcPr>
            <w:tcW w:w="2295" w:type="dxa"/>
            <w:shd w:val="clear" w:color="auto" w:fill="auto"/>
            <w:vAlign w:val="center"/>
          </w:tcPr>
          <w:p w:rsidR="009117EF" w:rsidRPr="009117EF" w:rsidRDefault="009117EF" w:rsidP="0060794A">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522345" w:rsidP="0060794A">
            <w:pPr>
              <w:pStyle w:val="TableParagraph"/>
              <w:jc w:val="center"/>
              <w:rPr>
                <w:rFonts w:ascii="Times New Roman" w:hAnsi="Times New Roman" w:cs="Times New Roman"/>
              </w:rPr>
            </w:pPr>
            <w:r>
              <w:rPr>
                <w:rFonts w:ascii="Times New Roman" w:hAnsi="Times New Roman" w:cs="Times New Roman"/>
              </w:rPr>
              <w:t>4</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rsidR="009117EF" w:rsidRPr="009117EF" w:rsidRDefault="00522345" w:rsidP="0060794A">
            <w:pPr>
              <w:pStyle w:val="TableParagraph"/>
              <w:jc w:val="center"/>
              <w:rPr>
                <w:rFonts w:ascii="Times New Roman" w:hAnsi="Times New Roman" w:cs="Times New Roman"/>
              </w:rPr>
            </w:pPr>
            <w:r w:rsidRPr="009117EF">
              <w:rPr>
                <w:rFonts w:ascii="Times New Roman" w:hAnsi="Times New Roman" w:cs="Times New Roman"/>
                <w:b/>
                <w:w w:val="80"/>
                <w:sz w:val="24"/>
                <w:szCs w:val="24"/>
              </w:rPr>
              <w:t>İÇ</w:t>
            </w:r>
            <w:r w:rsidRPr="009117EF">
              <w:rPr>
                <w:rFonts w:ascii="Times New Roman" w:hAnsi="Times New Roman" w:cs="Times New Roman"/>
                <w:b/>
                <w:spacing w:val="-2"/>
                <w:w w:val="95"/>
                <w:sz w:val="24"/>
                <w:szCs w:val="24"/>
              </w:rPr>
              <w:t>PAYDAŞ</w:t>
            </w:r>
          </w:p>
        </w:tc>
        <w:tc>
          <w:tcPr>
            <w:tcW w:w="2295" w:type="dxa"/>
            <w:shd w:val="clear" w:color="auto" w:fill="auto"/>
            <w:vAlign w:val="center"/>
          </w:tcPr>
          <w:p w:rsidR="009117EF" w:rsidRPr="009117EF" w:rsidRDefault="009117EF" w:rsidP="0060794A">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522345" w:rsidP="0060794A">
            <w:pPr>
              <w:pStyle w:val="TableParagraph"/>
              <w:jc w:val="center"/>
              <w:rPr>
                <w:rFonts w:ascii="Times New Roman" w:hAnsi="Times New Roman" w:cs="Times New Roman"/>
              </w:rPr>
            </w:pPr>
            <w:r>
              <w:rPr>
                <w:rFonts w:ascii="Times New Roman" w:hAnsi="Times New Roman" w:cs="Times New Roman"/>
              </w:rPr>
              <w:t>3</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522345"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Kocaeli </w:t>
            </w:r>
            <w:r w:rsidR="009117EF" w:rsidRPr="009117EF">
              <w:rPr>
                <w:rFonts w:ascii="Times New Roman" w:hAnsi="Times New Roman" w:cs="Times New Roman"/>
                <w:b/>
                <w:spacing w:val="-2"/>
                <w:w w:val="110"/>
              </w:rPr>
              <w:t>Üniversitesi</w:t>
            </w:r>
          </w:p>
        </w:tc>
        <w:tc>
          <w:tcPr>
            <w:tcW w:w="2073" w:type="dxa"/>
            <w:shd w:val="clear" w:color="auto" w:fill="auto"/>
            <w:vAlign w:val="center"/>
          </w:tcPr>
          <w:p w:rsidR="009117EF" w:rsidRPr="009117EF" w:rsidRDefault="009117EF" w:rsidP="0060794A">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522345" w:rsidP="0060794A">
            <w:pPr>
              <w:pStyle w:val="TableParagraph"/>
              <w:jc w:val="center"/>
              <w:rPr>
                <w:rFonts w:ascii="Times New Roman" w:hAnsi="Times New Roman" w:cs="Times New Roman"/>
              </w:rPr>
            </w:pPr>
            <w:r w:rsidRPr="00AC5984">
              <w:rPr>
                <w:rFonts w:ascii="Times New Roman" w:hAnsi="Times New Roman" w:cs="Times New Roman"/>
                <w:b/>
                <w:spacing w:val="-4"/>
                <w:sz w:val="24"/>
                <w:szCs w:val="24"/>
              </w:rPr>
              <w:t xml:space="preserve">DIŞ </w:t>
            </w:r>
            <w:r w:rsidRPr="00AC5984">
              <w:rPr>
                <w:rFonts w:ascii="Times New Roman" w:hAnsi="Times New Roman" w:cs="Times New Roman"/>
                <w:b/>
                <w:spacing w:val="-2"/>
                <w:w w:val="90"/>
                <w:sz w:val="24"/>
                <w:szCs w:val="24"/>
              </w:rPr>
              <w:t>PAYDAŞ</w:t>
            </w:r>
          </w:p>
        </w:tc>
        <w:tc>
          <w:tcPr>
            <w:tcW w:w="2295" w:type="dxa"/>
            <w:shd w:val="clear" w:color="auto" w:fill="auto"/>
            <w:vAlign w:val="center"/>
          </w:tcPr>
          <w:p w:rsidR="009117EF" w:rsidRPr="009117EF" w:rsidRDefault="00522345" w:rsidP="0060794A">
            <w:pPr>
              <w:pStyle w:val="TableParagraph"/>
              <w:jc w:val="center"/>
              <w:rPr>
                <w:rFonts w:ascii="Times New Roman" w:hAnsi="Times New Roman" w:cs="Times New Roman"/>
              </w:rPr>
            </w:pPr>
            <w:r>
              <w:rPr>
                <w:rFonts w:ascii="Times New Roman" w:hAnsi="Times New Roman" w:cs="Times New Roman"/>
              </w:rPr>
              <w:t>2</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522345"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Körfez </w:t>
            </w:r>
            <w:r w:rsidR="009117EF" w:rsidRPr="009117EF">
              <w:rPr>
                <w:rFonts w:ascii="Times New Roman" w:hAnsi="Times New Roman" w:cs="Times New Roman"/>
                <w:b/>
                <w:spacing w:val="-2"/>
                <w:w w:val="110"/>
              </w:rPr>
              <w:t>Belediyesi</w:t>
            </w:r>
          </w:p>
        </w:tc>
        <w:tc>
          <w:tcPr>
            <w:tcW w:w="2073" w:type="dxa"/>
            <w:shd w:val="clear" w:color="auto" w:fill="auto"/>
            <w:vAlign w:val="center"/>
          </w:tcPr>
          <w:p w:rsidR="009117EF" w:rsidRPr="009117EF" w:rsidRDefault="009117EF" w:rsidP="0060794A">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522345" w:rsidP="0060794A">
            <w:pPr>
              <w:pStyle w:val="TableParagraph"/>
              <w:jc w:val="center"/>
              <w:rPr>
                <w:rFonts w:ascii="Times New Roman" w:hAnsi="Times New Roman" w:cs="Times New Roman"/>
              </w:rPr>
            </w:pPr>
            <w:r w:rsidRPr="00AC5984">
              <w:rPr>
                <w:rFonts w:ascii="Times New Roman" w:hAnsi="Times New Roman" w:cs="Times New Roman"/>
                <w:b/>
                <w:spacing w:val="-4"/>
                <w:sz w:val="24"/>
                <w:szCs w:val="24"/>
              </w:rPr>
              <w:t xml:space="preserve">DIŞ </w:t>
            </w:r>
            <w:r w:rsidRPr="00AC5984">
              <w:rPr>
                <w:rFonts w:ascii="Times New Roman" w:hAnsi="Times New Roman" w:cs="Times New Roman"/>
                <w:b/>
                <w:spacing w:val="-2"/>
                <w:w w:val="90"/>
                <w:sz w:val="24"/>
                <w:szCs w:val="24"/>
              </w:rPr>
              <w:t>PAYDAŞ</w:t>
            </w:r>
          </w:p>
        </w:tc>
        <w:tc>
          <w:tcPr>
            <w:tcW w:w="2295" w:type="dxa"/>
            <w:shd w:val="clear" w:color="auto" w:fill="auto"/>
            <w:vAlign w:val="center"/>
          </w:tcPr>
          <w:p w:rsidR="009117EF" w:rsidRPr="009117EF" w:rsidRDefault="00522345" w:rsidP="0060794A">
            <w:pPr>
              <w:pStyle w:val="TableParagraph"/>
              <w:jc w:val="center"/>
              <w:rPr>
                <w:rFonts w:ascii="Times New Roman" w:hAnsi="Times New Roman" w:cs="Times New Roman"/>
              </w:rPr>
            </w:pPr>
            <w:r>
              <w:rPr>
                <w:rFonts w:ascii="Times New Roman" w:hAnsi="Times New Roman" w:cs="Times New Roman"/>
              </w:rPr>
              <w:t>2</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rsidR="009117EF" w:rsidRPr="009117EF" w:rsidRDefault="009117EF" w:rsidP="0060794A">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522345" w:rsidP="0060794A">
            <w:pPr>
              <w:pStyle w:val="TableParagraph"/>
              <w:jc w:val="center"/>
              <w:rPr>
                <w:rFonts w:ascii="Times New Roman" w:hAnsi="Times New Roman" w:cs="Times New Roman"/>
              </w:rPr>
            </w:pPr>
            <w:r w:rsidRPr="00AC5984">
              <w:rPr>
                <w:rFonts w:ascii="Times New Roman" w:hAnsi="Times New Roman" w:cs="Times New Roman"/>
                <w:b/>
                <w:spacing w:val="-4"/>
                <w:sz w:val="24"/>
                <w:szCs w:val="24"/>
              </w:rPr>
              <w:t xml:space="preserve">DIŞ </w:t>
            </w:r>
            <w:r w:rsidRPr="00AC5984">
              <w:rPr>
                <w:rFonts w:ascii="Times New Roman" w:hAnsi="Times New Roman" w:cs="Times New Roman"/>
                <w:b/>
                <w:spacing w:val="-2"/>
                <w:w w:val="90"/>
                <w:sz w:val="24"/>
                <w:szCs w:val="24"/>
              </w:rPr>
              <w:t>PAYDAŞ</w:t>
            </w:r>
          </w:p>
        </w:tc>
        <w:tc>
          <w:tcPr>
            <w:tcW w:w="2295" w:type="dxa"/>
            <w:shd w:val="clear" w:color="auto" w:fill="auto"/>
            <w:vAlign w:val="center"/>
          </w:tcPr>
          <w:p w:rsidR="009117EF" w:rsidRPr="009117EF" w:rsidRDefault="00522345" w:rsidP="0060794A">
            <w:pPr>
              <w:pStyle w:val="TableParagraph"/>
              <w:jc w:val="center"/>
              <w:rPr>
                <w:rFonts w:ascii="Times New Roman" w:hAnsi="Times New Roman" w:cs="Times New Roman"/>
              </w:rPr>
            </w:pPr>
            <w:r>
              <w:rPr>
                <w:rFonts w:ascii="Times New Roman" w:hAnsi="Times New Roman" w:cs="Times New Roman"/>
              </w:rPr>
              <w:t>2</w:t>
            </w:r>
          </w:p>
        </w:tc>
      </w:tr>
      <w:tr w:rsidR="009117EF" w:rsidRPr="009117EF" w:rsidTr="009117EF">
        <w:trPr>
          <w:trHeight w:val="454"/>
          <w:jc w:val="center"/>
        </w:trPr>
        <w:tc>
          <w:tcPr>
            <w:tcW w:w="1737" w:type="dxa"/>
            <w:tcBorders>
              <w:right w:val="nil"/>
            </w:tcBorders>
            <w:shd w:val="clear" w:color="auto" w:fill="92CDDC" w:themeFill="accent5" w:themeFillTint="99"/>
            <w:vAlign w:val="center"/>
          </w:tcPr>
          <w:p w:rsidR="009117EF" w:rsidRPr="009117EF" w:rsidRDefault="009117EF" w:rsidP="009117EF">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rsidR="009117EF" w:rsidRPr="009117EF" w:rsidRDefault="009117EF" w:rsidP="009117EF">
            <w:pPr>
              <w:pStyle w:val="TableParagraph"/>
              <w:tabs>
                <w:tab w:val="left" w:pos="597"/>
              </w:tabs>
              <w:jc w:val="right"/>
              <w:rPr>
                <w:rFonts w:ascii="Times New Roman" w:hAnsi="Times New Roman" w:cs="Times New Roman"/>
                <w:b/>
              </w:rPr>
            </w:pPr>
          </w:p>
        </w:tc>
        <w:tc>
          <w:tcPr>
            <w:tcW w:w="2073" w:type="dxa"/>
            <w:shd w:val="clear" w:color="auto" w:fill="auto"/>
            <w:vAlign w:val="center"/>
          </w:tcPr>
          <w:p w:rsidR="009117EF" w:rsidRPr="009117EF" w:rsidRDefault="009117EF" w:rsidP="0060794A">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522345" w:rsidP="0060794A">
            <w:pPr>
              <w:pStyle w:val="TableParagraph"/>
              <w:jc w:val="center"/>
              <w:rPr>
                <w:rFonts w:ascii="Times New Roman" w:hAnsi="Times New Roman" w:cs="Times New Roman"/>
              </w:rPr>
            </w:pPr>
            <w:r w:rsidRPr="00AC5984">
              <w:rPr>
                <w:rFonts w:ascii="Times New Roman" w:hAnsi="Times New Roman" w:cs="Times New Roman"/>
                <w:b/>
                <w:spacing w:val="-4"/>
                <w:sz w:val="24"/>
                <w:szCs w:val="24"/>
              </w:rPr>
              <w:t xml:space="preserve">DIŞ </w:t>
            </w:r>
            <w:r w:rsidRPr="00AC5984">
              <w:rPr>
                <w:rFonts w:ascii="Times New Roman" w:hAnsi="Times New Roman" w:cs="Times New Roman"/>
                <w:b/>
                <w:spacing w:val="-2"/>
                <w:w w:val="90"/>
                <w:sz w:val="24"/>
                <w:szCs w:val="24"/>
              </w:rPr>
              <w:t>PAYDAŞ</w:t>
            </w:r>
          </w:p>
        </w:tc>
        <w:tc>
          <w:tcPr>
            <w:tcW w:w="2295" w:type="dxa"/>
            <w:shd w:val="clear" w:color="auto" w:fill="auto"/>
            <w:vAlign w:val="center"/>
          </w:tcPr>
          <w:p w:rsidR="009117EF" w:rsidRPr="009117EF" w:rsidRDefault="00522345" w:rsidP="0060794A">
            <w:pPr>
              <w:pStyle w:val="TableParagraph"/>
              <w:jc w:val="center"/>
              <w:rPr>
                <w:rFonts w:ascii="Times New Roman" w:hAnsi="Times New Roman" w:cs="Times New Roman"/>
              </w:rPr>
            </w:pPr>
            <w:r>
              <w:rPr>
                <w:rFonts w:ascii="Times New Roman" w:hAnsi="Times New Roman" w:cs="Times New Roman"/>
              </w:rPr>
              <w:t>3</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w w:val="105"/>
              </w:rPr>
              <w:t>SivilToplum</w:t>
            </w:r>
            <w:r w:rsidRPr="009117EF">
              <w:rPr>
                <w:rFonts w:ascii="Times New Roman" w:hAnsi="Times New Roman" w:cs="Times New Roman"/>
                <w:b/>
                <w:spacing w:val="-2"/>
                <w:w w:val="105"/>
              </w:rPr>
              <w:t>Kuruluşları</w:t>
            </w:r>
          </w:p>
        </w:tc>
        <w:tc>
          <w:tcPr>
            <w:tcW w:w="2073" w:type="dxa"/>
            <w:shd w:val="clear" w:color="auto" w:fill="auto"/>
            <w:vAlign w:val="center"/>
          </w:tcPr>
          <w:p w:rsidR="009117EF" w:rsidRPr="009117EF" w:rsidRDefault="009117EF" w:rsidP="0060794A">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522345" w:rsidP="0060794A">
            <w:pPr>
              <w:pStyle w:val="TableParagraph"/>
              <w:jc w:val="center"/>
              <w:rPr>
                <w:rFonts w:ascii="Times New Roman" w:hAnsi="Times New Roman" w:cs="Times New Roman"/>
              </w:rPr>
            </w:pPr>
            <w:r w:rsidRPr="00AC5984">
              <w:rPr>
                <w:rFonts w:ascii="Times New Roman" w:hAnsi="Times New Roman" w:cs="Times New Roman"/>
                <w:b/>
                <w:spacing w:val="-4"/>
                <w:sz w:val="24"/>
                <w:szCs w:val="24"/>
              </w:rPr>
              <w:t xml:space="preserve">DIŞ </w:t>
            </w:r>
            <w:r w:rsidRPr="00AC5984">
              <w:rPr>
                <w:rFonts w:ascii="Times New Roman" w:hAnsi="Times New Roman" w:cs="Times New Roman"/>
                <w:b/>
                <w:spacing w:val="-2"/>
                <w:w w:val="90"/>
                <w:sz w:val="24"/>
                <w:szCs w:val="24"/>
              </w:rPr>
              <w:t>PAYDAŞ</w:t>
            </w:r>
          </w:p>
        </w:tc>
        <w:tc>
          <w:tcPr>
            <w:tcW w:w="2295" w:type="dxa"/>
            <w:shd w:val="clear" w:color="auto" w:fill="auto"/>
            <w:vAlign w:val="center"/>
          </w:tcPr>
          <w:p w:rsidR="009117EF" w:rsidRPr="009117EF" w:rsidRDefault="00522345" w:rsidP="0060794A">
            <w:pPr>
              <w:pStyle w:val="TableParagraph"/>
              <w:jc w:val="center"/>
              <w:rPr>
                <w:rFonts w:ascii="Times New Roman" w:hAnsi="Times New Roman" w:cs="Times New Roman"/>
              </w:rPr>
            </w:pPr>
            <w:r>
              <w:rPr>
                <w:rFonts w:ascii="Times New Roman" w:hAnsi="Times New Roman" w:cs="Times New Roman"/>
              </w:rPr>
              <w:t>3</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line="222" w:lineRule="exact"/>
              <w:ind w:left="107"/>
              <w:rPr>
                <w:rFonts w:ascii="Times New Roman" w:hAnsi="Times New Roman" w:cs="Times New Roman"/>
                <w:b/>
              </w:rPr>
            </w:pPr>
          </w:p>
        </w:tc>
        <w:tc>
          <w:tcPr>
            <w:tcW w:w="2073" w:type="dxa"/>
            <w:shd w:val="clear" w:color="auto" w:fill="auto"/>
            <w:vAlign w:val="center"/>
          </w:tcPr>
          <w:p w:rsidR="009117EF" w:rsidRPr="009117EF" w:rsidRDefault="009117EF" w:rsidP="0060794A">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60794A">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60794A">
            <w:pPr>
              <w:pStyle w:val="TableParagraph"/>
              <w:jc w:val="center"/>
              <w:rPr>
                <w:rFonts w:ascii="Times New Roman" w:hAnsi="Times New Roman" w:cs="Times New Roman"/>
              </w:rPr>
            </w:pP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ind w:left="107"/>
              <w:rPr>
                <w:rFonts w:ascii="Times New Roman" w:hAnsi="Times New Roman" w:cs="Times New Roman"/>
                <w:b/>
              </w:rPr>
            </w:pPr>
          </w:p>
        </w:tc>
        <w:tc>
          <w:tcPr>
            <w:tcW w:w="2073" w:type="dxa"/>
            <w:shd w:val="clear" w:color="auto" w:fill="auto"/>
            <w:vAlign w:val="center"/>
          </w:tcPr>
          <w:p w:rsidR="009117EF" w:rsidRPr="009117EF" w:rsidRDefault="009117EF" w:rsidP="0060794A">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60794A">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60794A">
            <w:pPr>
              <w:pStyle w:val="TableParagraph"/>
              <w:jc w:val="center"/>
              <w:rPr>
                <w:rFonts w:ascii="Times New Roman" w:hAnsi="Times New Roman" w:cs="Times New Roman"/>
              </w:rPr>
            </w:pP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19" w:lineRule="exact"/>
              <w:ind w:left="107"/>
              <w:rPr>
                <w:rFonts w:ascii="Times New Roman" w:hAnsi="Times New Roman" w:cs="Times New Roman"/>
                <w:b/>
              </w:rPr>
            </w:pPr>
          </w:p>
        </w:tc>
        <w:tc>
          <w:tcPr>
            <w:tcW w:w="2073" w:type="dxa"/>
            <w:shd w:val="clear" w:color="auto" w:fill="auto"/>
            <w:vAlign w:val="center"/>
          </w:tcPr>
          <w:p w:rsidR="009117EF" w:rsidRPr="009117EF" w:rsidRDefault="009117EF" w:rsidP="0060794A">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60794A">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60794A">
            <w:pPr>
              <w:pStyle w:val="TableParagraph"/>
              <w:jc w:val="center"/>
              <w:rPr>
                <w:rFonts w:ascii="Times New Roman" w:hAnsi="Times New Roman" w:cs="Times New Roman"/>
              </w:rPr>
            </w:pP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5" w:line="219" w:lineRule="exact"/>
              <w:ind w:left="107"/>
              <w:rPr>
                <w:rFonts w:ascii="Times New Roman" w:hAnsi="Times New Roman" w:cs="Times New Roman"/>
                <w:b/>
              </w:rPr>
            </w:pPr>
          </w:p>
        </w:tc>
        <w:tc>
          <w:tcPr>
            <w:tcW w:w="2073" w:type="dxa"/>
            <w:shd w:val="clear" w:color="auto" w:fill="auto"/>
            <w:vAlign w:val="center"/>
          </w:tcPr>
          <w:p w:rsidR="009117EF" w:rsidRPr="009117EF" w:rsidRDefault="009117EF" w:rsidP="0060794A">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60794A">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60794A">
            <w:pPr>
              <w:pStyle w:val="TableParagraph"/>
              <w:jc w:val="center"/>
              <w:rPr>
                <w:rFonts w:ascii="Times New Roman" w:hAnsi="Times New Roman" w:cs="Times New Roman"/>
              </w:rPr>
            </w:pP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ind w:left="107"/>
              <w:rPr>
                <w:rFonts w:ascii="Times New Roman" w:hAnsi="Times New Roman" w:cs="Times New Roman"/>
                <w:b/>
              </w:rPr>
            </w:pPr>
          </w:p>
        </w:tc>
        <w:tc>
          <w:tcPr>
            <w:tcW w:w="2073" w:type="dxa"/>
            <w:shd w:val="clear" w:color="auto" w:fill="auto"/>
            <w:vAlign w:val="center"/>
          </w:tcPr>
          <w:p w:rsidR="009117EF" w:rsidRPr="009117EF" w:rsidRDefault="009117EF" w:rsidP="0060794A">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60794A">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60794A">
            <w:pPr>
              <w:pStyle w:val="TableParagraph"/>
              <w:jc w:val="center"/>
              <w:rPr>
                <w:rFonts w:ascii="Times New Roman" w:hAnsi="Times New Roman" w:cs="Times New Roman"/>
              </w:rPr>
            </w:pPr>
          </w:p>
        </w:tc>
      </w:tr>
    </w:tbl>
    <w:p w:rsidR="00E61309" w:rsidRPr="009117EF" w:rsidRDefault="00E61309" w:rsidP="00BE61EE">
      <w:pPr>
        <w:jc w:val="both"/>
        <w:rPr>
          <w:rFonts w:ascii="Times New Roman" w:hAnsi="Times New Roman" w:cs="Times New Roman"/>
          <w:color w:val="FF0000"/>
          <w:sz w:val="24"/>
          <w:szCs w:val="24"/>
        </w:rPr>
      </w:pPr>
    </w:p>
    <w:p w:rsidR="00303363" w:rsidRPr="00303363" w:rsidRDefault="00303363" w:rsidP="00303363">
      <w:pPr>
        <w:spacing w:line="276" w:lineRule="auto"/>
        <w:jc w:val="both"/>
        <w:rPr>
          <w:rFonts w:ascii="Times New Roman" w:hAnsi="Times New Roman" w:cs="Times New Roman"/>
          <w:color w:val="FF0000"/>
          <w:sz w:val="24"/>
          <w:szCs w:val="24"/>
        </w:rPr>
      </w:pPr>
    </w:p>
    <w:p w:rsidR="007820F3" w:rsidRDefault="001434A9" w:rsidP="0083154A">
      <w:r>
        <w:br w:type="page"/>
      </w:r>
    </w:p>
    <w:p w:rsidR="0026213D" w:rsidRPr="00CE5C87" w:rsidRDefault="00CE5C87" w:rsidP="006E5E60">
      <w:pPr>
        <w:pStyle w:val="Balk2"/>
        <w:ind w:hanging="1109"/>
      </w:pPr>
      <w:bookmarkStart w:id="11" w:name="_Toc164264121"/>
      <w:r>
        <w:lastRenderedPageBreak/>
        <w:t xml:space="preserve">2.7 </w:t>
      </w:r>
      <w:r w:rsidR="006E5E60">
        <w:t>Kuruluş İçi</w:t>
      </w:r>
      <w:r w:rsidR="0026213D" w:rsidRPr="00CE5C87">
        <w:t xml:space="preserve"> Analiz</w:t>
      </w:r>
      <w:bookmarkEnd w:id="11"/>
    </w:p>
    <w:p w:rsidR="0026213D" w:rsidRPr="00084AE0" w:rsidRDefault="0026213D" w:rsidP="00084AE0">
      <w:pPr>
        <w:tabs>
          <w:tab w:val="left" w:pos="7320"/>
        </w:tabs>
        <w:spacing w:line="276" w:lineRule="auto"/>
        <w:rPr>
          <w:rFonts w:ascii="Times New Roman" w:hAnsi="Times New Roman" w:cs="Times New Roman"/>
          <w:sz w:val="24"/>
          <w:szCs w:val="24"/>
        </w:rPr>
      </w:pPr>
    </w:p>
    <w:p w:rsidR="0026213D" w:rsidRDefault="0026213D" w:rsidP="00084AE0">
      <w:pPr>
        <w:tabs>
          <w:tab w:val="left" w:pos="7320"/>
        </w:tabs>
        <w:spacing w:line="276" w:lineRule="auto"/>
        <w:rPr>
          <w:rFonts w:ascii="Times New Roman" w:hAnsi="Times New Roman" w:cs="Times New Roman"/>
          <w:sz w:val="24"/>
          <w:szCs w:val="24"/>
        </w:rPr>
      </w:pPr>
      <w:r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rsidR="00BF70C1" w:rsidRDefault="00BF70C1" w:rsidP="00084AE0">
      <w:pPr>
        <w:tabs>
          <w:tab w:val="left" w:pos="7320"/>
        </w:tabs>
        <w:spacing w:line="276" w:lineRule="auto"/>
        <w:rPr>
          <w:rFonts w:ascii="Times New Roman" w:hAnsi="Times New Roman" w:cs="Times New Roman"/>
          <w:sz w:val="24"/>
          <w:szCs w:val="24"/>
        </w:rPr>
      </w:pPr>
    </w:p>
    <w:p w:rsidR="00BF70C1" w:rsidRDefault="00BF70C1" w:rsidP="00084AE0">
      <w:pPr>
        <w:tabs>
          <w:tab w:val="left" w:pos="7320"/>
        </w:tabs>
        <w:spacing w:line="276" w:lineRule="auto"/>
        <w:rPr>
          <w:rFonts w:ascii="Times New Roman" w:hAnsi="Times New Roman" w:cs="Times New Roman"/>
          <w:b/>
          <w:sz w:val="24"/>
          <w:szCs w:val="24"/>
        </w:rPr>
      </w:pPr>
      <w:r w:rsidRPr="00BF70C1">
        <w:rPr>
          <w:rFonts w:ascii="Times New Roman" w:hAnsi="Times New Roman" w:cs="Times New Roman"/>
          <w:b/>
          <w:sz w:val="24"/>
          <w:szCs w:val="24"/>
        </w:rPr>
        <w:t>Öğretmen A</w:t>
      </w:r>
      <w:r>
        <w:rPr>
          <w:rFonts w:ascii="Times New Roman" w:hAnsi="Times New Roman" w:cs="Times New Roman"/>
          <w:b/>
          <w:sz w:val="24"/>
          <w:szCs w:val="24"/>
        </w:rPr>
        <w:t>nket Sonuçları</w:t>
      </w:r>
    </w:p>
    <w:p w:rsidR="00BF70C1" w:rsidRDefault="00BF70C1" w:rsidP="00084AE0">
      <w:pPr>
        <w:tabs>
          <w:tab w:val="left" w:pos="7320"/>
        </w:tabs>
        <w:spacing w:line="276" w:lineRule="auto"/>
        <w:rPr>
          <w:rFonts w:ascii="Times New Roman" w:hAnsi="Times New Roman" w:cs="Times New Roman"/>
          <w:b/>
          <w:sz w:val="24"/>
          <w:szCs w:val="24"/>
        </w:rPr>
      </w:pPr>
    </w:p>
    <w:p w:rsidR="00BF70C1" w:rsidRDefault="00BF70C1" w:rsidP="00084AE0">
      <w:pPr>
        <w:tabs>
          <w:tab w:val="left" w:pos="7320"/>
        </w:tabs>
        <w:spacing w:line="276" w:lineRule="auto"/>
        <w:rPr>
          <w:rFonts w:ascii="Times New Roman" w:hAnsi="Times New Roman" w:cs="Times New Roman"/>
          <w:b/>
          <w:sz w:val="24"/>
          <w:szCs w:val="24"/>
        </w:rPr>
      </w:pPr>
      <w:r>
        <w:rPr>
          <w:noProof/>
          <w:lang w:eastAsia="tr-TR"/>
        </w:rPr>
        <w:drawing>
          <wp:inline distT="0" distB="0" distL="0" distR="0">
            <wp:extent cx="4572000" cy="2743200"/>
            <wp:effectExtent l="0" t="0" r="0" b="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F70C1" w:rsidRDefault="00BF70C1" w:rsidP="00084AE0">
      <w:pPr>
        <w:tabs>
          <w:tab w:val="left" w:pos="7320"/>
        </w:tabs>
        <w:spacing w:line="276" w:lineRule="auto"/>
        <w:rPr>
          <w:rFonts w:ascii="Times New Roman" w:hAnsi="Times New Roman" w:cs="Times New Roman"/>
          <w:b/>
          <w:sz w:val="24"/>
          <w:szCs w:val="24"/>
        </w:rPr>
      </w:pPr>
    </w:p>
    <w:p w:rsidR="00BF70C1" w:rsidRDefault="00BF70C1" w:rsidP="00084AE0">
      <w:pPr>
        <w:tabs>
          <w:tab w:val="left" w:pos="7320"/>
        </w:tabs>
        <w:spacing w:line="276" w:lineRule="auto"/>
        <w:rPr>
          <w:rFonts w:ascii="Times New Roman" w:hAnsi="Times New Roman" w:cs="Times New Roman"/>
          <w:b/>
          <w:sz w:val="24"/>
          <w:szCs w:val="24"/>
        </w:rPr>
      </w:pPr>
      <w:r>
        <w:rPr>
          <w:rFonts w:ascii="Times New Roman" w:hAnsi="Times New Roman" w:cs="Times New Roman"/>
          <w:b/>
          <w:sz w:val="24"/>
          <w:szCs w:val="24"/>
        </w:rPr>
        <w:t xml:space="preserve">Öğrenci </w:t>
      </w:r>
      <w:r w:rsidRPr="00BF70C1">
        <w:rPr>
          <w:rFonts w:ascii="Times New Roman" w:hAnsi="Times New Roman" w:cs="Times New Roman"/>
          <w:b/>
          <w:sz w:val="24"/>
          <w:szCs w:val="24"/>
        </w:rPr>
        <w:t>A</w:t>
      </w:r>
      <w:r>
        <w:rPr>
          <w:rFonts w:ascii="Times New Roman" w:hAnsi="Times New Roman" w:cs="Times New Roman"/>
          <w:b/>
          <w:sz w:val="24"/>
          <w:szCs w:val="24"/>
        </w:rPr>
        <w:t>nket Sonuçları</w:t>
      </w:r>
    </w:p>
    <w:p w:rsidR="00BF70C1" w:rsidRDefault="00BF70C1" w:rsidP="00084AE0">
      <w:pPr>
        <w:tabs>
          <w:tab w:val="left" w:pos="7320"/>
        </w:tabs>
        <w:spacing w:line="276" w:lineRule="auto"/>
        <w:rPr>
          <w:rFonts w:ascii="Times New Roman" w:hAnsi="Times New Roman" w:cs="Times New Roman"/>
          <w:b/>
          <w:sz w:val="24"/>
          <w:szCs w:val="24"/>
        </w:rPr>
      </w:pPr>
    </w:p>
    <w:p w:rsidR="00BF70C1" w:rsidRDefault="00BF70C1" w:rsidP="00084AE0">
      <w:pPr>
        <w:tabs>
          <w:tab w:val="left" w:pos="7320"/>
        </w:tabs>
        <w:spacing w:line="276" w:lineRule="auto"/>
        <w:rPr>
          <w:rFonts w:ascii="Times New Roman" w:hAnsi="Times New Roman" w:cs="Times New Roman"/>
          <w:b/>
          <w:sz w:val="24"/>
          <w:szCs w:val="24"/>
        </w:rPr>
      </w:pPr>
      <w:r>
        <w:rPr>
          <w:noProof/>
          <w:lang w:eastAsia="tr-TR"/>
        </w:rPr>
        <w:drawing>
          <wp:inline distT="0" distB="0" distL="0" distR="0">
            <wp:extent cx="4572000" cy="2743200"/>
            <wp:effectExtent l="0" t="0" r="0" b="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F70C1" w:rsidRDefault="00BF70C1" w:rsidP="00084AE0">
      <w:pPr>
        <w:tabs>
          <w:tab w:val="left" w:pos="7320"/>
        </w:tabs>
        <w:spacing w:line="276" w:lineRule="auto"/>
        <w:rPr>
          <w:rFonts w:ascii="Times New Roman" w:hAnsi="Times New Roman" w:cs="Times New Roman"/>
          <w:b/>
          <w:sz w:val="24"/>
          <w:szCs w:val="24"/>
        </w:rPr>
      </w:pPr>
    </w:p>
    <w:p w:rsidR="00BF70C1" w:rsidRDefault="00BF70C1" w:rsidP="00084AE0">
      <w:pPr>
        <w:tabs>
          <w:tab w:val="left" w:pos="7320"/>
        </w:tabs>
        <w:spacing w:line="276" w:lineRule="auto"/>
        <w:rPr>
          <w:rFonts w:ascii="Times New Roman" w:hAnsi="Times New Roman" w:cs="Times New Roman"/>
          <w:b/>
          <w:sz w:val="24"/>
          <w:szCs w:val="24"/>
        </w:rPr>
      </w:pPr>
    </w:p>
    <w:p w:rsidR="00BF70C1" w:rsidRDefault="00BF70C1" w:rsidP="00084AE0">
      <w:pPr>
        <w:tabs>
          <w:tab w:val="left" w:pos="7320"/>
        </w:tabs>
        <w:spacing w:line="276" w:lineRule="auto"/>
        <w:rPr>
          <w:rFonts w:ascii="Times New Roman" w:hAnsi="Times New Roman" w:cs="Times New Roman"/>
          <w:b/>
          <w:sz w:val="24"/>
          <w:szCs w:val="24"/>
        </w:rPr>
      </w:pPr>
    </w:p>
    <w:p w:rsidR="00BF70C1" w:rsidRDefault="00BF70C1" w:rsidP="00084AE0">
      <w:pPr>
        <w:tabs>
          <w:tab w:val="left" w:pos="7320"/>
        </w:tabs>
        <w:spacing w:line="276" w:lineRule="auto"/>
        <w:rPr>
          <w:rFonts w:ascii="Times New Roman" w:hAnsi="Times New Roman" w:cs="Times New Roman"/>
          <w:b/>
          <w:sz w:val="24"/>
          <w:szCs w:val="24"/>
        </w:rPr>
      </w:pPr>
    </w:p>
    <w:p w:rsidR="00BF70C1" w:rsidRDefault="00BF70C1" w:rsidP="00084AE0">
      <w:pPr>
        <w:tabs>
          <w:tab w:val="left" w:pos="7320"/>
        </w:tabs>
        <w:spacing w:line="276" w:lineRule="auto"/>
        <w:rPr>
          <w:rFonts w:ascii="Times New Roman" w:hAnsi="Times New Roman" w:cs="Times New Roman"/>
          <w:b/>
          <w:sz w:val="24"/>
          <w:szCs w:val="24"/>
        </w:rPr>
      </w:pPr>
    </w:p>
    <w:p w:rsidR="00BF70C1" w:rsidRDefault="00BF70C1" w:rsidP="00084AE0">
      <w:pPr>
        <w:tabs>
          <w:tab w:val="left" w:pos="7320"/>
        </w:tabs>
        <w:spacing w:line="276" w:lineRule="auto"/>
        <w:rPr>
          <w:rFonts w:ascii="Times New Roman" w:hAnsi="Times New Roman" w:cs="Times New Roman"/>
          <w:b/>
          <w:sz w:val="24"/>
          <w:szCs w:val="24"/>
        </w:rPr>
      </w:pPr>
    </w:p>
    <w:p w:rsidR="00BF70C1" w:rsidRPr="00BF70C1" w:rsidRDefault="00BF70C1" w:rsidP="00084AE0">
      <w:pPr>
        <w:tabs>
          <w:tab w:val="left" w:pos="7320"/>
        </w:tabs>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Veli </w:t>
      </w:r>
      <w:r w:rsidRPr="00BF70C1">
        <w:rPr>
          <w:rFonts w:ascii="Times New Roman" w:hAnsi="Times New Roman" w:cs="Times New Roman"/>
          <w:b/>
          <w:sz w:val="24"/>
          <w:szCs w:val="24"/>
        </w:rPr>
        <w:t>A</w:t>
      </w:r>
      <w:r>
        <w:rPr>
          <w:rFonts w:ascii="Times New Roman" w:hAnsi="Times New Roman" w:cs="Times New Roman"/>
          <w:b/>
          <w:sz w:val="24"/>
          <w:szCs w:val="24"/>
        </w:rPr>
        <w:t>nket Sonuçları</w:t>
      </w:r>
    </w:p>
    <w:p w:rsidR="0026213D" w:rsidRDefault="0026213D" w:rsidP="00084AE0">
      <w:pPr>
        <w:tabs>
          <w:tab w:val="left" w:pos="7320"/>
        </w:tabs>
        <w:spacing w:line="276" w:lineRule="auto"/>
        <w:rPr>
          <w:rFonts w:ascii="Times New Roman" w:hAnsi="Times New Roman" w:cs="Times New Roman"/>
          <w:sz w:val="24"/>
          <w:szCs w:val="24"/>
        </w:rPr>
      </w:pPr>
    </w:p>
    <w:p w:rsidR="00BF70C1" w:rsidRPr="00084AE0" w:rsidRDefault="00BF70C1" w:rsidP="00084AE0">
      <w:pPr>
        <w:tabs>
          <w:tab w:val="left" w:pos="7320"/>
        </w:tabs>
        <w:spacing w:line="276" w:lineRule="auto"/>
        <w:rPr>
          <w:rFonts w:ascii="Times New Roman" w:hAnsi="Times New Roman" w:cs="Times New Roman"/>
          <w:sz w:val="24"/>
          <w:szCs w:val="24"/>
        </w:rPr>
      </w:pPr>
      <w:r>
        <w:rPr>
          <w:noProof/>
          <w:lang w:eastAsia="tr-TR"/>
        </w:rPr>
        <w:drawing>
          <wp:inline distT="0" distB="0" distL="0" distR="0">
            <wp:extent cx="4572000" cy="2743200"/>
            <wp:effectExtent l="0" t="0" r="0" b="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6213D" w:rsidRPr="00CE5C87" w:rsidRDefault="00CE5C87" w:rsidP="00CE5C87">
      <w:pPr>
        <w:pStyle w:val="Balk2"/>
        <w:ind w:hanging="1109"/>
      </w:pPr>
      <w:bookmarkStart w:id="12" w:name="_Toc164264122"/>
      <w:r>
        <w:t xml:space="preserve">2.7.1 </w:t>
      </w:r>
      <w:r w:rsidR="0026213D" w:rsidRPr="00CE5C87">
        <w:t>Teşkilat Şeması</w:t>
      </w:r>
      <w:bookmarkEnd w:id="12"/>
    </w:p>
    <w:p w:rsidR="0026213D" w:rsidRPr="00084AE0" w:rsidRDefault="0026213D" w:rsidP="00084AE0">
      <w:pPr>
        <w:tabs>
          <w:tab w:val="left" w:pos="7320"/>
        </w:tabs>
        <w:spacing w:line="276" w:lineRule="auto"/>
        <w:rPr>
          <w:rFonts w:ascii="Times New Roman" w:hAnsi="Times New Roman" w:cs="Times New Roman"/>
          <w:sz w:val="24"/>
          <w:szCs w:val="24"/>
        </w:rPr>
      </w:pPr>
    </w:p>
    <w:tbl>
      <w:tblPr>
        <w:tblW w:w="7680" w:type="dxa"/>
        <w:tblCellMar>
          <w:left w:w="0" w:type="dxa"/>
          <w:right w:w="0" w:type="dxa"/>
        </w:tblCellMar>
        <w:tblLook w:val="04A0" w:firstRow="1" w:lastRow="0" w:firstColumn="1" w:lastColumn="0" w:noHBand="0" w:noVBand="1"/>
      </w:tblPr>
      <w:tblGrid>
        <w:gridCol w:w="991"/>
        <w:gridCol w:w="991"/>
        <w:gridCol w:w="960"/>
        <w:gridCol w:w="1210"/>
        <w:gridCol w:w="1210"/>
        <w:gridCol w:w="978"/>
        <w:gridCol w:w="978"/>
        <w:gridCol w:w="960"/>
      </w:tblGrid>
      <w:tr w:rsidR="007C75F7" w:rsidTr="007C75F7">
        <w:trPr>
          <w:trHeight w:val="270"/>
        </w:trPr>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7C75F7" w:rsidRDefault="007C75F7">
            <w:pPr>
              <w:rPr>
                <w:rFonts w:ascii="Times New Roman" w:eastAsia="Times New Roman" w:hAnsi="Times New Roman" w:cs="Times New Roman"/>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7C75F7" w:rsidRDefault="007C75F7">
            <w:pPr>
              <w:rPr>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7C75F7" w:rsidRDefault="007C75F7">
            <w:pPr>
              <w:rPr>
                <w:sz w:val="20"/>
                <w:szCs w:val="20"/>
              </w:rPr>
            </w:pPr>
          </w:p>
        </w:tc>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000000" w:fill="FF0000"/>
            <w:noWrap/>
            <w:tcMar>
              <w:top w:w="15" w:type="dxa"/>
              <w:left w:w="15" w:type="dxa"/>
              <w:bottom w:w="0" w:type="dxa"/>
              <w:right w:w="15" w:type="dxa"/>
            </w:tcMar>
            <w:vAlign w:val="center"/>
            <w:hideMark/>
          </w:tcPr>
          <w:p w:rsidR="007C75F7" w:rsidRDefault="007C75F7">
            <w:pPr>
              <w:jc w:val="center"/>
              <w:rPr>
                <w:rFonts w:ascii="Comic Sans MS" w:hAnsi="Comic Sans MS" w:cs="Arial"/>
                <w:b/>
                <w:bCs/>
                <w:color w:val="000080"/>
                <w:sz w:val="20"/>
                <w:szCs w:val="20"/>
              </w:rPr>
            </w:pPr>
            <w:r>
              <w:rPr>
                <w:rFonts w:ascii="Comic Sans MS" w:hAnsi="Comic Sans MS" w:cs="Arial"/>
                <w:b/>
                <w:bCs/>
                <w:color w:val="000080"/>
                <w:sz w:val="20"/>
                <w:szCs w:val="20"/>
              </w:rPr>
              <w:t>OKUL MÜDÜRÜ</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7C75F7" w:rsidRDefault="007C75F7">
            <w:pPr>
              <w:jc w:val="center"/>
              <w:rPr>
                <w:rFonts w:ascii="Comic Sans MS" w:hAnsi="Comic Sans MS" w:cs="Arial"/>
                <w:b/>
                <w:bCs/>
                <w:color w:val="000080"/>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7C75F7" w:rsidRDefault="007C75F7">
            <w:pPr>
              <w:rPr>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7C75F7" w:rsidRDefault="007C75F7">
            <w:pPr>
              <w:rPr>
                <w:sz w:val="20"/>
                <w:szCs w:val="20"/>
              </w:rPr>
            </w:pPr>
          </w:p>
        </w:tc>
      </w:tr>
      <w:tr w:rsidR="007C75F7" w:rsidTr="007C75F7">
        <w:trPr>
          <w:trHeight w:val="255"/>
        </w:trPr>
        <w:tc>
          <w:tcPr>
            <w:tcW w:w="0" w:type="auto"/>
            <w:gridSpan w:val="2"/>
            <w:vMerge w:val="restart"/>
            <w:tcBorders>
              <w:top w:val="single" w:sz="8" w:space="0" w:color="auto"/>
              <w:left w:val="single" w:sz="8" w:space="0" w:color="auto"/>
              <w:bottom w:val="single" w:sz="8" w:space="0" w:color="000000"/>
              <w:right w:val="single" w:sz="8" w:space="0" w:color="000000"/>
            </w:tcBorders>
            <w:shd w:val="clear" w:color="000000" w:fill="FF9900"/>
            <w:noWrap/>
            <w:tcMar>
              <w:top w:w="15" w:type="dxa"/>
              <w:left w:w="15" w:type="dxa"/>
              <w:bottom w:w="0" w:type="dxa"/>
              <w:right w:w="15" w:type="dxa"/>
            </w:tcMar>
            <w:vAlign w:val="center"/>
            <w:hideMark/>
          </w:tcPr>
          <w:p w:rsidR="007C75F7" w:rsidRDefault="007C75F7">
            <w:pPr>
              <w:jc w:val="center"/>
              <w:rPr>
                <w:rFonts w:ascii="Comic Sans MS" w:hAnsi="Comic Sans MS" w:cs="Arial"/>
                <w:b/>
                <w:bCs/>
                <w:color w:val="000080"/>
                <w:sz w:val="20"/>
                <w:szCs w:val="20"/>
              </w:rPr>
            </w:pPr>
            <w:r>
              <w:rPr>
                <w:rFonts w:ascii="Comic Sans MS" w:hAnsi="Comic Sans MS" w:cs="Arial"/>
                <w:b/>
                <w:bCs/>
                <w:color w:val="000080"/>
                <w:sz w:val="20"/>
                <w:szCs w:val="20"/>
              </w:rPr>
              <w:t>OGYE</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7C75F7" w:rsidRDefault="007C75F7">
            <w:pPr>
              <w:rPr>
                <w:rFonts w:ascii="Arial" w:hAnsi="Arial" w:cs="Arial"/>
                <w:sz w:val="20"/>
                <w:szCs w:val="20"/>
              </w:rPr>
            </w:pPr>
            <w:r>
              <w:rPr>
                <w:rFonts w:ascii="Arial" w:hAnsi="Arial" w:cs="Arial"/>
                <w:sz w:val="20"/>
                <w:szCs w:val="20"/>
              </w:rPr>
              <w:t> </w:t>
            </w:r>
          </w:p>
        </w:tc>
        <w:tc>
          <w:tcPr>
            <w:tcW w:w="0" w:type="auto"/>
            <w:gridSpan w:val="2"/>
            <w:vMerge/>
            <w:tcBorders>
              <w:top w:val="nil"/>
              <w:left w:val="nil"/>
              <w:bottom w:val="single" w:sz="4" w:space="0" w:color="auto"/>
              <w:right w:val="single" w:sz="8" w:space="0" w:color="auto"/>
            </w:tcBorders>
            <w:tcMar>
              <w:top w:w="15" w:type="dxa"/>
              <w:left w:w="15" w:type="dxa"/>
              <w:bottom w:w="0" w:type="dxa"/>
              <w:right w:w="15" w:type="dxa"/>
            </w:tcMar>
            <w:vAlign w:val="center"/>
            <w:hideMark/>
          </w:tcPr>
          <w:p w:rsidR="007C75F7" w:rsidRDefault="007C75F7">
            <w:pPr>
              <w:rPr>
                <w:rFonts w:ascii="Comic Sans MS" w:hAnsi="Comic Sans MS" w:cs="Arial"/>
                <w:b/>
                <w:bCs/>
                <w:color w:val="000080"/>
                <w:sz w:val="20"/>
                <w:szCs w:val="20"/>
              </w:rPr>
            </w:pP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7C75F7" w:rsidRDefault="007C75F7">
            <w:pPr>
              <w:rPr>
                <w:rFonts w:ascii="Arial" w:hAnsi="Arial" w:cs="Arial"/>
                <w:sz w:val="20"/>
                <w:szCs w:val="20"/>
              </w:rPr>
            </w:pPr>
            <w:r>
              <w:rPr>
                <w:rFonts w:ascii="Arial" w:hAnsi="Arial" w:cs="Arial"/>
                <w:sz w:val="20"/>
                <w:szCs w:val="20"/>
              </w:rPr>
              <w:t> </w:t>
            </w: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000000" w:fill="FF9900"/>
            <w:noWrap/>
            <w:tcMar>
              <w:top w:w="15" w:type="dxa"/>
              <w:left w:w="15" w:type="dxa"/>
              <w:bottom w:w="0" w:type="dxa"/>
              <w:right w:w="15" w:type="dxa"/>
            </w:tcMar>
            <w:vAlign w:val="center"/>
            <w:hideMark/>
          </w:tcPr>
          <w:p w:rsidR="007C75F7" w:rsidRDefault="007C75F7">
            <w:pPr>
              <w:jc w:val="center"/>
              <w:rPr>
                <w:rFonts w:ascii="Comic Sans MS" w:hAnsi="Comic Sans MS" w:cs="Arial"/>
                <w:b/>
                <w:bCs/>
                <w:color w:val="000080"/>
                <w:sz w:val="18"/>
                <w:szCs w:val="18"/>
              </w:rPr>
            </w:pPr>
            <w:r>
              <w:rPr>
                <w:rFonts w:ascii="Comic Sans MS" w:hAnsi="Comic Sans MS" w:cs="Arial"/>
                <w:b/>
                <w:bCs/>
                <w:color w:val="000080"/>
                <w:sz w:val="18"/>
                <w:szCs w:val="18"/>
              </w:rPr>
              <w:t>OKUL-AİLE BİRLİĞİ</w:t>
            </w:r>
          </w:p>
        </w:tc>
      </w:tr>
      <w:tr w:rsidR="007C75F7" w:rsidTr="007C75F7">
        <w:trPr>
          <w:trHeight w:val="27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C75F7" w:rsidRDefault="007C75F7">
            <w:pPr>
              <w:rPr>
                <w:rFonts w:ascii="Comic Sans MS" w:hAnsi="Comic Sans MS" w:cs="Arial"/>
                <w:b/>
                <w:bCs/>
                <w:color w:val="00008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C75F7" w:rsidRDefault="007C75F7">
            <w:pPr>
              <w:jc w:val="center"/>
              <w:rPr>
                <w:rFonts w:ascii="Comic Sans MS" w:hAnsi="Comic Sans MS" w:cs="Arial"/>
                <w:b/>
                <w:bCs/>
                <w:color w:val="000080"/>
                <w:sz w:val="18"/>
                <w:szCs w:val="18"/>
              </w:rPr>
            </w:pPr>
          </w:p>
        </w:tc>
        <w:tc>
          <w:tcPr>
            <w:tcW w:w="0" w:type="auto"/>
            <w:gridSpan w:val="2"/>
            <w:vMerge/>
            <w:tcBorders>
              <w:top w:val="nil"/>
              <w:left w:val="nil"/>
              <w:bottom w:val="nil"/>
              <w:right w:val="nil"/>
            </w:tcBorders>
            <w:vAlign w:val="center"/>
            <w:hideMark/>
          </w:tcPr>
          <w:p w:rsidR="007C75F7" w:rsidRDefault="007C75F7">
            <w:pPr>
              <w:rPr>
                <w:rFonts w:ascii="Comic Sans MS" w:hAnsi="Comic Sans MS" w:cs="Arial"/>
                <w:b/>
                <w:bCs/>
                <w:color w:val="00008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C75F7" w:rsidRDefault="007C75F7">
            <w:pPr>
              <w:rPr>
                <w:sz w:val="20"/>
                <w:szCs w:val="20"/>
              </w:rPr>
            </w:pPr>
          </w:p>
        </w:tc>
        <w:tc>
          <w:tcPr>
            <w:tcW w:w="0" w:type="auto"/>
            <w:gridSpan w:val="2"/>
            <w:vMerge/>
            <w:tcBorders>
              <w:top w:val="nil"/>
              <w:left w:val="nil"/>
              <w:bottom w:val="nil"/>
              <w:right w:val="nil"/>
            </w:tcBorders>
            <w:vAlign w:val="center"/>
            <w:hideMark/>
          </w:tcPr>
          <w:p w:rsidR="007C75F7" w:rsidRDefault="007C75F7">
            <w:pPr>
              <w:rPr>
                <w:rFonts w:ascii="Comic Sans MS" w:hAnsi="Comic Sans MS" w:cs="Arial"/>
                <w:b/>
                <w:bCs/>
                <w:color w:val="000080"/>
                <w:sz w:val="18"/>
                <w:szCs w:val="18"/>
              </w:rPr>
            </w:pPr>
          </w:p>
        </w:tc>
      </w:tr>
      <w:tr w:rsidR="007C75F7" w:rsidTr="007C75F7">
        <w:trPr>
          <w:trHeight w:val="27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C75F7" w:rsidRDefault="007C75F7">
            <w:pPr>
              <w:rPr>
                <w:sz w:val="20"/>
                <w:szCs w:val="20"/>
              </w:rPr>
            </w:pPr>
          </w:p>
        </w:tc>
        <w:tc>
          <w:tcPr>
            <w:tcW w:w="0" w:type="auto"/>
            <w:tcBorders>
              <w:top w:val="nil"/>
              <w:left w:val="single" w:sz="4" w:space="0" w:color="auto"/>
              <w:bottom w:val="single" w:sz="8" w:space="0" w:color="auto"/>
              <w:right w:val="nil"/>
            </w:tcBorders>
            <w:shd w:val="clear" w:color="auto" w:fill="auto"/>
            <w:noWrap/>
            <w:tcMar>
              <w:top w:w="15" w:type="dxa"/>
              <w:left w:w="15" w:type="dxa"/>
              <w:bottom w:w="0" w:type="dxa"/>
              <w:right w:w="15" w:type="dxa"/>
            </w:tcMar>
            <w:vAlign w:val="center"/>
            <w:hideMark/>
          </w:tcPr>
          <w:p w:rsidR="007C75F7" w:rsidRDefault="007C75F7">
            <w:pPr>
              <w:jc w:val="center"/>
              <w:rPr>
                <w:rFonts w:ascii="Comic Sans MS" w:hAnsi="Comic Sans MS" w:cs="Arial"/>
                <w:b/>
                <w:bCs/>
                <w:color w:val="003300"/>
                <w:sz w:val="20"/>
                <w:szCs w:val="20"/>
              </w:rPr>
            </w:pPr>
            <w:r>
              <w:rPr>
                <w:rFonts w:ascii="Comic Sans MS" w:hAnsi="Comic Sans MS" w:cs="Arial"/>
                <w:b/>
                <w:bCs/>
                <w:color w:val="003300"/>
                <w:sz w:val="20"/>
                <w:szCs w:val="20"/>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C75F7" w:rsidRDefault="007C75F7">
            <w:pPr>
              <w:jc w:val="center"/>
              <w:rPr>
                <w:rFonts w:ascii="Comic Sans MS" w:hAnsi="Comic Sans MS" w:cs="Arial"/>
                <w:b/>
                <w:bCs/>
                <w:color w:val="003300"/>
                <w:sz w:val="20"/>
                <w:szCs w:val="20"/>
              </w:rPr>
            </w:pP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rsidR="007C75F7" w:rsidRDefault="007C75F7">
            <w:pPr>
              <w:jc w:val="center"/>
              <w:rPr>
                <w:rFonts w:ascii="Comic Sans MS" w:hAnsi="Comic Sans MS" w:cs="Arial"/>
                <w:b/>
                <w:bCs/>
                <w:color w:val="003300"/>
                <w:sz w:val="20"/>
                <w:szCs w:val="20"/>
              </w:rPr>
            </w:pPr>
            <w:r>
              <w:rPr>
                <w:rFonts w:ascii="Comic Sans MS" w:hAnsi="Comic Sans MS" w:cs="Arial"/>
                <w:b/>
                <w:bCs/>
                <w:color w:val="003300"/>
                <w:sz w:val="20"/>
                <w:szCs w:val="20"/>
              </w:rPr>
              <w:t> </w:t>
            </w:r>
          </w:p>
        </w:tc>
        <w:tc>
          <w:tcPr>
            <w:tcW w:w="0" w:type="auto"/>
            <w:tcBorders>
              <w:top w:val="nil"/>
              <w:left w:val="single" w:sz="4" w:space="0" w:color="auto"/>
              <w:bottom w:val="single" w:sz="8" w:space="0" w:color="auto"/>
              <w:right w:val="nil"/>
            </w:tcBorders>
            <w:shd w:val="clear" w:color="auto" w:fill="auto"/>
            <w:noWrap/>
            <w:tcMar>
              <w:top w:w="15" w:type="dxa"/>
              <w:left w:w="15" w:type="dxa"/>
              <w:bottom w:w="0" w:type="dxa"/>
              <w:right w:w="15" w:type="dxa"/>
            </w:tcMar>
            <w:vAlign w:val="center"/>
            <w:hideMark/>
          </w:tcPr>
          <w:p w:rsidR="007C75F7" w:rsidRDefault="007C75F7">
            <w:pPr>
              <w:jc w:val="center"/>
              <w:rPr>
                <w:rFonts w:ascii="Comic Sans MS" w:hAnsi="Comic Sans MS" w:cs="Arial"/>
                <w:b/>
                <w:bCs/>
                <w:color w:val="003300"/>
                <w:sz w:val="20"/>
                <w:szCs w:val="20"/>
              </w:rPr>
            </w:pPr>
            <w:r>
              <w:rPr>
                <w:rFonts w:ascii="Comic Sans MS" w:hAnsi="Comic Sans MS" w:cs="Arial"/>
                <w:b/>
                <w:bCs/>
                <w:color w:val="003300"/>
                <w:sz w:val="20"/>
                <w:szCs w:val="20"/>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C75F7" w:rsidRDefault="007C75F7">
            <w:pPr>
              <w:jc w:val="center"/>
              <w:rPr>
                <w:rFonts w:ascii="Comic Sans MS" w:hAnsi="Comic Sans MS" w:cs="Arial"/>
                <w:b/>
                <w:bCs/>
                <w:color w:val="0033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C75F7" w:rsidRDefault="007C75F7">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C75F7" w:rsidRDefault="007C75F7">
            <w:pPr>
              <w:jc w:val="center"/>
              <w:rPr>
                <w:sz w:val="20"/>
                <w:szCs w:val="20"/>
              </w:rPr>
            </w:pPr>
          </w:p>
        </w:tc>
      </w:tr>
      <w:tr w:rsidR="007C75F7" w:rsidTr="007C75F7">
        <w:trPr>
          <w:trHeight w:val="270"/>
        </w:trPr>
        <w:tc>
          <w:tcPr>
            <w:tcW w:w="0" w:type="auto"/>
            <w:gridSpan w:val="2"/>
            <w:vMerge w:val="restart"/>
            <w:tcBorders>
              <w:top w:val="single" w:sz="8" w:space="0" w:color="auto"/>
              <w:left w:val="single" w:sz="8" w:space="0" w:color="auto"/>
              <w:bottom w:val="single" w:sz="8" w:space="0" w:color="000000"/>
              <w:right w:val="single" w:sz="8" w:space="0" w:color="000000"/>
            </w:tcBorders>
            <w:shd w:val="clear" w:color="000000" w:fill="FF9900"/>
            <w:noWrap/>
            <w:tcMar>
              <w:top w:w="15" w:type="dxa"/>
              <w:left w:w="15" w:type="dxa"/>
              <w:bottom w:w="0" w:type="dxa"/>
              <w:right w:w="15" w:type="dxa"/>
            </w:tcMar>
            <w:vAlign w:val="center"/>
            <w:hideMark/>
          </w:tcPr>
          <w:p w:rsidR="007C75F7" w:rsidRDefault="007C75F7">
            <w:pPr>
              <w:jc w:val="center"/>
              <w:rPr>
                <w:rFonts w:ascii="Comic Sans MS" w:hAnsi="Comic Sans MS" w:cs="Arial"/>
                <w:b/>
                <w:bCs/>
                <w:color w:val="000080"/>
                <w:sz w:val="20"/>
                <w:szCs w:val="20"/>
              </w:rPr>
            </w:pPr>
            <w:r>
              <w:rPr>
                <w:rFonts w:ascii="Comic Sans MS" w:hAnsi="Comic Sans MS" w:cs="Arial"/>
                <w:b/>
                <w:bCs/>
                <w:color w:val="000080"/>
                <w:sz w:val="20"/>
                <w:szCs w:val="20"/>
              </w:rPr>
              <w:t>STRJ. PLAN EK.</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7C75F7" w:rsidRDefault="007C75F7">
            <w:pPr>
              <w:rPr>
                <w:rFonts w:ascii="Arial" w:hAnsi="Arial" w:cs="Arial"/>
                <w:sz w:val="20"/>
                <w:szCs w:val="20"/>
              </w:rPr>
            </w:pPr>
            <w:r>
              <w:rPr>
                <w:rFonts w:ascii="Arial" w:hAnsi="Arial" w:cs="Arial"/>
                <w:sz w:val="20"/>
                <w:szCs w:val="20"/>
              </w:rPr>
              <w:t> </w:t>
            </w: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000000" w:fill="FF0000"/>
            <w:noWrap/>
            <w:tcMar>
              <w:top w:w="15" w:type="dxa"/>
              <w:left w:w="15" w:type="dxa"/>
              <w:bottom w:w="0" w:type="dxa"/>
              <w:right w:w="15" w:type="dxa"/>
            </w:tcMar>
            <w:vAlign w:val="center"/>
            <w:hideMark/>
          </w:tcPr>
          <w:p w:rsidR="007C75F7" w:rsidRDefault="007C75F7">
            <w:pPr>
              <w:jc w:val="center"/>
              <w:rPr>
                <w:rFonts w:ascii="Comic Sans MS" w:hAnsi="Comic Sans MS" w:cs="Arial"/>
                <w:b/>
                <w:bCs/>
                <w:color w:val="000080"/>
                <w:sz w:val="20"/>
                <w:szCs w:val="20"/>
              </w:rPr>
            </w:pPr>
            <w:r>
              <w:rPr>
                <w:rFonts w:ascii="Comic Sans MS" w:hAnsi="Comic Sans MS" w:cs="Arial"/>
                <w:b/>
                <w:bCs/>
                <w:color w:val="000080"/>
                <w:sz w:val="20"/>
                <w:szCs w:val="20"/>
              </w:rPr>
              <w:t>MÜDÜR YARDIMCILARI</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7C75F7" w:rsidRDefault="007C75F7">
            <w:pPr>
              <w:rPr>
                <w:rFonts w:ascii="Arial" w:hAnsi="Arial" w:cs="Arial"/>
                <w:sz w:val="20"/>
                <w:szCs w:val="20"/>
              </w:rPr>
            </w:pPr>
            <w:r>
              <w:rPr>
                <w:rFonts w:ascii="Arial" w:hAnsi="Arial" w:cs="Arial"/>
                <w:sz w:val="20"/>
                <w:szCs w:val="20"/>
              </w:rPr>
              <w:t> </w:t>
            </w: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000000" w:fill="FF9900"/>
            <w:noWrap/>
            <w:tcMar>
              <w:top w:w="15" w:type="dxa"/>
              <w:left w:w="15" w:type="dxa"/>
              <w:bottom w:w="0" w:type="dxa"/>
              <w:right w:w="15" w:type="dxa"/>
            </w:tcMar>
            <w:vAlign w:val="center"/>
            <w:hideMark/>
          </w:tcPr>
          <w:p w:rsidR="007C75F7" w:rsidRDefault="007C75F7">
            <w:pPr>
              <w:jc w:val="center"/>
              <w:rPr>
                <w:rFonts w:ascii="Comic Sans MS" w:hAnsi="Comic Sans MS" w:cs="Arial"/>
                <w:b/>
                <w:bCs/>
                <w:color w:val="000080"/>
                <w:sz w:val="18"/>
                <w:szCs w:val="18"/>
              </w:rPr>
            </w:pPr>
            <w:r>
              <w:rPr>
                <w:rFonts w:ascii="Comic Sans MS" w:hAnsi="Comic Sans MS" w:cs="Arial"/>
                <w:b/>
                <w:bCs/>
                <w:color w:val="000080"/>
                <w:sz w:val="18"/>
                <w:szCs w:val="18"/>
              </w:rPr>
              <w:t>REHBERLİK SERVİSİ</w:t>
            </w:r>
          </w:p>
        </w:tc>
      </w:tr>
      <w:tr w:rsidR="007C75F7" w:rsidTr="007C75F7">
        <w:trPr>
          <w:trHeight w:val="27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C75F7" w:rsidRDefault="007C75F7">
            <w:pPr>
              <w:rPr>
                <w:rFonts w:ascii="Comic Sans MS" w:hAnsi="Comic Sans MS" w:cs="Arial"/>
                <w:b/>
                <w:bCs/>
                <w:color w:val="00008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C75F7" w:rsidRDefault="007C75F7">
            <w:pPr>
              <w:jc w:val="center"/>
              <w:rPr>
                <w:rFonts w:ascii="Comic Sans MS" w:hAnsi="Comic Sans MS" w:cs="Arial"/>
                <w:b/>
                <w:bCs/>
                <w:color w:val="000080"/>
                <w:sz w:val="18"/>
                <w:szCs w:val="18"/>
              </w:rPr>
            </w:pPr>
          </w:p>
        </w:tc>
        <w:tc>
          <w:tcPr>
            <w:tcW w:w="0" w:type="auto"/>
            <w:gridSpan w:val="2"/>
            <w:vMerge/>
            <w:tcBorders>
              <w:top w:val="nil"/>
              <w:left w:val="nil"/>
              <w:bottom w:val="nil"/>
              <w:right w:val="nil"/>
            </w:tcBorders>
            <w:vAlign w:val="center"/>
            <w:hideMark/>
          </w:tcPr>
          <w:p w:rsidR="007C75F7" w:rsidRDefault="007C75F7">
            <w:pPr>
              <w:rPr>
                <w:rFonts w:ascii="Comic Sans MS" w:hAnsi="Comic Sans MS" w:cs="Arial"/>
                <w:b/>
                <w:bCs/>
                <w:color w:val="00008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C75F7" w:rsidRDefault="007C75F7">
            <w:pPr>
              <w:rPr>
                <w:sz w:val="20"/>
                <w:szCs w:val="20"/>
              </w:rPr>
            </w:pPr>
          </w:p>
        </w:tc>
        <w:tc>
          <w:tcPr>
            <w:tcW w:w="0" w:type="auto"/>
            <w:gridSpan w:val="2"/>
            <w:vMerge/>
            <w:tcBorders>
              <w:top w:val="nil"/>
              <w:left w:val="nil"/>
              <w:bottom w:val="nil"/>
              <w:right w:val="nil"/>
            </w:tcBorders>
            <w:vAlign w:val="center"/>
            <w:hideMark/>
          </w:tcPr>
          <w:p w:rsidR="007C75F7" w:rsidRDefault="007C75F7">
            <w:pPr>
              <w:rPr>
                <w:rFonts w:ascii="Comic Sans MS" w:hAnsi="Comic Sans MS" w:cs="Arial"/>
                <w:b/>
                <w:bCs/>
                <w:color w:val="000080"/>
                <w:sz w:val="18"/>
                <w:szCs w:val="18"/>
              </w:rPr>
            </w:pPr>
          </w:p>
        </w:tc>
      </w:tr>
      <w:tr w:rsidR="007C75F7" w:rsidTr="007C75F7">
        <w:trPr>
          <w:trHeight w:val="27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C75F7" w:rsidRDefault="007C75F7">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C75F7" w:rsidRDefault="007C75F7">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C75F7" w:rsidRDefault="007C75F7">
            <w:pPr>
              <w:jc w:val="center"/>
              <w:rPr>
                <w:sz w:val="20"/>
                <w:szCs w:val="20"/>
              </w:rPr>
            </w:pP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7C75F7" w:rsidRDefault="007C75F7">
            <w:pPr>
              <w:jc w:val="center"/>
              <w:rPr>
                <w:rFonts w:ascii="Comic Sans MS" w:hAnsi="Comic Sans MS" w:cs="Arial"/>
                <w:b/>
                <w:bCs/>
                <w:color w:val="FF0000"/>
                <w:sz w:val="20"/>
                <w:szCs w:val="20"/>
              </w:rPr>
            </w:pPr>
            <w:r>
              <w:rPr>
                <w:rFonts w:ascii="Comic Sans MS" w:hAnsi="Comic Sans MS" w:cs="Arial"/>
                <w:b/>
                <w:bCs/>
                <w:color w:val="FF0000"/>
                <w:sz w:val="20"/>
                <w:szCs w:val="20"/>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C75F7" w:rsidRDefault="007C75F7">
            <w:pPr>
              <w:jc w:val="center"/>
              <w:rPr>
                <w:rFonts w:ascii="Comic Sans MS" w:hAnsi="Comic Sans MS" w:cs="Arial"/>
                <w:b/>
                <w:bCs/>
                <w:color w:val="FF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C75F7" w:rsidRDefault="007C75F7">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C75F7" w:rsidRDefault="007C75F7">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C75F7" w:rsidRDefault="007C75F7">
            <w:pPr>
              <w:jc w:val="center"/>
              <w:rPr>
                <w:sz w:val="20"/>
                <w:szCs w:val="20"/>
              </w:rPr>
            </w:pPr>
          </w:p>
        </w:tc>
      </w:tr>
      <w:tr w:rsidR="007C75F7" w:rsidTr="007C75F7">
        <w:trPr>
          <w:trHeight w:val="27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C75F7" w:rsidRDefault="007C75F7">
            <w:pPr>
              <w:jc w:val="center"/>
              <w:rPr>
                <w:sz w:val="20"/>
                <w:szCs w:val="20"/>
              </w:rPr>
            </w:pP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000000" w:fill="FF6600"/>
            <w:noWrap/>
            <w:tcMar>
              <w:top w:w="15" w:type="dxa"/>
              <w:left w:w="15" w:type="dxa"/>
              <w:bottom w:w="0" w:type="dxa"/>
              <w:right w:w="15" w:type="dxa"/>
            </w:tcMar>
            <w:vAlign w:val="center"/>
            <w:hideMark/>
          </w:tcPr>
          <w:p w:rsidR="007C75F7" w:rsidRDefault="007C75F7">
            <w:pPr>
              <w:jc w:val="center"/>
              <w:rPr>
                <w:rFonts w:ascii="Comic Sans MS" w:hAnsi="Comic Sans MS" w:cs="Arial"/>
                <w:b/>
                <w:bCs/>
                <w:color w:val="000080"/>
                <w:sz w:val="18"/>
                <w:szCs w:val="18"/>
              </w:rPr>
            </w:pPr>
            <w:r>
              <w:rPr>
                <w:rFonts w:ascii="Comic Sans MS" w:hAnsi="Comic Sans MS" w:cs="Arial"/>
                <w:b/>
                <w:bCs/>
                <w:color w:val="000080"/>
                <w:sz w:val="18"/>
                <w:szCs w:val="18"/>
              </w:rPr>
              <w:t>BÜRO HİZMETLERİ</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C75F7" w:rsidRDefault="007C75F7">
            <w:pPr>
              <w:jc w:val="cente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7C75F7" w:rsidRDefault="007C75F7">
            <w:pPr>
              <w:rPr>
                <w:rFonts w:ascii="Arial" w:hAnsi="Arial" w:cs="Arial"/>
                <w:sz w:val="20"/>
                <w:szCs w:val="20"/>
              </w:rPr>
            </w:pPr>
            <w:r>
              <w:rPr>
                <w:rFonts w:ascii="Arial" w:hAnsi="Arial" w:cs="Arial"/>
                <w:sz w:val="20"/>
                <w:szCs w:val="20"/>
              </w:rPr>
              <w:t> </w:t>
            </w: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000000" w:fill="FF6600"/>
            <w:noWrap/>
            <w:tcMar>
              <w:top w:w="15" w:type="dxa"/>
              <w:left w:w="15" w:type="dxa"/>
              <w:bottom w:w="0" w:type="dxa"/>
              <w:right w:w="15" w:type="dxa"/>
            </w:tcMar>
            <w:vAlign w:val="center"/>
            <w:hideMark/>
          </w:tcPr>
          <w:p w:rsidR="007C75F7" w:rsidRDefault="007C75F7">
            <w:pPr>
              <w:jc w:val="center"/>
              <w:rPr>
                <w:rFonts w:ascii="Comic Sans MS" w:hAnsi="Comic Sans MS" w:cs="Arial"/>
                <w:b/>
                <w:bCs/>
                <w:color w:val="000080"/>
                <w:sz w:val="20"/>
                <w:szCs w:val="20"/>
              </w:rPr>
            </w:pPr>
            <w:r>
              <w:rPr>
                <w:rFonts w:ascii="Comic Sans MS" w:hAnsi="Comic Sans MS" w:cs="Arial"/>
                <w:b/>
                <w:bCs/>
                <w:color w:val="000080"/>
                <w:sz w:val="20"/>
                <w:szCs w:val="20"/>
              </w:rPr>
              <w:t>YARD. HİZMETLER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C75F7" w:rsidRDefault="007C75F7">
            <w:pPr>
              <w:jc w:val="center"/>
              <w:rPr>
                <w:rFonts w:ascii="Comic Sans MS" w:hAnsi="Comic Sans MS" w:cs="Arial"/>
                <w:b/>
                <w:bCs/>
                <w:color w:val="000080"/>
                <w:sz w:val="20"/>
                <w:szCs w:val="20"/>
              </w:rPr>
            </w:pPr>
          </w:p>
        </w:tc>
      </w:tr>
      <w:tr w:rsidR="007C75F7" w:rsidTr="007C75F7">
        <w:trPr>
          <w:trHeight w:val="27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C75F7" w:rsidRDefault="007C75F7">
            <w:pPr>
              <w:jc w:val="center"/>
              <w:rPr>
                <w:sz w:val="20"/>
                <w:szCs w:val="20"/>
              </w:rPr>
            </w:pPr>
          </w:p>
        </w:tc>
        <w:tc>
          <w:tcPr>
            <w:tcW w:w="0" w:type="auto"/>
            <w:gridSpan w:val="2"/>
            <w:vMerge/>
            <w:tcBorders>
              <w:top w:val="nil"/>
              <w:left w:val="nil"/>
              <w:bottom w:val="nil"/>
              <w:right w:val="nil"/>
            </w:tcBorders>
            <w:tcMar>
              <w:top w:w="15" w:type="dxa"/>
              <w:left w:w="15" w:type="dxa"/>
              <w:bottom w:w="0" w:type="dxa"/>
              <w:right w:w="15" w:type="dxa"/>
            </w:tcMar>
            <w:vAlign w:val="center"/>
            <w:hideMark/>
          </w:tcPr>
          <w:p w:rsidR="007C75F7" w:rsidRDefault="007C75F7">
            <w:pPr>
              <w:rPr>
                <w:rFonts w:ascii="Comic Sans MS" w:hAnsi="Comic Sans MS" w:cs="Arial"/>
                <w:b/>
                <w:bCs/>
                <w:color w:val="000080"/>
                <w:sz w:val="18"/>
                <w:szCs w:val="18"/>
              </w:rPr>
            </w:pP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7C75F7" w:rsidRDefault="007C75F7">
            <w:pPr>
              <w:jc w:val="center"/>
              <w:rPr>
                <w:rFonts w:ascii="Arial"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C75F7" w:rsidRDefault="007C75F7">
            <w:pPr>
              <w:jc w:val="center"/>
              <w:rPr>
                <w:rFonts w:ascii="Arial" w:hAnsi="Arial" w:cs="Arial"/>
                <w:sz w:val="20"/>
                <w:szCs w:val="20"/>
              </w:rPr>
            </w:pPr>
          </w:p>
        </w:tc>
        <w:tc>
          <w:tcPr>
            <w:tcW w:w="0" w:type="auto"/>
            <w:gridSpan w:val="2"/>
            <w:vMerge/>
            <w:tcBorders>
              <w:top w:val="nil"/>
              <w:left w:val="nil"/>
              <w:bottom w:val="nil"/>
              <w:right w:val="nil"/>
            </w:tcBorders>
            <w:vAlign w:val="center"/>
            <w:hideMark/>
          </w:tcPr>
          <w:p w:rsidR="007C75F7" w:rsidRDefault="007C75F7">
            <w:pPr>
              <w:rPr>
                <w:rFonts w:ascii="Comic Sans MS" w:hAnsi="Comic Sans MS" w:cs="Arial"/>
                <w:b/>
                <w:bCs/>
                <w:color w:val="00008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C75F7" w:rsidRDefault="007C75F7">
            <w:pPr>
              <w:rPr>
                <w:sz w:val="20"/>
                <w:szCs w:val="20"/>
              </w:rPr>
            </w:pPr>
          </w:p>
        </w:tc>
      </w:tr>
      <w:tr w:rsidR="007C75F7" w:rsidTr="007C75F7">
        <w:trPr>
          <w:trHeight w:val="27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C75F7" w:rsidRDefault="007C75F7">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C75F7" w:rsidRDefault="007C75F7">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C75F7" w:rsidRDefault="007C75F7">
            <w:pPr>
              <w:jc w:val="center"/>
              <w:rPr>
                <w:sz w:val="20"/>
                <w:szCs w:val="20"/>
              </w:rPr>
            </w:pP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7C75F7" w:rsidRDefault="007C75F7">
            <w:pPr>
              <w:jc w:val="center"/>
              <w:rPr>
                <w:rFonts w:ascii="Arial"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C75F7" w:rsidRDefault="007C75F7">
            <w:pPr>
              <w:jc w:val="cente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C75F7" w:rsidRDefault="007C75F7">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C75F7" w:rsidRDefault="007C75F7">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C75F7" w:rsidRDefault="007C75F7">
            <w:pPr>
              <w:jc w:val="center"/>
              <w:rPr>
                <w:sz w:val="20"/>
                <w:szCs w:val="20"/>
              </w:rPr>
            </w:pPr>
          </w:p>
        </w:tc>
      </w:tr>
      <w:tr w:rsidR="007C75F7" w:rsidTr="007C75F7">
        <w:trPr>
          <w:trHeight w:val="270"/>
        </w:trPr>
        <w:tc>
          <w:tcPr>
            <w:tcW w:w="0" w:type="auto"/>
            <w:gridSpan w:val="2"/>
            <w:vMerge w:val="restart"/>
            <w:tcBorders>
              <w:top w:val="single" w:sz="8" w:space="0" w:color="auto"/>
              <w:left w:val="single" w:sz="8" w:space="0" w:color="auto"/>
              <w:bottom w:val="single" w:sz="8" w:space="0" w:color="000000"/>
              <w:right w:val="single" w:sz="8" w:space="0" w:color="000000"/>
            </w:tcBorders>
            <w:shd w:val="clear" w:color="000000" w:fill="99CCFF"/>
            <w:noWrap/>
            <w:tcMar>
              <w:top w:w="15" w:type="dxa"/>
              <w:left w:w="15" w:type="dxa"/>
              <w:bottom w:w="0" w:type="dxa"/>
              <w:right w:w="15" w:type="dxa"/>
            </w:tcMar>
            <w:vAlign w:val="center"/>
            <w:hideMark/>
          </w:tcPr>
          <w:p w:rsidR="007C75F7" w:rsidRDefault="007C75F7">
            <w:pPr>
              <w:jc w:val="center"/>
              <w:rPr>
                <w:rFonts w:ascii="Comic Sans MS" w:hAnsi="Comic Sans MS" w:cs="Arial"/>
                <w:b/>
                <w:bCs/>
                <w:color w:val="000080"/>
                <w:sz w:val="16"/>
                <w:szCs w:val="16"/>
              </w:rPr>
            </w:pPr>
            <w:r>
              <w:rPr>
                <w:rFonts w:ascii="Comic Sans MS" w:hAnsi="Comic Sans MS" w:cs="Arial"/>
                <w:b/>
                <w:bCs/>
                <w:color w:val="000080"/>
                <w:sz w:val="16"/>
                <w:szCs w:val="16"/>
              </w:rPr>
              <w:t>SATINALMA KOMİS.</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7C75F7" w:rsidRDefault="007C75F7">
            <w:pPr>
              <w:jc w:val="center"/>
              <w:rPr>
                <w:rFonts w:ascii="Arial" w:hAnsi="Arial" w:cs="Arial"/>
                <w:sz w:val="20"/>
                <w:szCs w:val="20"/>
              </w:rPr>
            </w:pPr>
            <w:r>
              <w:rPr>
                <w:rFonts w:ascii="Arial" w:hAnsi="Arial" w:cs="Arial"/>
                <w:sz w:val="20"/>
                <w:szCs w:val="20"/>
              </w:rPr>
              <w:t> </w:t>
            </w: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000000" w:fill="99CCFF"/>
            <w:noWrap/>
            <w:tcMar>
              <w:top w:w="15" w:type="dxa"/>
              <w:left w:w="15" w:type="dxa"/>
              <w:bottom w:w="0" w:type="dxa"/>
              <w:right w:w="15" w:type="dxa"/>
            </w:tcMar>
            <w:vAlign w:val="center"/>
            <w:hideMark/>
          </w:tcPr>
          <w:p w:rsidR="007C75F7" w:rsidRDefault="007C75F7">
            <w:pPr>
              <w:jc w:val="center"/>
              <w:rPr>
                <w:rFonts w:ascii="Comic Sans MS" w:hAnsi="Comic Sans MS" w:cs="Arial"/>
                <w:b/>
                <w:bCs/>
                <w:color w:val="000080"/>
                <w:sz w:val="20"/>
                <w:szCs w:val="20"/>
              </w:rPr>
            </w:pPr>
            <w:r>
              <w:rPr>
                <w:rFonts w:ascii="Comic Sans MS" w:hAnsi="Comic Sans MS" w:cs="Arial"/>
                <w:b/>
                <w:bCs/>
                <w:color w:val="000080"/>
                <w:sz w:val="20"/>
                <w:szCs w:val="20"/>
              </w:rPr>
              <w:t>KOMİSYONLAR</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7C75F7" w:rsidRDefault="007C75F7">
            <w:pPr>
              <w:jc w:val="center"/>
              <w:rPr>
                <w:rFonts w:ascii="Comic Sans MS" w:hAnsi="Comic Sans MS" w:cs="Arial"/>
                <w:b/>
                <w:bCs/>
                <w:color w:val="000080"/>
                <w:sz w:val="20"/>
                <w:szCs w:val="20"/>
              </w:rPr>
            </w:pPr>
            <w:r>
              <w:rPr>
                <w:rFonts w:ascii="Comic Sans MS" w:hAnsi="Comic Sans MS" w:cs="Arial"/>
                <w:b/>
                <w:bCs/>
                <w:color w:val="000080"/>
                <w:sz w:val="20"/>
                <w:szCs w:val="20"/>
              </w:rPr>
              <w:t> </w:t>
            </w: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000000" w:fill="99CCFF"/>
            <w:noWrap/>
            <w:tcMar>
              <w:top w:w="15" w:type="dxa"/>
              <w:left w:w="15" w:type="dxa"/>
              <w:bottom w:w="0" w:type="dxa"/>
              <w:right w:w="15" w:type="dxa"/>
            </w:tcMar>
            <w:vAlign w:val="center"/>
            <w:hideMark/>
          </w:tcPr>
          <w:p w:rsidR="007C75F7" w:rsidRDefault="007C75F7">
            <w:pPr>
              <w:jc w:val="center"/>
              <w:rPr>
                <w:rFonts w:ascii="Comic Sans MS" w:hAnsi="Comic Sans MS" w:cs="Arial"/>
                <w:b/>
                <w:bCs/>
                <w:color w:val="000080"/>
                <w:sz w:val="18"/>
                <w:szCs w:val="18"/>
              </w:rPr>
            </w:pPr>
            <w:r>
              <w:rPr>
                <w:rFonts w:ascii="Comic Sans MS" w:hAnsi="Comic Sans MS" w:cs="Arial"/>
                <w:b/>
                <w:bCs/>
                <w:color w:val="000080"/>
                <w:sz w:val="18"/>
                <w:szCs w:val="18"/>
              </w:rPr>
              <w:t>MUA. VE TES. A.K.</w:t>
            </w:r>
          </w:p>
        </w:tc>
      </w:tr>
      <w:tr w:rsidR="007C75F7" w:rsidTr="007C75F7">
        <w:trPr>
          <w:trHeight w:val="27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C75F7" w:rsidRDefault="007C75F7">
            <w:pPr>
              <w:rPr>
                <w:rFonts w:ascii="Comic Sans MS" w:hAnsi="Comic Sans MS" w:cs="Arial"/>
                <w:b/>
                <w:bCs/>
                <w:color w:val="00008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C75F7" w:rsidRDefault="007C75F7">
            <w:pPr>
              <w:jc w:val="center"/>
              <w:rPr>
                <w:rFonts w:ascii="Comic Sans MS" w:hAnsi="Comic Sans MS" w:cs="Arial"/>
                <w:b/>
                <w:bCs/>
                <w:color w:val="000080"/>
                <w:sz w:val="18"/>
                <w:szCs w:val="18"/>
              </w:rPr>
            </w:pPr>
          </w:p>
        </w:tc>
        <w:tc>
          <w:tcPr>
            <w:tcW w:w="0" w:type="auto"/>
            <w:gridSpan w:val="2"/>
            <w:vMerge/>
            <w:tcBorders>
              <w:top w:val="nil"/>
              <w:left w:val="nil"/>
              <w:bottom w:val="nil"/>
              <w:right w:val="nil"/>
            </w:tcBorders>
            <w:vAlign w:val="center"/>
            <w:hideMark/>
          </w:tcPr>
          <w:p w:rsidR="007C75F7" w:rsidRDefault="007C75F7">
            <w:pPr>
              <w:rPr>
                <w:rFonts w:ascii="Comic Sans MS" w:hAnsi="Comic Sans MS" w:cs="Arial"/>
                <w:b/>
                <w:bCs/>
                <w:color w:val="00008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C75F7" w:rsidRDefault="007C75F7">
            <w:pPr>
              <w:jc w:val="center"/>
              <w:rPr>
                <w:sz w:val="20"/>
                <w:szCs w:val="20"/>
              </w:rPr>
            </w:pPr>
          </w:p>
        </w:tc>
        <w:tc>
          <w:tcPr>
            <w:tcW w:w="0" w:type="auto"/>
            <w:gridSpan w:val="2"/>
            <w:vMerge/>
            <w:tcBorders>
              <w:top w:val="nil"/>
              <w:left w:val="nil"/>
              <w:bottom w:val="nil"/>
              <w:right w:val="nil"/>
            </w:tcBorders>
            <w:vAlign w:val="center"/>
            <w:hideMark/>
          </w:tcPr>
          <w:p w:rsidR="007C75F7" w:rsidRDefault="007C75F7">
            <w:pPr>
              <w:rPr>
                <w:rFonts w:ascii="Comic Sans MS" w:hAnsi="Comic Sans MS" w:cs="Arial"/>
                <w:b/>
                <w:bCs/>
                <w:color w:val="000080"/>
                <w:sz w:val="18"/>
                <w:szCs w:val="18"/>
              </w:rPr>
            </w:pPr>
          </w:p>
        </w:tc>
      </w:tr>
      <w:tr w:rsidR="007C75F7" w:rsidTr="007C75F7">
        <w:trPr>
          <w:trHeight w:val="27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C75F7" w:rsidRDefault="007C75F7">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C75F7" w:rsidRDefault="007C75F7">
            <w:pPr>
              <w:jc w:val="center"/>
              <w:rPr>
                <w:sz w:val="20"/>
                <w:szCs w:val="20"/>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rsidR="007C75F7" w:rsidRDefault="007C75F7">
            <w:pPr>
              <w:rPr>
                <w:rFonts w:ascii="Arial" w:hAnsi="Arial" w:cs="Arial"/>
                <w:sz w:val="20"/>
                <w:szCs w:val="20"/>
              </w:rPr>
            </w:pPr>
            <w:r>
              <w:rPr>
                <w:rFonts w:ascii="Arial" w:hAnsi="Arial" w:cs="Arial"/>
                <w:sz w:val="20"/>
                <w:szCs w:val="20"/>
              </w:rPr>
              <w:t> </w:t>
            </w:r>
          </w:p>
        </w:tc>
        <w:tc>
          <w:tcPr>
            <w:tcW w:w="0" w:type="auto"/>
            <w:gridSpan w:val="2"/>
            <w:vMerge/>
            <w:tcBorders>
              <w:top w:val="nil"/>
              <w:left w:val="single" w:sz="4" w:space="0" w:color="auto"/>
              <w:bottom w:val="nil"/>
              <w:right w:val="nil"/>
            </w:tcBorders>
            <w:tcMar>
              <w:top w:w="15" w:type="dxa"/>
              <w:left w:w="15" w:type="dxa"/>
              <w:bottom w:w="0" w:type="dxa"/>
              <w:right w:w="15" w:type="dxa"/>
            </w:tcMar>
            <w:vAlign w:val="center"/>
            <w:hideMark/>
          </w:tcPr>
          <w:p w:rsidR="007C75F7" w:rsidRDefault="007C75F7">
            <w:pPr>
              <w:rPr>
                <w:rFonts w:ascii="Comic Sans MS" w:hAnsi="Comic Sans MS" w:cs="Arial"/>
                <w:b/>
                <w:bCs/>
                <w:color w:val="00008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C75F7" w:rsidRDefault="007C75F7">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C75F7" w:rsidRDefault="007C75F7">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C75F7" w:rsidRDefault="007C75F7">
            <w:pPr>
              <w:jc w:val="center"/>
              <w:rPr>
                <w:sz w:val="20"/>
                <w:szCs w:val="20"/>
              </w:rPr>
            </w:pPr>
          </w:p>
        </w:tc>
      </w:tr>
      <w:tr w:rsidR="007C75F7" w:rsidTr="007C75F7">
        <w:trPr>
          <w:trHeight w:val="270"/>
        </w:trPr>
        <w:tc>
          <w:tcPr>
            <w:tcW w:w="0" w:type="auto"/>
            <w:gridSpan w:val="2"/>
            <w:vMerge w:val="restart"/>
            <w:tcBorders>
              <w:top w:val="single" w:sz="8" w:space="0" w:color="auto"/>
              <w:left w:val="single" w:sz="8" w:space="0" w:color="auto"/>
              <w:bottom w:val="single" w:sz="8" w:space="0" w:color="000000"/>
              <w:right w:val="single" w:sz="8" w:space="0" w:color="000000"/>
            </w:tcBorders>
            <w:shd w:val="clear" w:color="000000" w:fill="99CCFF"/>
            <w:noWrap/>
            <w:tcMar>
              <w:top w:w="15" w:type="dxa"/>
              <w:left w:w="15" w:type="dxa"/>
              <w:bottom w:w="0" w:type="dxa"/>
              <w:right w:w="15" w:type="dxa"/>
            </w:tcMar>
            <w:vAlign w:val="center"/>
            <w:hideMark/>
          </w:tcPr>
          <w:p w:rsidR="007C75F7" w:rsidRDefault="007C75F7">
            <w:pPr>
              <w:jc w:val="center"/>
              <w:rPr>
                <w:rFonts w:ascii="Comic Sans MS" w:hAnsi="Comic Sans MS" w:cs="Arial"/>
                <w:b/>
                <w:bCs/>
                <w:color w:val="000080"/>
                <w:sz w:val="18"/>
                <w:szCs w:val="18"/>
              </w:rPr>
            </w:pPr>
            <w:r>
              <w:rPr>
                <w:rFonts w:ascii="Comic Sans MS" w:hAnsi="Comic Sans MS" w:cs="Arial"/>
                <w:b/>
                <w:bCs/>
                <w:color w:val="000080"/>
                <w:sz w:val="18"/>
                <w:szCs w:val="18"/>
              </w:rPr>
              <w:t>KUTLAMA KOMİ.</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7C75F7" w:rsidRDefault="007C75F7">
            <w:pPr>
              <w:rPr>
                <w:rFonts w:ascii="Arial" w:hAnsi="Arial" w:cs="Arial"/>
                <w:sz w:val="20"/>
                <w:szCs w:val="20"/>
              </w:rPr>
            </w:pPr>
            <w:r>
              <w:rPr>
                <w:rFonts w:ascii="Arial" w:hAnsi="Arial" w:cs="Arial"/>
                <w:sz w:val="20"/>
                <w:szCs w:val="20"/>
              </w:rPr>
              <w:t> </w:t>
            </w:r>
          </w:p>
        </w:tc>
        <w:tc>
          <w:tcPr>
            <w:tcW w:w="0" w:type="auto"/>
            <w:gridSpan w:val="2"/>
            <w:vMerge/>
            <w:tcBorders>
              <w:top w:val="nil"/>
              <w:left w:val="nil"/>
              <w:bottom w:val="single" w:sz="4" w:space="0" w:color="auto"/>
              <w:right w:val="nil"/>
            </w:tcBorders>
            <w:tcMar>
              <w:top w:w="15" w:type="dxa"/>
              <w:left w:w="15" w:type="dxa"/>
              <w:bottom w:w="0" w:type="dxa"/>
              <w:right w:w="15" w:type="dxa"/>
            </w:tcMar>
            <w:vAlign w:val="center"/>
            <w:hideMark/>
          </w:tcPr>
          <w:p w:rsidR="007C75F7" w:rsidRDefault="007C75F7">
            <w:pPr>
              <w:rPr>
                <w:rFonts w:ascii="Comic Sans MS" w:hAnsi="Comic Sans MS" w:cs="Arial"/>
                <w:b/>
                <w:bCs/>
                <w:color w:val="000080"/>
                <w:sz w:val="20"/>
                <w:szCs w:val="20"/>
              </w:rPr>
            </w:pP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7C75F7" w:rsidRDefault="007C75F7">
            <w:pPr>
              <w:rPr>
                <w:rFonts w:ascii="Arial" w:hAnsi="Arial" w:cs="Arial"/>
                <w:sz w:val="20"/>
                <w:szCs w:val="20"/>
              </w:rPr>
            </w:pPr>
            <w:r>
              <w:rPr>
                <w:rFonts w:ascii="Arial" w:hAnsi="Arial" w:cs="Arial"/>
                <w:sz w:val="20"/>
                <w:szCs w:val="20"/>
              </w:rPr>
              <w:t> </w:t>
            </w: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000000" w:fill="99CCFF"/>
            <w:noWrap/>
            <w:tcMar>
              <w:top w:w="15" w:type="dxa"/>
              <w:left w:w="15" w:type="dxa"/>
              <w:bottom w:w="0" w:type="dxa"/>
              <w:right w:w="15" w:type="dxa"/>
            </w:tcMar>
            <w:vAlign w:val="center"/>
            <w:hideMark/>
          </w:tcPr>
          <w:p w:rsidR="007C75F7" w:rsidRDefault="007C75F7">
            <w:pPr>
              <w:jc w:val="center"/>
              <w:rPr>
                <w:rFonts w:ascii="Comic Sans MS" w:hAnsi="Comic Sans MS" w:cs="Arial"/>
                <w:b/>
                <w:bCs/>
                <w:color w:val="000080"/>
                <w:sz w:val="18"/>
                <w:szCs w:val="18"/>
              </w:rPr>
            </w:pPr>
            <w:r>
              <w:rPr>
                <w:rFonts w:ascii="Comic Sans MS" w:hAnsi="Comic Sans MS" w:cs="Arial"/>
                <w:b/>
                <w:bCs/>
                <w:color w:val="000080"/>
                <w:sz w:val="18"/>
                <w:szCs w:val="18"/>
              </w:rPr>
              <w:t>İNCELEME KOM.</w:t>
            </w:r>
          </w:p>
        </w:tc>
      </w:tr>
      <w:tr w:rsidR="007C75F7" w:rsidTr="007C75F7">
        <w:trPr>
          <w:trHeight w:val="27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C75F7" w:rsidRDefault="007C75F7">
            <w:pPr>
              <w:rPr>
                <w:rFonts w:ascii="Comic Sans MS" w:hAnsi="Comic Sans MS" w:cs="Arial"/>
                <w:b/>
                <w:bCs/>
                <w:color w:val="00008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C75F7" w:rsidRDefault="007C75F7">
            <w:pPr>
              <w:jc w:val="center"/>
              <w:rPr>
                <w:rFonts w:ascii="Comic Sans MS" w:hAnsi="Comic Sans MS" w:cs="Arial"/>
                <w:b/>
                <w:bCs/>
                <w:color w:val="000080"/>
                <w:sz w:val="18"/>
                <w:szCs w:val="18"/>
              </w:rPr>
            </w:pPr>
          </w:p>
        </w:tc>
        <w:tc>
          <w:tcPr>
            <w:tcW w:w="0" w:type="auto"/>
            <w:gridSpan w:val="2"/>
            <w:vMerge/>
            <w:tcBorders>
              <w:top w:val="nil"/>
              <w:left w:val="nil"/>
              <w:bottom w:val="nil"/>
              <w:right w:val="nil"/>
            </w:tcBorders>
            <w:vAlign w:val="center"/>
            <w:hideMark/>
          </w:tcPr>
          <w:p w:rsidR="007C75F7" w:rsidRDefault="007C75F7">
            <w:pPr>
              <w:rPr>
                <w:rFonts w:ascii="Comic Sans MS" w:hAnsi="Comic Sans MS" w:cs="Arial"/>
                <w:b/>
                <w:bCs/>
                <w:color w:val="00008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C75F7" w:rsidRDefault="007C75F7">
            <w:pPr>
              <w:rPr>
                <w:sz w:val="20"/>
                <w:szCs w:val="20"/>
              </w:rPr>
            </w:pPr>
          </w:p>
        </w:tc>
        <w:tc>
          <w:tcPr>
            <w:tcW w:w="0" w:type="auto"/>
            <w:gridSpan w:val="2"/>
            <w:vMerge/>
            <w:tcBorders>
              <w:top w:val="nil"/>
              <w:left w:val="nil"/>
              <w:bottom w:val="nil"/>
              <w:right w:val="nil"/>
            </w:tcBorders>
            <w:vAlign w:val="center"/>
            <w:hideMark/>
          </w:tcPr>
          <w:p w:rsidR="007C75F7" w:rsidRDefault="007C75F7">
            <w:pPr>
              <w:rPr>
                <w:rFonts w:ascii="Comic Sans MS" w:hAnsi="Comic Sans MS" w:cs="Arial"/>
                <w:b/>
                <w:bCs/>
                <w:color w:val="000080"/>
                <w:sz w:val="18"/>
                <w:szCs w:val="18"/>
              </w:rPr>
            </w:pPr>
          </w:p>
        </w:tc>
      </w:tr>
      <w:tr w:rsidR="007C75F7" w:rsidTr="007C75F7">
        <w:trPr>
          <w:trHeight w:val="27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C75F7" w:rsidRDefault="007C75F7">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C75F7" w:rsidRDefault="007C75F7">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C75F7" w:rsidRDefault="007C75F7">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C75F7" w:rsidRDefault="007C75F7">
            <w:pPr>
              <w:rPr>
                <w:sz w:val="20"/>
                <w:szCs w:val="20"/>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rsidR="007C75F7" w:rsidRDefault="007C75F7">
            <w:pPr>
              <w:rPr>
                <w:rFonts w:ascii="Arial"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C75F7" w:rsidRDefault="007C75F7">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C75F7" w:rsidRDefault="007C75F7">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C75F7" w:rsidRDefault="007C75F7">
            <w:pPr>
              <w:jc w:val="center"/>
              <w:rPr>
                <w:sz w:val="20"/>
                <w:szCs w:val="20"/>
              </w:rPr>
            </w:pPr>
          </w:p>
        </w:tc>
      </w:tr>
      <w:tr w:rsidR="007C75F7" w:rsidTr="007C75F7">
        <w:trPr>
          <w:trHeight w:val="27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C75F7" w:rsidRDefault="007C75F7">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C75F7" w:rsidRDefault="007C75F7">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C75F7" w:rsidRDefault="007C75F7">
            <w:pPr>
              <w:rPr>
                <w:sz w:val="20"/>
                <w:szCs w:val="20"/>
              </w:rPr>
            </w:pP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000000" w:fill="00FFFF"/>
            <w:noWrap/>
            <w:tcMar>
              <w:top w:w="15" w:type="dxa"/>
              <w:left w:w="15" w:type="dxa"/>
              <w:bottom w:w="0" w:type="dxa"/>
              <w:right w:w="15" w:type="dxa"/>
            </w:tcMar>
            <w:vAlign w:val="center"/>
            <w:hideMark/>
          </w:tcPr>
          <w:p w:rsidR="007C75F7" w:rsidRDefault="007C75F7">
            <w:pPr>
              <w:jc w:val="center"/>
              <w:rPr>
                <w:rFonts w:ascii="Comic Sans MS" w:hAnsi="Comic Sans MS" w:cs="Arial"/>
                <w:b/>
                <w:bCs/>
                <w:color w:val="000080"/>
                <w:sz w:val="20"/>
                <w:szCs w:val="20"/>
              </w:rPr>
            </w:pPr>
            <w:r>
              <w:rPr>
                <w:rFonts w:ascii="Comic Sans MS" w:hAnsi="Comic Sans MS" w:cs="Arial"/>
                <w:b/>
                <w:bCs/>
                <w:color w:val="000080"/>
                <w:sz w:val="20"/>
                <w:szCs w:val="20"/>
              </w:rPr>
              <w:t>KURULLAR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C75F7" w:rsidRDefault="007C75F7">
            <w:pPr>
              <w:jc w:val="center"/>
              <w:rPr>
                <w:rFonts w:ascii="Comic Sans MS" w:hAnsi="Comic Sans MS" w:cs="Arial"/>
                <w:b/>
                <w:bCs/>
                <w:color w:val="00008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C75F7" w:rsidRDefault="007C75F7">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C75F7" w:rsidRDefault="007C75F7">
            <w:pPr>
              <w:jc w:val="center"/>
              <w:rPr>
                <w:sz w:val="20"/>
                <w:szCs w:val="20"/>
              </w:rPr>
            </w:pPr>
          </w:p>
        </w:tc>
      </w:tr>
      <w:tr w:rsidR="007C75F7" w:rsidTr="007C75F7">
        <w:trPr>
          <w:trHeight w:val="270"/>
        </w:trPr>
        <w:tc>
          <w:tcPr>
            <w:tcW w:w="0" w:type="auto"/>
            <w:gridSpan w:val="2"/>
            <w:vMerge w:val="restart"/>
            <w:tcBorders>
              <w:top w:val="single" w:sz="8" w:space="0" w:color="auto"/>
              <w:left w:val="single" w:sz="8" w:space="0" w:color="auto"/>
              <w:bottom w:val="single" w:sz="8" w:space="0" w:color="000000"/>
              <w:right w:val="single" w:sz="8" w:space="0" w:color="000000"/>
            </w:tcBorders>
            <w:shd w:val="clear" w:color="000000" w:fill="00FFFF"/>
            <w:noWrap/>
            <w:tcMar>
              <w:top w:w="15" w:type="dxa"/>
              <w:left w:w="15" w:type="dxa"/>
              <w:bottom w:w="0" w:type="dxa"/>
              <w:right w:w="15" w:type="dxa"/>
            </w:tcMar>
            <w:vAlign w:val="center"/>
            <w:hideMark/>
          </w:tcPr>
          <w:p w:rsidR="007C75F7" w:rsidRDefault="007C75F7">
            <w:pPr>
              <w:jc w:val="center"/>
              <w:rPr>
                <w:rFonts w:ascii="Comic Sans MS" w:hAnsi="Comic Sans MS" w:cs="Arial"/>
                <w:b/>
                <w:bCs/>
                <w:color w:val="000080"/>
                <w:sz w:val="18"/>
                <w:szCs w:val="18"/>
              </w:rPr>
            </w:pPr>
            <w:r>
              <w:rPr>
                <w:rFonts w:ascii="Comic Sans MS" w:hAnsi="Comic Sans MS" w:cs="Arial"/>
                <w:b/>
                <w:bCs/>
                <w:color w:val="000080"/>
                <w:sz w:val="18"/>
                <w:szCs w:val="18"/>
              </w:rPr>
              <w:t>DAV. DEĞ. KURULU</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7C75F7" w:rsidRDefault="007C75F7">
            <w:pPr>
              <w:rPr>
                <w:rFonts w:ascii="Arial" w:hAnsi="Arial" w:cs="Arial"/>
                <w:sz w:val="20"/>
                <w:szCs w:val="20"/>
              </w:rPr>
            </w:pPr>
            <w:r>
              <w:rPr>
                <w:rFonts w:ascii="Arial" w:hAnsi="Arial" w:cs="Arial"/>
                <w:sz w:val="20"/>
                <w:szCs w:val="20"/>
              </w:rPr>
              <w:t> </w:t>
            </w:r>
          </w:p>
        </w:tc>
        <w:tc>
          <w:tcPr>
            <w:tcW w:w="0" w:type="auto"/>
            <w:gridSpan w:val="2"/>
            <w:vMerge/>
            <w:tcBorders>
              <w:top w:val="nil"/>
              <w:left w:val="nil"/>
              <w:bottom w:val="single" w:sz="4" w:space="0" w:color="auto"/>
              <w:right w:val="single" w:sz="8" w:space="0" w:color="auto"/>
            </w:tcBorders>
            <w:tcMar>
              <w:top w:w="15" w:type="dxa"/>
              <w:left w:w="15" w:type="dxa"/>
              <w:bottom w:w="0" w:type="dxa"/>
              <w:right w:w="15" w:type="dxa"/>
            </w:tcMar>
            <w:vAlign w:val="center"/>
            <w:hideMark/>
          </w:tcPr>
          <w:p w:rsidR="007C75F7" w:rsidRDefault="007C75F7">
            <w:pPr>
              <w:rPr>
                <w:rFonts w:ascii="Comic Sans MS" w:hAnsi="Comic Sans MS" w:cs="Arial"/>
                <w:b/>
                <w:bCs/>
                <w:color w:val="000080"/>
                <w:sz w:val="20"/>
                <w:szCs w:val="20"/>
              </w:rPr>
            </w:pP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7C75F7" w:rsidRDefault="007C75F7">
            <w:pPr>
              <w:rPr>
                <w:rFonts w:ascii="Arial" w:hAnsi="Arial" w:cs="Arial"/>
                <w:sz w:val="20"/>
                <w:szCs w:val="20"/>
              </w:rPr>
            </w:pPr>
            <w:r>
              <w:rPr>
                <w:rFonts w:ascii="Arial" w:hAnsi="Arial" w:cs="Arial"/>
                <w:sz w:val="20"/>
                <w:szCs w:val="20"/>
              </w:rPr>
              <w:t> </w:t>
            </w: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000000" w:fill="00FFFF"/>
            <w:noWrap/>
            <w:tcMar>
              <w:top w:w="15" w:type="dxa"/>
              <w:left w:w="15" w:type="dxa"/>
              <w:bottom w:w="0" w:type="dxa"/>
              <w:right w:w="15" w:type="dxa"/>
            </w:tcMar>
            <w:vAlign w:val="center"/>
            <w:hideMark/>
          </w:tcPr>
          <w:p w:rsidR="007C75F7" w:rsidRDefault="007C75F7">
            <w:pPr>
              <w:jc w:val="center"/>
              <w:rPr>
                <w:rFonts w:ascii="Comic Sans MS" w:hAnsi="Comic Sans MS" w:cs="Arial"/>
                <w:b/>
                <w:bCs/>
                <w:color w:val="000080"/>
                <w:sz w:val="18"/>
                <w:szCs w:val="18"/>
              </w:rPr>
            </w:pPr>
            <w:r>
              <w:rPr>
                <w:rFonts w:ascii="Comic Sans MS" w:hAnsi="Comic Sans MS" w:cs="Arial"/>
                <w:b/>
                <w:bCs/>
                <w:color w:val="000080"/>
                <w:sz w:val="18"/>
                <w:szCs w:val="18"/>
              </w:rPr>
              <w:t>YÖN. ÖNERİ KU.</w:t>
            </w:r>
          </w:p>
        </w:tc>
      </w:tr>
      <w:tr w:rsidR="007C75F7" w:rsidTr="007C75F7">
        <w:trPr>
          <w:trHeight w:val="27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C75F7" w:rsidRDefault="007C75F7">
            <w:pPr>
              <w:rPr>
                <w:rFonts w:ascii="Comic Sans MS" w:hAnsi="Comic Sans MS" w:cs="Arial"/>
                <w:b/>
                <w:bCs/>
                <w:color w:val="00008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C75F7" w:rsidRDefault="007C75F7">
            <w:pPr>
              <w:jc w:val="center"/>
              <w:rPr>
                <w:rFonts w:ascii="Comic Sans MS" w:hAnsi="Comic Sans MS" w:cs="Arial"/>
                <w:b/>
                <w:bCs/>
                <w:color w:val="000080"/>
                <w:sz w:val="18"/>
                <w:szCs w:val="18"/>
              </w:rPr>
            </w:pPr>
          </w:p>
        </w:tc>
        <w:tc>
          <w:tcPr>
            <w:tcW w:w="0" w:type="auto"/>
            <w:gridSpan w:val="2"/>
            <w:vMerge/>
            <w:tcBorders>
              <w:top w:val="nil"/>
              <w:left w:val="nil"/>
              <w:bottom w:val="nil"/>
              <w:right w:val="nil"/>
            </w:tcBorders>
            <w:vAlign w:val="center"/>
            <w:hideMark/>
          </w:tcPr>
          <w:p w:rsidR="007C75F7" w:rsidRDefault="007C75F7">
            <w:pPr>
              <w:rPr>
                <w:rFonts w:ascii="Comic Sans MS" w:hAnsi="Comic Sans MS" w:cs="Arial"/>
                <w:b/>
                <w:bCs/>
                <w:color w:val="00008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C75F7" w:rsidRDefault="007C75F7">
            <w:pPr>
              <w:rPr>
                <w:sz w:val="20"/>
                <w:szCs w:val="20"/>
              </w:rPr>
            </w:pPr>
          </w:p>
        </w:tc>
        <w:tc>
          <w:tcPr>
            <w:tcW w:w="0" w:type="auto"/>
            <w:gridSpan w:val="2"/>
            <w:vMerge/>
            <w:tcBorders>
              <w:top w:val="nil"/>
              <w:left w:val="nil"/>
              <w:bottom w:val="nil"/>
              <w:right w:val="nil"/>
            </w:tcBorders>
            <w:vAlign w:val="center"/>
            <w:hideMark/>
          </w:tcPr>
          <w:p w:rsidR="007C75F7" w:rsidRDefault="007C75F7">
            <w:pPr>
              <w:rPr>
                <w:rFonts w:ascii="Comic Sans MS" w:hAnsi="Comic Sans MS" w:cs="Arial"/>
                <w:b/>
                <w:bCs/>
                <w:color w:val="000080"/>
                <w:sz w:val="18"/>
                <w:szCs w:val="18"/>
              </w:rPr>
            </w:pPr>
          </w:p>
        </w:tc>
      </w:tr>
      <w:tr w:rsidR="007C75F7" w:rsidTr="007C75F7">
        <w:trPr>
          <w:trHeight w:val="27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C75F7" w:rsidRDefault="007C75F7">
            <w:pPr>
              <w:rPr>
                <w:sz w:val="20"/>
                <w:szCs w:val="20"/>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7C75F7" w:rsidRDefault="007C75F7">
            <w:pPr>
              <w:jc w:val="center"/>
              <w:rPr>
                <w:rFonts w:ascii="Comic Sans MS" w:hAnsi="Comic Sans MS" w:cs="Arial"/>
                <w:b/>
                <w:bCs/>
                <w:color w:val="000080"/>
                <w:sz w:val="18"/>
                <w:szCs w:val="18"/>
              </w:rPr>
            </w:pPr>
            <w:r>
              <w:rPr>
                <w:rFonts w:ascii="Comic Sans MS" w:hAnsi="Comic Sans MS" w:cs="Arial"/>
                <w:b/>
                <w:bCs/>
                <w:color w:val="00008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7C75F7" w:rsidRDefault="007C75F7">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7C75F7" w:rsidRDefault="007C75F7">
            <w:pPr>
              <w:jc w:val="center"/>
              <w:rPr>
                <w:rFonts w:ascii="Arial" w:hAnsi="Arial" w:cs="Arial"/>
                <w:color w:val="000080"/>
                <w:sz w:val="20"/>
                <w:szCs w:val="20"/>
              </w:rPr>
            </w:pPr>
            <w:r>
              <w:rPr>
                <w:rFonts w:ascii="Arial" w:hAnsi="Arial" w:cs="Arial"/>
                <w:color w:val="000080"/>
                <w:sz w:val="20"/>
                <w:szCs w:val="20"/>
              </w:rPr>
              <w:t> </w:t>
            </w:r>
          </w:p>
        </w:tc>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rsidR="007C75F7" w:rsidRDefault="007C75F7">
            <w:pPr>
              <w:jc w:val="center"/>
              <w:rPr>
                <w:rFonts w:ascii="Arial" w:hAnsi="Arial" w:cs="Arial"/>
                <w:color w:val="000080"/>
                <w:sz w:val="20"/>
                <w:szCs w:val="20"/>
              </w:rPr>
            </w:pPr>
            <w:r>
              <w:rPr>
                <w:rFonts w:ascii="Arial" w:hAnsi="Arial" w:cs="Arial"/>
                <w:color w:val="000080"/>
                <w:sz w:val="20"/>
                <w:szCs w:val="20"/>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7C75F7" w:rsidRDefault="007C75F7">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7C75F7" w:rsidRDefault="007C75F7">
            <w:pPr>
              <w:jc w:val="center"/>
              <w:rPr>
                <w:rFonts w:ascii="Comic Sans MS" w:hAnsi="Comic Sans MS" w:cs="Arial"/>
                <w:b/>
                <w:bCs/>
                <w:color w:val="000080"/>
                <w:sz w:val="18"/>
                <w:szCs w:val="18"/>
              </w:rPr>
            </w:pPr>
            <w:r>
              <w:rPr>
                <w:rFonts w:ascii="Comic Sans MS" w:hAnsi="Comic Sans MS" w:cs="Arial"/>
                <w:b/>
                <w:bCs/>
                <w:color w:val="000080"/>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C75F7" w:rsidRDefault="007C75F7">
            <w:pPr>
              <w:jc w:val="center"/>
              <w:rPr>
                <w:rFonts w:ascii="Comic Sans MS" w:hAnsi="Comic Sans MS" w:cs="Arial"/>
                <w:b/>
                <w:bCs/>
                <w:color w:val="000080"/>
                <w:sz w:val="18"/>
                <w:szCs w:val="18"/>
              </w:rPr>
            </w:pPr>
          </w:p>
        </w:tc>
      </w:tr>
      <w:tr w:rsidR="007C75F7" w:rsidTr="007C75F7">
        <w:trPr>
          <w:trHeight w:val="27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C75F7" w:rsidRDefault="007C75F7">
            <w:pPr>
              <w:jc w:val="center"/>
              <w:rPr>
                <w:sz w:val="20"/>
                <w:szCs w:val="20"/>
              </w:rPr>
            </w:pPr>
          </w:p>
        </w:tc>
        <w:tc>
          <w:tcPr>
            <w:tcW w:w="0" w:type="auto"/>
            <w:tcBorders>
              <w:top w:val="nil"/>
              <w:left w:val="single" w:sz="4" w:space="0" w:color="auto"/>
              <w:bottom w:val="single" w:sz="8" w:space="0" w:color="auto"/>
              <w:right w:val="nil"/>
            </w:tcBorders>
            <w:shd w:val="clear" w:color="auto" w:fill="auto"/>
            <w:noWrap/>
            <w:tcMar>
              <w:top w:w="15" w:type="dxa"/>
              <w:left w:w="15" w:type="dxa"/>
              <w:bottom w:w="0" w:type="dxa"/>
              <w:right w:w="15" w:type="dxa"/>
            </w:tcMar>
            <w:vAlign w:val="center"/>
            <w:hideMark/>
          </w:tcPr>
          <w:p w:rsidR="007C75F7" w:rsidRDefault="007C75F7">
            <w:pPr>
              <w:jc w:val="center"/>
              <w:rPr>
                <w:rFonts w:ascii="Comic Sans MS" w:hAnsi="Comic Sans MS" w:cs="Arial"/>
                <w:b/>
                <w:bCs/>
                <w:color w:val="3366FF"/>
                <w:sz w:val="18"/>
                <w:szCs w:val="18"/>
              </w:rPr>
            </w:pPr>
            <w:r>
              <w:rPr>
                <w:rFonts w:ascii="Comic Sans MS" w:hAnsi="Comic Sans MS" w:cs="Arial"/>
                <w:b/>
                <w:bCs/>
                <w:color w:val="3366FF"/>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C75F7" w:rsidRDefault="007C75F7">
            <w:pPr>
              <w:jc w:val="center"/>
              <w:rPr>
                <w:rFonts w:ascii="Comic Sans MS" w:hAnsi="Comic Sans MS" w:cs="Arial"/>
                <w:b/>
                <w:bCs/>
                <w:color w:val="3366FF"/>
                <w:sz w:val="18"/>
                <w:szCs w:val="18"/>
              </w:rPr>
            </w:pP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7C75F7" w:rsidRDefault="007C75F7">
            <w:pPr>
              <w:jc w:val="center"/>
              <w:rPr>
                <w:rFonts w:ascii="Arial"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C75F7" w:rsidRDefault="007C75F7">
            <w:pPr>
              <w:jc w:val="cente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C75F7" w:rsidRDefault="007C75F7">
            <w:pPr>
              <w:rPr>
                <w:sz w:val="20"/>
                <w:szCs w:val="20"/>
              </w:rPr>
            </w:pP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7C75F7" w:rsidRDefault="007C75F7">
            <w:pPr>
              <w:jc w:val="center"/>
              <w:rPr>
                <w:rFonts w:ascii="Comic Sans MS" w:hAnsi="Comic Sans MS" w:cs="Arial"/>
                <w:b/>
                <w:bCs/>
                <w:color w:val="3366FF"/>
                <w:sz w:val="16"/>
                <w:szCs w:val="16"/>
              </w:rPr>
            </w:pPr>
            <w:r>
              <w:rPr>
                <w:rFonts w:ascii="Comic Sans MS" w:hAnsi="Comic Sans MS" w:cs="Arial"/>
                <w:b/>
                <w:bCs/>
                <w:color w:val="3366FF"/>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C75F7" w:rsidRDefault="007C75F7">
            <w:pPr>
              <w:jc w:val="center"/>
              <w:rPr>
                <w:rFonts w:ascii="Comic Sans MS" w:hAnsi="Comic Sans MS" w:cs="Arial"/>
                <w:b/>
                <w:bCs/>
                <w:color w:val="3366FF"/>
                <w:sz w:val="16"/>
                <w:szCs w:val="16"/>
              </w:rPr>
            </w:pPr>
          </w:p>
        </w:tc>
      </w:tr>
      <w:tr w:rsidR="007C75F7" w:rsidTr="007C75F7">
        <w:trPr>
          <w:trHeight w:val="270"/>
        </w:trPr>
        <w:tc>
          <w:tcPr>
            <w:tcW w:w="0" w:type="auto"/>
            <w:gridSpan w:val="2"/>
            <w:vMerge w:val="restart"/>
            <w:tcBorders>
              <w:top w:val="single" w:sz="8" w:space="0" w:color="auto"/>
              <w:left w:val="single" w:sz="8" w:space="0" w:color="auto"/>
              <w:bottom w:val="single" w:sz="8" w:space="0" w:color="000000"/>
              <w:right w:val="single" w:sz="8" w:space="0" w:color="000000"/>
            </w:tcBorders>
            <w:shd w:val="clear" w:color="000000" w:fill="00FFFF"/>
            <w:noWrap/>
            <w:tcMar>
              <w:top w:w="15" w:type="dxa"/>
              <w:left w:w="15" w:type="dxa"/>
              <w:bottom w:w="0" w:type="dxa"/>
              <w:right w:w="15" w:type="dxa"/>
            </w:tcMar>
            <w:vAlign w:val="center"/>
            <w:hideMark/>
          </w:tcPr>
          <w:p w:rsidR="007C75F7" w:rsidRDefault="007C75F7">
            <w:pPr>
              <w:jc w:val="center"/>
              <w:rPr>
                <w:rFonts w:ascii="Comic Sans MS" w:hAnsi="Comic Sans MS" w:cs="Arial"/>
                <w:b/>
                <w:bCs/>
                <w:color w:val="000080"/>
                <w:sz w:val="20"/>
                <w:szCs w:val="20"/>
              </w:rPr>
            </w:pPr>
            <w:r>
              <w:rPr>
                <w:rFonts w:ascii="Comic Sans MS" w:hAnsi="Comic Sans MS" w:cs="Arial"/>
                <w:b/>
                <w:bCs/>
                <w:color w:val="000080"/>
                <w:sz w:val="20"/>
                <w:szCs w:val="20"/>
              </w:rPr>
              <w:t>SOSYAL ETK. KUR.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C75F7" w:rsidRDefault="007C75F7">
            <w:pPr>
              <w:jc w:val="center"/>
              <w:rPr>
                <w:rFonts w:ascii="Comic Sans MS" w:hAnsi="Comic Sans MS" w:cs="Arial"/>
                <w:b/>
                <w:bCs/>
                <w:color w:val="000080"/>
                <w:sz w:val="20"/>
                <w:szCs w:val="20"/>
              </w:rPr>
            </w:pP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000000" w:fill="00FFFF"/>
            <w:noWrap/>
            <w:tcMar>
              <w:top w:w="15" w:type="dxa"/>
              <w:left w:w="15" w:type="dxa"/>
              <w:bottom w:w="0" w:type="dxa"/>
              <w:right w:w="15" w:type="dxa"/>
            </w:tcMar>
            <w:vAlign w:val="center"/>
            <w:hideMark/>
          </w:tcPr>
          <w:p w:rsidR="007C75F7" w:rsidRDefault="007C75F7">
            <w:pPr>
              <w:jc w:val="center"/>
              <w:rPr>
                <w:rFonts w:ascii="Comic Sans MS" w:hAnsi="Comic Sans MS" w:cs="Arial"/>
                <w:b/>
                <w:bCs/>
                <w:color w:val="000080"/>
                <w:sz w:val="18"/>
                <w:szCs w:val="18"/>
              </w:rPr>
            </w:pPr>
            <w:r>
              <w:rPr>
                <w:rFonts w:ascii="Comic Sans MS" w:hAnsi="Comic Sans MS" w:cs="Arial"/>
                <w:b/>
                <w:bCs/>
                <w:color w:val="000080"/>
                <w:sz w:val="18"/>
                <w:szCs w:val="18"/>
              </w:rPr>
              <w:t>ZÜMRE BAŞK. KUR.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C75F7" w:rsidRDefault="007C75F7">
            <w:pPr>
              <w:jc w:val="center"/>
              <w:rPr>
                <w:rFonts w:ascii="Comic Sans MS" w:hAnsi="Comic Sans MS" w:cs="Arial"/>
                <w:b/>
                <w:bCs/>
                <w:color w:val="000080"/>
                <w:sz w:val="18"/>
                <w:szCs w:val="18"/>
              </w:rPr>
            </w:pP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000000" w:fill="00FFFF"/>
            <w:noWrap/>
            <w:tcMar>
              <w:top w:w="15" w:type="dxa"/>
              <w:left w:w="15" w:type="dxa"/>
              <w:bottom w:w="0" w:type="dxa"/>
              <w:right w:w="15" w:type="dxa"/>
            </w:tcMar>
            <w:vAlign w:val="center"/>
            <w:hideMark/>
          </w:tcPr>
          <w:p w:rsidR="007C75F7" w:rsidRDefault="007C75F7">
            <w:pPr>
              <w:jc w:val="center"/>
              <w:rPr>
                <w:rFonts w:ascii="Comic Sans MS" w:hAnsi="Comic Sans MS" w:cs="Arial"/>
                <w:b/>
                <w:bCs/>
                <w:color w:val="000080"/>
                <w:sz w:val="18"/>
                <w:szCs w:val="18"/>
              </w:rPr>
            </w:pPr>
            <w:r>
              <w:rPr>
                <w:rFonts w:ascii="Comic Sans MS" w:hAnsi="Comic Sans MS" w:cs="Arial"/>
                <w:b/>
                <w:bCs/>
                <w:color w:val="000080"/>
                <w:sz w:val="18"/>
                <w:szCs w:val="18"/>
              </w:rPr>
              <w:t>ŞUBE ÖĞRT.KUR.</w:t>
            </w:r>
          </w:p>
        </w:tc>
      </w:tr>
      <w:tr w:rsidR="007C75F7" w:rsidTr="007C75F7">
        <w:trPr>
          <w:trHeight w:val="27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C75F7" w:rsidRDefault="007C75F7">
            <w:pPr>
              <w:rPr>
                <w:rFonts w:ascii="Comic Sans MS" w:hAnsi="Comic Sans MS" w:cs="Arial"/>
                <w:b/>
                <w:bCs/>
                <w:color w:val="00008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C75F7" w:rsidRDefault="007C75F7">
            <w:pPr>
              <w:jc w:val="center"/>
              <w:rPr>
                <w:rFonts w:ascii="Comic Sans MS" w:hAnsi="Comic Sans MS" w:cs="Arial"/>
                <w:b/>
                <w:bCs/>
                <w:color w:val="000080"/>
                <w:sz w:val="18"/>
                <w:szCs w:val="18"/>
              </w:rPr>
            </w:pPr>
          </w:p>
        </w:tc>
        <w:tc>
          <w:tcPr>
            <w:tcW w:w="0" w:type="auto"/>
            <w:gridSpan w:val="2"/>
            <w:vMerge/>
            <w:tcBorders>
              <w:top w:val="nil"/>
              <w:left w:val="nil"/>
              <w:bottom w:val="nil"/>
              <w:right w:val="nil"/>
            </w:tcBorders>
            <w:vAlign w:val="center"/>
            <w:hideMark/>
          </w:tcPr>
          <w:p w:rsidR="007C75F7" w:rsidRDefault="007C75F7">
            <w:pPr>
              <w:rPr>
                <w:rFonts w:ascii="Comic Sans MS" w:hAnsi="Comic Sans MS" w:cs="Arial"/>
                <w:b/>
                <w:bCs/>
                <w:color w:val="00008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C75F7" w:rsidRDefault="007C75F7">
            <w:pPr>
              <w:rPr>
                <w:sz w:val="20"/>
                <w:szCs w:val="20"/>
              </w:rPr>
            </w:pPr>
          </w:p>
        </w:tc>
        <w:tc>
          <w:tcPr>
            <w:tcW w:w="0" w:type="auto"/>
            <w:gridSpan w:val="2"/>
            <w:vMerge/>
            <w:tcBorders>
              <w:top w:val="nil"/>
              <w:left w:val="nil"/>
              <w:bottom w:val="nil"/>
              <w:right w:val="nil"/>
            </w:tcBorders>
            <w:vAlign w:val="center"/>
            <w:hideMark/>
          </w:tcPr>
          <w:p w:rsidR="007C75F7" w:rsidRDefault="007C75F7">
            <w:pPr>
              <w:rPr>
                <w:rFonts w:ascii="Comic Sans MS" w:hAnsi="Comic Sans MS" w:cs="Arial"/>
                <w:b/>
                <w:bCs/>
                <w:color w:val="000080"/>
                <w:sz w:val="18"/>
                <w:szCs w:val="18"/>
              </w:rPr>
            </w:pPr>
          </w:p>
        </w:tc>
      </w:tr>
      <w:tr w:rsidR="007C75F7" w:rsidTr="007C75F7">
        <w:trPr>
          <w:trHeight w:val="28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C75F7" w:rsidRDefault="007C75F7">
            <w:pPr>
              <w:rPr>
                <w:sz w:val="20"/>
                <w:szCs w:val="20"/>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rsidR="007C75F7" w:rsidRDefault="007C75F7">
            <w:pPr>
              <w:rPr>
                <w:rFonts w:ascii="Comic Sans MS" w:hAnsi="Comic Sans MS" w:cs="Arial"/>
                <w:b/>
                <w:bCs/>
                <w:sz w:val="18"/>
                <w:szCs w:val="18"/>
              </w:rPr>
            </w:pPr>
            <w:r>
              <w:rPr>
                <w:rFonts w:ascii="Comic Sans MS" w:hAnsi="Comic Sans MS" w:cs="Arial"/>
                <w:b/>
                <w:bCs/>
                <w:sz w:val="18"/>
                <w:szCs w:val="18"/>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C75F7" w:rsidRDefault="007C75F7">
            <w:pPr>
              <w:rPr>
                <w:rFonts w:ascii="Comic Sans MS" w:hAnsi="Comic Sans MS" w:cs="Arial"/>
                <w:b/>
                <w:bCs/>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C75F7" w:rsidRDefault="007C75F7">
            <w:pPr>
              <w:rPr>
                <w:sz w:val="20"/>
                <w:szCs w:val="20"/>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rsidR="007C75F7" w:rsidRDefault="007C75F7">
            <w:pPr>
              <w:rPr>
                <w:rFonts w:ascii="Arial"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C75F7" w:rsidRDefault="007C75F7">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C75F7" w:rsidRDefault="007C75F7">
            <w:pPr>
              <w:rPr>
                <w:sz w:val="20"/>
                <w:szCs w:val="20"/>
              </w:rPr>
            </w:pPr>
          </w:p>
        </w:tc>
        <w:tc>
          <w:tcPr>
            <w:tcW w:w="0" w:type="auto"/>
            <w:tcBorders>
              <w:top w:val="nil"/>
              <w:left w:val="single" w:sz="4" w:space="0" w:color="auto"/>
              <w:bottom w:val="single" w:sz="8" w:space="0" w:color="auto"/>
              <w:right w:val="nil"/>
            </w:tcBorders>
            <w:shd w:val="clear" w:color="auto" w:fill="auto"/>
            <w:noWrap/>
            <w:tcMar>
              <w:top w:w="15" w:type="dxa"/>
              <w:left w:w="15" w:type="dxa"/>
              <w:bottom w:w="0" w:type="dxa"/>
              <w:right w:w="15" w:type="dxa"/>
            </w:tcMar>
            <w:vAlign w:val="bottom"/>
            <w:hideMark/>
          </w:tcPr>
          <w:p w:rsidR="007C75F7" w:rsidRDefault="007C75F7">
            <w:pPr>
              <w:rPr>
                <w:rFonts w:ascii="Arial" w:hAnsi="Arial" w:cs="Arial"/>
                <w:sz w:val="20"/>
                <w:szCs w:val="20"/>
              </w:rPr>
            </w:pPr>
            <w:r>
              <w:rPr>
                <w:rFonts w:ascii="Arial" w:hAnsi="Arial" w:cs="Arial"/>
                <w:sz w:val="20"/>
                <w:szCs w:val="20"/>
              </w:rPr>
              <w:t> </w:t>
            </w:r>
          </w:p>
        </w:tc>
      </w:tr>
      <w:tr w:rsidR="007C75F7" w:rsidTr="007C75F7">
        <w:trPr>
          <w:trHeight w:val="270"/>
        </w:trPr>
        <w:tc>
          <w:tcPr>
            <w:tcW w:w="0" w:type="auto"/>
            <w:gridSpan w:val="2"/>
            <w:vMerge w:val="restart"/>
            <w:tcBorders>
              <w:top w:val="single" w:sz="8" w:space="0" w:color="auto"/>
              <w:left w:val="single" w:sz="8" w:space="0" w:color="auto"/>
              <w:bottom w:val="single" w:sz="8" w:space="0" w:color="000000"/>
              <w:right w:val="single" w:sz="8" w:space="0" w:color="000000"/>
            </w:tcBorders>
            <w:shd w:val="clear" w:color="000000" w:fill="FFFF99"/>
            <w:noWrap/>
            <w:tcMar>
              <w:top w:w="15" w:type="dxa"/>
              <w:left w:w="15" w:type="dxa"/>
              <w:bottom w:w="0" w:type="dxa"/>
              <w:right w:w="15" w:type="dxa"/>
            </w:tcMar>
            <w:vAlign w:val="center"/>
            <w:hideMark/>
          </w:tcPr>
          <w:p w:rsidR="007C75F7" w:rsidRDefault="007C75F7">
            <w:pPr>
              <w:jc w:val="center"/>
              <w:rPr>
                <w:rFonts w:ascii="Comic Sans MS" w:hAnsi="Comic Sans MS" w:cs="Arial"/>
                <w:b/>
                <w:bCs/>
                <w:color w:val="3366FF"/>
                <w:sz w:val="18"/>
                <w:szCs w:val="18"/>
              </w:rPr>
            </w:pPr>
            <w:r>
              <w:rPr>
                <w:rFonts w:ascii="Comic Sans MS" w:hAnsi="Comic Sans MS" w:cs="Arial"/>
                <w:b/>
                <w:bCs/>
                <w:color w:val="3366FF"/>
                <w:sz w:val="18"/>
                <w:szCs w:val="18"/>
              </w:rPr>
              <w:t>SOSYAL KULÜPLER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C75F7" w:rsidRDefault="007C75F7">
            <w:pPr>
              <w:jc w:val="center"/>
              <w:rPr>
                <w:rFonts w:ascii="Comic Sans MS" w:hAnsi="Comic Sans MS" w:cs="Arial"/>
                <w:b/>
                <w:bCs/>
                <w:color w:val="3366FF"/>
                <w:sz w:val="18"/>
                <w:szCs w:val="18"/>
              </w:rPr>
            </w:pP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000000" w:fill="FFFF00"/>
            <w:noWrap/>
            <w:tcMar>
              <w:top w:w="15" w:type="dxa"/>
              <w:left w:w="15" w:type="dxa"/>
              <w:bottom w:w="0" w:type="dxa"/>
              <w:right w:w="15" w:type="dxa"/>
            </w:tcMar>
            <w:vAlign w:val="center"/>
            <w:hideMark/>
          </w:tcPr>
          <w:p w:rsidR="007C75F7" w:rsidRDefault="007C75F7">
            <w:pPr>
              <w:jc w:val="center"/>
              <w:rPr>
                <w:rFonts w:ascii="Comic Sans MS" w:hAnsi="Comic Sans MS" w:cs="Arial"/>
                <w:b/>
                <w:bCs/>
                <w:color w:val="3366FF"/>
                <w:sz w:val="16"/>
                <w:szCs w:val="16"/>
              </w:rPr>
            </w:pPr>
            <w:r>
              <w:rPr>
                <w:rFonts w:ascii="Comic Sans MS" w:hAnsi="Comic Sans MS" w:cs="Arial"/>
                <w:b/>
                <w:bCs/>
                <w:color w:val="3366FF"/>
                <w:sz w:val="16"/>
                <w:szCs w:val="16"/>
              </w:rPr>
              <w:t>ZÜMRE BAŞKANLARI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C75F7" w:rsidRDefault="007C75F7">
            <w:pPr>
              <w:jc w:val="center"/>
              <w:rPr>
                <w:rFonts w:ascii="Comic Sans MS" w:hAnsi="Comic Sans MS" w:cs="Arial"/>
                <w:b/>
                <w:bCs/>
                <w:color w:val="3366FF"/>
                <w:sz w:val="16"/>
                <w:szCs w:val="16"/>
              </w:rPr>
            </w:pP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000000" w:fill="CCFFFF"/>
            <w:noWrap/>
            <w:tcMar>
              <w:top w:w="15" w:type="dxa"/>
              <w:left w:w="15" w:type="dxa"/>
              <w:bottom w:w="0" w:type="dxa"/>
              <w:right w:w="15" w:type="dxa"/>
            </w:tcMar>
            <w:vAlign w:val="center"/>
            <w:hideMark/>
          </w:tcPr>
          <w:p w:rsidR="007C75F7" w:rsidRDefault="007C75F7">
            <w:pPr>
              <w:jc w:val="center"/>
              <w:rPr>
                <w:rFonts w:ascii="Comic Sans MS" w:hAnsi="Comic Sans MS" w:cs="Arial"/>
                <w:b/>
                <w:bCs/>
                <w:color w:val="000080"/>
                <w:sz w:val="16"/>
                <w:szCs w:val="16"/>
              </w:rPr>
            </w:pPr>
            <w:r>
              <w:rPr>
                <w:rFonts w:ascii="Comic Sans MS" w:hAnsi="Comic Sans MS" w:cs="Arial"/>
                <w:b/>
                <w:bCs/>
                <w:color w:val="000080"/>
                <w:sz w:val="16"/>
                <w:szCs w:val="16"/>
              </w:rPr>
              <w:t>SINIF REHBER ÖĞRT</w:t>
            </w:r>
          </w:p>
        </w:tc>
      </w:tr>
      <w:tr w:rsidR="007C75F7" w:rsidTr="007C75F7">
        <w:trPr>
          <w:trHeight w:val="285"/>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C75F7" w:rsidRDefault="007C75F7">
            <w:pPr>
              <w:rPr>
                <w:rFonts w:ascii="Comic Sans MS" w:hAnsi="Comic Sans MS" w:cs="Arial"/>
                <w:b/>
                <w:bCs/>
                <w:color w:val="3366FF"/>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C75F7" w:rsidRDefault="007C75F7">
            <w:pPr>
              <w:jc w:val="center"/>
              <w:rPr>
                <w:rFonts w:ascii="Comic Sans MS" w:hAnsi="Comic Sans MS" w:cs="Arial"/>
                <w:b/>
                <w:bCs/>
                <w:color w:val="000080"/>
                <w:sz w:val="16"/>
                <w:szCs w:val="16"/>
              </w:rPr>
            </w:pPr>
          </w:p>
        </w:tc>
        <w:tc>
          <w:tcPr>
            <w:tcW w:w="0" w:type="auto"/>
            <w:gridSpan w:val="2"/>
            <w:vMerge/>
            <w:tcBorders>
              <w:top w:val="nil"/>
              <w:left w:val="nil"/>
              <w:bottom w:val="nil"/>
              <w:right w:val="nil"/>
            </w:tcBorders>
            <w:vAlign w:val="center"/>
            <w:hideMark/>
          </w:tcPr>
          <w:p w:rsidR="007C75F7" w:rsidRDefault="007C75F7">
            <w:pPr>
              <w:rPr>
                <w:rFonts w:ascii="Comic Sans MS" w:hAnsi="Comic Sans MS" w:cs="Arial"/>
                <w:b/>
                <w:bCs/>
                <w:color w:val="3366FF"/>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7C75F7" w:rsidRDefault="007C75F7">
            <w:pPr>
              <w:rPr>
                <w:sz w:val="20"/>
                <w:szCs w:val="20"/>
              </w:rPr>
            </w:pPr>
          </w:p>
        </w:tc>
        <w:tc>
          <w:tcPr>
            <w:tcW w:w="0" w:type="auto"/>
            <w:gridSpan w:val="2"/>
            <w:vMerge/>
            <w:tcBorders>
              <w:top w:val="nil"/>
              <w:left w:val="nil"/>
              <w:bottom w:val="nil"/>
              <w:right w:val="nil"/>
            </w:tcBorders>
            <w:vAlign w:val="center"/>
            <w:hideMark/>
          </w:tcPr>
          <w:p w:rsidR="007C75F7" w:rsidRDefault="007C75F7">
            <w:pPr>
              <w:rPr>
                <w:rFonts w:ascii="Comic Sans MS" w:hAnsi="Comic Sans MS" w:cs="Arial"/>
                <w:b/>
                <w:bCs/>
                <w:color w:val="000080"/>
                <w:sz w:val="16"/>
                <w:szCs w:val="16"/>
              </w:rPr>
            </w:pPr>
          </w:p>
        </w:tc>
      </w:tr>
    </w:tbl>
    <w:p w:rsidR="00C67701" w:rsidRDefault="00C67701">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C67701" w:rsidRPr="00CE5C87" w:rsidRDefault="00CE5C87" w:rsidP="00CE5C87">
      <w:pPr>
        <w:pStyle w:val="Balk2"/>
        <w:ind w:hanging="1109"/>
      </w:pPr>
      <w:bookmarkStart w:id="13" w:name="_Toc164264123"/>
      <w:r>
        <w:lastRenderedPageBreak/>
        <w:t xml:space="preserve">2.7.2 </w:t>
      </w:r>
      <w:r w:rsidR="00C67701" w:rsidRPr="00CE5C87">
        <w:t>İnsan Kaynakları</w:t>
      </w:r>
      <w:bookmarkEnd w:id="13"/>
    </w:p>
    <w:p w:rsidR="00C67701" w:rsidRPr="00C67701" w:rsidRDefault="00C67701" w:rsidP="00C67701">
      <w:pPr>
        <w:spacing w:line="276" w:lineRule="auto"/>
        <w:ind w:left="360"/>
        <w:rPr>
          <w:rFonts w:ascii="Times New Roman" w:hAnsi="Times New Roman" w:cs="Times New Roman"/>
          <w:b/>
          <w:bCs/>
          <w:sz w:val="24"/>
          <w:szCs w:val="24"/>
        </w:rPr>
      </w:pPr>
    </w:p>
    <w:p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çalışanlar ve görevleri belirlenir. Ayrıca;</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Kurumun sahip olduğu toplam norm kadro sayısı,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 toplam personel sayısı,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İhtiyaç duyulan branşlar ve ihtiyaç sayısı,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Buna bağlı olarak yapılan istihdam sayısı,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Personelin nasıl atandığı,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Varsa geçici personelin alındığı kaynağı,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Kadrosu olmayıp da sözleşmeli çalıştırılan personelin sayısı,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Eğitim düzeyi, gönüllü olarak aldığı diğer görevler,</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Okul/kuruma son -en az- iki yılda gelen giden personel sayısı mümkün ise neden okul/kurumdan tayin istedikleri,</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okulda çalışma yılı,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hizmet içi eğitim saati,</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Çalışana verilen ödül ve ceza sayısı gibi hususlar tablo hâlinde düzenlenebilir.</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 yönetici, öğretmen, diğer personelin görevlerinin neler olduğu belirlenmelidir.</w:t>
      </w:r>
    </w:p>
    <w:p w:rsidR="00C67701" w:rsidRPr="00C67701" w:rsidRDefault="00C67701" w:rsidP="00C67701">
      <w:pPr>
        <w:spacing w:line="276" w:lineRule="auto"/>
        <w:jc w:val="both"/>
        <w:rPr>
          <w:rFonts w:ascii="Times New Roman" w:hAnsi="Times New Roman" w:cs="Times New Roman"/>
          <w:sz w:val="24"/>
          <w:szCs w:val="24"/>
        </w:rPr>
      </w:pPr>
    </w:p>
    <w:p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(Bu Bölümde verilen tablolar örneklendirmek amacıyla verilmiştir. Okul/kurum tablo çeşitliğini sağlayabilir.)</w:t>
      </w:r>
    </w:p>
    <w:p w:rsidR="00C67701" w:rsidRPr="00C67701" w:rsidRDefault="00C67701" w:rsidP="00C67701">
      <w:pPr>
        <w:spacing w:line="276" w:lineRule="auto"/>
        <w:jc w:val="both"/>
        <w:rPr>
          <w:rFonts w:ascii="Times New Roman" w:hAnsi="Times New Roman" w:cs="Times New Roman"/>
          <w:sz w:val="24"/>
          <w:szCs w:val="24"/>
        </w:rPr>
      </w:pPr>
    </w:p>
    <w:p w:rsidR="00C67701" w:rsidRDefault="00C67701" w:rsidP="00C67701">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t>Tablo 5.</w:t>
      </w:r>
      <w:r w:rsidRPr="00C67701">
        <w:rPr>
          <w:rFonts w:ascii="Times New Roman" w:hAnsi="Times New Roman" w:cs="Times New Roman"/>
          <w:i/>
          <w:iCs/>
          <w:sz w:val="24"/>
          <w:szCs w:val="24"/>
        </w:rPr>
        <w:t xml:space="preserve"> Çalışanların Görev Dağılımı</w:t>
      </w:r>
    </w:p>
    <w:p w:rsidR="00C67701" w:rsidRPr="00C67701" w:rsidRDefault="00C67701" w:rsidP="00C67701">
      <w:pPr>
        <w:spacing w:line="276" w:lineRule="auto"/>
        <w:jc w:val="center"/>
        <w:rPr>
          <w:rFonts w:ascii="Times New Roman" w:hAnsi="Times New Roman" w:cs="Times New Roman"/>
          <w:i/>
          <w:iCs/>
          <w:sz w:val="24"/>
          <w:szCs w:val="24"/>
        </w:rPr>
      </w:pPr>
    </w:p>
    <w:tbl>
      <w:tblPr>
        <w:tblStyle w:val="TableNormal"/>
        <w:tblW w:w="980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73"/>
        <w:gridCol w:w="7229"/>
      </w:tblGrid>
      <w:tr w:rsidR="00C67701" w:rsidRPr="00A44AAA" w:rsidTr="00407E39">
        <w:trPr>
          <w:trHeight w:val="397"/>
          <w:jc w:val="center"/>
        </w:trPr>
        <w:tc>
          <w:tcPr>
            <w:tcW w:w="2573" w:type="dxa"/>
            <w:vAlign w:val="center"/>
          </w:tcPr>
          <w:p w:rsidR="00C67701" w:rsidRPr="00C67701" w:rsidRDefault="00C67701" w:rsidP="00C67701">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Pr="00C67701">
              <w:rPr>
                <w:rFonts w:ascii="Times New Roman" w:hAnsi="Times New Roman" w:cs="Times New Roman"/>
                <w:b/>
                <w:spacing w:val="-2"/>
                <w:sz w:val="24"/>
                <w:szCs w:val="28"/>
              </w:rPr>
              <w:t>Ünvanı</w:t>
            </w:r>
          </w:p>
        </w:tc>
        <w:tc>
          <w:tcPr>
            <w:tcW w:w="7229" w:type="dxa"/>
            <w:vAlign w:val="center"/>
          </w:tcPr>
          <w:p w:rsidR="00C67701" w:rsidRPr="00C67701" w:rsidRDefault="00C67701" w:rsidP="00C67701">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C67701" w:rsidRPr="00A44AAA" w:rsidTr="00407E39">
        <w:trPr>
          <w:trHeight w:val="397"/>
          <w:jc w:val="center"/>
        </w:trPr>
        <w:tc>
          <w:tcPr>
            <w:tcW w:w="2573" w:type="dxa"/>
            <w:shd w:val="clear" w:color="auto" w:fill="92CDDC" w:themeFill="accent5" w:themeFillTint="99"/>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Okul/KurumMüdürü</w:t>
            </w:r>
          </w:p>
        </w:tc>
        <w:tc>
          <w:tcPr>
            <w:tcW w:w="7229" w:type="dxa"/>
            <w:shd w:val="clear" w:color="auto" w:fill="92CDDC" w:themeFill="accent5" w:themeFillTint="99"/>
            <w:vAlign w:val="center"/>
          </w:tcPr>
          <w:p w:rsidR="00641484" w:rsidRPr="00641484" w:rsidRDefault="00641484" w:rsidP="00641484">
            <w:pPr>
              <w:widowControl/>
              <w:numPr>
                <w:ilvl w:val="0"/>
                <w:numId w:val="21"/>
              </w:numPr>
              <w:tabs>
                <w:tab w:val="left" w:pos="0"/>
              </w:tabs>
              <w:autoSpaceDE/>
              <w:autoSpaceDN/>
              <w:jc w:val="both"/>
              <w:rPr>
                <w:rFonts w:ascii="Times New Roman" w:hAnsi="Times New Roman" w:cs="Times New Roman"/>
                <w:bCs/>
                <w:sz w:val="24"/>
                <w:szCs w:val="24"/>
              </w:rPr>
            </w:pPr>
            <w:r w:rsidRPr="00641484">
              <w:rPr>
                <w:rFonts w:ascii="Times New Roman" w:hAnsi="Times New Roman" w:cs="Times New Roman"/>
                <w:bCs/>
                <w:sz w:val="24"/>
                <w:szCs w:val="24"/>
              </w:rPr>
              <w:t>Kanun, tüzük, yönetmelik, yönerge, program ve emirlere uygun olarak görevlerini yürütmeye,</w:t>
            </w:r>
          </w:p>
          <w:p w:rsidR="00641484" w:rsidRPr="00641484" w:rsidRDefault="00641484" w:rsidP="00641484">
            <w:pPr>
              <w:widowControl/>
              <w:numPr>
                <w:ilvl w:val="0"/>
                <w:numId w:val="21"/>
              </w:numPr>
              <w:tabs>
                <w:tab w:val="left" w:pos="0"/>
              </w:tabs>
              <w:autoSpaceDE/>
              <w:autoSpaceDN/>
              <w:jc w:val="both"/>
              <w:rPr>
                <w:rFonts w:ascii="Times New Roman" w:hAnsi="Times New Roman" w:cs="Times New Roman"/>
                <w:bCs/>
                <w:sz w:val="24"/>
                <w:szCs w:val="24"/>
              </w:rPr>
            </w:pPr>
            <w:r w:rsidRPr="00641484">
              <w:rPr>
                <w:rFonts w:ascii="Times New Roman" w:hAnsi="Times New Roman" w:cs="Times New Roman"/>
                <w:bCs/>
                <w:sz w:val="24"/>
                <w:szCs w:val="24"/>
              </w:rPr>
              <w:t>Okulu düzene koyar</w:t>
            </w:r>
          </w:p>
          <w:p w:rsidR="00641484" w:rsidRPr="00641484" w:rsidRDefault="00641484" w:rsidP="00641484">
            <w:pPr>
              <w:widowControl/>
              <w:numPr>
                <w:ilvl w:val="0"/>
                <w:numId w:val="21"/>
              </w:numPr>
              <w:tabs>
                <w:tab w:val="left" w:pos="0"/>
              </w:tabs>
              <w:autoSpaceDE/>
              <w:autoSpaceDN/>
              <w:jc w:val="both"/>
              <w:rPr>
                <w:rFonts w:ascii="Times New Roman" w:hAnsi="Times New Roman" w:cs="Times New Roman"/>
                <w:bCs/>
                <w:sz w:val="24"/>
                <w:szCs w:val="24"/>
              </w:rPr>
            </w:pPr>
            <w:r w:rsidRPr="00641484">
              <w:rPr>
                <w:rFonts w:ascii="Times New Roman" w:hAnsi="Times New Roman" w:cs="Times New Roman"/>
                <w:bCs/>
                <w:sz w:val="24"/>
                <w:szCs w:val="24"/>
              </w:rPr>
              <w:t>Denetler.</w:t>
            </w:r>
          </w:p>
          <w:p w:rsidR="00641484" w:rsidRPr="00641484" w:rsidRDefault="00641484" w:rsidP="00641484">
            <w:pPr>
              <w:widowControl/>
              <w:numPr>
                <w:ilvl w:val="0"/>
                <w:numId w:val="21"/>
              </w:numPr>
              <w:tabs>
                <w:tab w:val="left" w:pos="0"/>
              </w:tabs>
              <w:autoSpaceDE/>
              <w:autoSpaceDN/>
              <w:jc w:val="both"/>
              <w:rPr>
                <w:rFonts w:ascii="Times New Roman" w:hAnsi="Times New Roman" w:cs="Times New Roman"/>
                <w:bCs/>
                <w:sz w:val="24"/>
                <w:szCs w:val="24"/>
              </w:rPr>
            </w:pPr>
            <w:r w:rsidRPr="00641484">
              <w:rPr>
                <w:rFonts w:ascii="Times New Roman" w:hAnsi="Times New Roman" w:cs="Times New Roman"/>
                <w:bCs/>
                <w:sz w:val="24"/>
                <w:szCs w:val="24"/>
              </w:rPr>
              <w:t>Okulun amaçlarına uygun olarak yönetilmesinden, değerlendirilmesinden ve geliştirmesinden sorumludur.</w:t>
            </w:r>
          </w:p>
          <w:p w:rsidR="00C67701" w:rsidRPr="00641484" w:rsidRDefault="00641484" w:rsidP="00641484">
            <w:pPr>
              <w:pStyle w:val="TableParagraph"/>
              <w:jc w:val="center"/>
              <w:rPr>
                <w:rFonts w:ascii="Times New Roman" w:hAnsi="Times New Roman" w:cs="Times New Roman"/>
                <w:sz w:val="24"/>
                <w:szCs w:val="24"/>
              </w:rPr>
            </w:pPr>
            <w:r w:rsidRPr="00641484">
              <w:rPr>
                <w:rFonts w:ascii="Times New Roman" w:hAnsi="Times New Roman" w:cs="Times New Roman"/>
                <w:bCs/>
                <w:sz w:val="24"/>
                <w:szCs w:val="24"/>
              </w:rPr>
              <w:t>5.Okul müdürü, görev tanımında belirtilen diğer görevleri de yapar.</w:t>
            </w:r>
          </w:p>
        </w:tc>
      </w:tr>
      <w:tr w:rsidR="00C67701" w:rsidRPr="00A44AAA" w:rsidTr="00407E39">
        <w:trPr>
          <w:trHeight w:val="397"/>
          <w:jc w:val="center"/>
        </w:trPr>
        <w:tc>
          <w:tcPr>
            <w:tcW w:w="2573" w:type="dxa"/>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MüdürBaşYardımcısı</w:t>
            </w:r>
          </w:p>
        </w:tc>
        <w:tc>
          <w:tcPr>
            <w:tcW w:w="7229" w:type="dxa"/>
            <w:vAlign w:val="center"/>
          </w:tcPr>
          <w:p w:rsidR="00C67701" w:rsidRPr="00C67701" w:rsidRDefault="00C67701" w:rsidP="00C67701">
            <w:pPr>
              <w:pStyle w:val="TableParagraph"/>
              <w:rPr>
                <w:rFonts w:ascii="Times New Roman" w:hAnsi="Times New Roman" w:cs="Times New Roman"/>
                <w:sz w:val="24"/>
                <w:szCs w:val="28"/>
              </w:rPr>
            </w:pPr>
          </w:p>
        </w:tc>
      </w:tr>
      <w:tr w:rsidR="00C67701" w:rsidRPr="00A44AAA" w:rsidTr="00407E39">
        <w:trPr>
          <w:trHeight w:val="397"/>
          <w:jc w:val="center"/>
        </w:trPr>
        <w:tc>
          <w:tcPr>
            <w:tcW w:w="2573" w:type="dxa"/>
            <w:shd w:val="clear" w:color="auto" w:fill="92CDDC" w:themeFill="accent5" w:themeFillTint="99"/>
            <w:vAlign w:val="center"/>
          </w:tcPr>
          <w:p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w w:val="90"/>
                <w:sz w:val="24"/>
                <w:szCs w:val="28"/>
              </w:rPr>
              <w:t>Müdür</w:t>
            </w:r>
            <w:r w:rsidRPr="00C67701">
              <w:rPr>
                <w:rFonts w:ascii="Times New Roman" w:hAnsi="Times New Roman" w:cs="Times New Roman"/>
                <w:spacing w:val="-2"/>
                <w:w w:val="95"/>
                <w:sz w:val="24"/>
                <w:szCs w:val="28"/>
              </w:rPr>
              <w:t>Yardımcısı</w:t>
            </w:r>
          </w:p>
        </w:tc>
        <w:tc>
          <w:tcPr>
            <w:tcW w:w="7229" w:type="dxa"/>
            <w:shd w:val="clear" w:color="auto" w:fill="92CDDC" w:themeFill="accent5" w:themeFillTint="99"/>
            <w:vAlign w:val="center"/>
          </w:tcPr>
          <w:p w:rsidR="00641484" w:rsidRPr="00641484" w:rsidRDefault="00641484" w:rsidP="00641484">
            <w:pPr>
              <w:widowControl/>
              <w:numPr>
                <w:ilvl w:val="0"/>
                <w:numId w:val="22"/>
              </w:numPr>
              <w:tabs>
                <w:tab w:val="left" w:pos="0"/>
              </w:tabs>
              <w:autoSpaceDE/>
              <w:autoSpaceDN/>
              <w:jc w:val="both"/>
              <w:rPr>
                <w:rFonts w:ascii="Times New Roman" w:hAnsi="Times New Roman" w:cs="Times New Roman"/>
                <w:sz w:val="24"/>
                <w:szCs w:val="24"/>
              </w:rPr>
            </w:pPr>
            <w:r w:rsidRPr="00641484">
              <w:rPr>
                <w:rFonts w:ascii="Times New Roman" w:hAnsi="Times New Roman" w:cs="Times New Roman"/>
                <w:sz w:val="24"/>
                <w:szCs w:val="24"/>
              </w:rPr>
              <w:t>Ders okutur</w:t>
            </w:r>
            <w:r w:rsidRPr="00641484">
              <w:rPr>
                <w:rFonts w:ascii="Times New Roman" w:hAnsi="Times New Roman" w:cs="Times New Roman"/>
                <w:sz w:val="24"/>
                <w:szCs w:val="24"/>
              </w:rPr>
              <w:tab/>
            </w:r>
          </w:p>
          <w:p w:rsidR="00641484" w:rsidRPr="00641484" w:rsidRDefault="00641484" w:rsidP="00641484">
            <w:pPr>
              <w:widowControl/>
              <w:numPr>
                <w:ilvl w:val="0"/>
                <w:numId w:val="22"/>
              </w:numPr>
              <w:tabs>
                <w:tab w:val="left" w:pos="0"/>
              </w:tabs>
              <w:autoSpaceDE/>
              <w:autoSpaceDN/>
              <w:jc w:val="both"/>
              <w:rPr>
                <w:rFonts w:ascii="Times New Roman" w:hAnsi="Times New Roman" w:cs="Times New Roman"/>
                <w:sz w:val="24"/>
                <w:szCs w:val="24"/>
              </w:rPr>
            </w:pPr>
            <w:r w:rsidRPr="00641484">
              <w:rPr>
                <w:rFonts w:ascii="Times New Roman" w:hAnsi="Times New Roman" w:cs="Times New Roman"/>
                <w:sz w:val="24"/>
                <w:szCs w:val="24"/>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C67701" w:rsidRPr="00641484" w:rsidRDefault="00641484" w:rsidP="00641484">
            <w:pPr>
              <w:pStyle w:val="TableParagraph"/>
              <w:jc w:val="center"/>
              <w:rPr>
                <w:rFonts w:ascii="Times New Roman" w:hAnsi="Times New Roman" w:cs="Times New Roman"/>
                <w:sz w:val="24"/>
                <w:szCs w:val="24"/>
              </w:rPr>
            </w:pPr>
            <w:r w:rsidRPr="00641484">
              <w:rPr>
                <w:rFonts w:ascii="Times New Roman" w:hAnsi="Times New Roman" w:cs="Times New Roman"/>
                <w:sz w:val="24"/>
                <w:szCs w:val="24"/>
              </w:rPr>
              <w:t>Müdür yardımcıları, görev tanımında belirtilen diğer görevleri de yapar.</w:t>
            </w:r>
          </w:p>
        </w:tc>
      </w:tr>
      <w:tr w:rsidR="00C67701" w:rsidRPr="00A44AAA" w:rsidTr="00407E39">
        <w:trPr>
          <w:trHeight w:val="397"/>
          <w:jc w:val="center"/>
        </w:trPr>
        <w:tc>
          <w:tcPr>
            <w:tcW w:w="2573" w:type="dxa"/>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4"/>
                <w:sz w:val="24"/>
                <w:szCs w:val="28"/>
              </w:rPr>
              <w:t>AtölyeveBölümŞefleri</w:t>
            </w:r>
          </w:p>
        </w:tc>
        <w:tc>
          <w:tcPr>
            <w:tcW w:w="7229" w:type="dxa"/>
            <w:vAlign w:val="center"/>
          </w:tcPr>
          <w:p w:rsidR="00C67701" w:rsidRPr="00C67701" w:rsidRDefault="00C67701" w:rsidP="00C67701">
            <w:pPr>
              <w:pStyle w:val="TableParagraph"/>
              <w:rPr>
                <w:rFonts w:ascii="Times New Roman" w:hAnsi="Times New Roman" w:cs="Times New Roman"/>
                <w:sz w:val="24"/>
                <w:szCs w:val="28"/>
              </w:rPr>
            </w:pPr>
          </w:p>
        </w:tc>
      </w:tr>
      <w:tr w:rsidR="00C67701" w:rsidRPr="00A44AAA" w:rsidTr="00407E39">
        <w:trPr>
          <w:trHeight w:val="397"/>
          <w:jc w:val="center"/>
        </w:trPr>
        <w:tc>
          <w:tcPr>
            <w:tcW w:w="2573" w:type="dxa"/>
            <w:shd w:val="clear" w:color="auto" w:fill="92CDDC" w:themeFill="accent5" w:themeFillTint="99"/>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2"/>
                <w:sz w:val="24"/>
                <w:szCs w:val="28"/>
              </w:rPr>
              <w:t>Öğretmenler</w:t>
            </w:r>
          </w:p>
        </w:tc>
        <w:tc>
          <w:tcPr>
            <w:tcW w:w="7229" w:type="dxa"/>
            <w:shd w:val="clear" w:color="auto" w:fill="92CDDC" w:themeFill="accent5" w:themeFillTint="99"/>
            <w:vAlign w:val="center"/>
          </w:tcPr>
          <w:p w:rsidR="00641484" w:rsidRPr="00641484" w:rsidRDefault="00641484" w:rsidP="00641484">
            <w:pPr>
              <w:widowControl/>
              <w:numPr>
                <w:ilvl w:val="0"/>
                <w:numId w:val="23"/>
              </w:numPr>
              <w:tabs>
                <w:tab w:val="left" w:pos="0"/>
              </w:tabs>
              <w:autoSpaceDE/>
              <w:autoSpaceDN/>
              <w:jc w:val="both"/>
              <w:rPr>
                <w:rFonts w:ascii="Times New Roman" w:hAnsi="Times New Roman" w:cs="Times New Roman"/>
                <w:sz w:val="24"/>
                <w:szCs w:val="24"/>
              </w:rPr>
            </w:pPr>
            <w:r w:rsidRPr="00641484">
              <w:rPr>
                <w:rFonts w:ascii="Times New Roman" w:hAnsi="Times New Roman" w:cs="Times New Roman"/>
                <w:sz w:val="24"/>
                <w:szCs w:val="24"/>
              </w:rPr>
              <w:t xml:space="preserve">İlköğretim okullarında dersler sınıf veya branş öğretmenleri tarafından </w:t>
            </w:r>
            <w:r w:rsidRPr="00641484">
              <w:rPr>
                <w:rFonts w:ascii="Times New Roman" w:hAnsi="Times New Roman" w:cs="Times New Roman"/>
                <w:sz w:val="24"/>
                <w:szCs w:val="24"/>
              </w:rPr>
              <w:lastRenderedPageBreak/>
              <w:t>okutulur.</w:t>
            </w:r>
          </w:p>
          <w:p w:rsidR="00641484" w:rsidRPr="00641484" w:rsidRDefault="00641484" w:rsidP="00641484">
            <w:pPr>
              <w:widowControl/>
              <w:numPr>
                <w:ilvl w:val="0"/>
                <w:numId w:val="23"/>
              </w:numPr>
              <w:tabs>
                <w:tab w:val="left" w:pos="0"/>
              </w:tabs>
              <w:autoSpaceDE/>
              <w:autoSpaceDN/>
              <w:jc w:val="both"/>
              <w:rPr>
                <w:rFonts w:ascii="Times New Roman" w:hAnsi="Times New Roman" w:cs="Times New Roman"/>
                <w:sz w:val="24"/>
                <w:szCs w:val="24"/>
              </w:rPr>
            </w:pPr>
            <w:r w:rsidRPr="00641484">
              <w:rPr>
                <w:rFonts w:ascii="Times New Roman" w:hAnsi="Times New Roman" w:cs="Times New Roman"/>
                <w:sz w:val="24"/>
                <w:szCs w:val="24"/>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641484" w:rsidRPr="00641484" w:rsidRDefault="00641484" w:rsidP="00641484">
            <w:pPr>
              <w:widowControl/>
              <w:numPr>
                <w:ilvl w:val="0"/>
                <w:numId w:val="23"/>
              </w:numPr>
              <w:tabs>
                <w:tab w:val="left" w:pos="0"/>
              </w:tabs>
              <w:autoSpaceDE/>
              <w:autoSpaceDN/>
              <w:jc w:val="both"/>
              <w:rPr>
                <w:rFonts w:ascii="Times New Roman" w:hAnsi="Times New Roman" w:cs="Times New Roman"/>
                <w:sz w:val="24"/>
                <w:szCs w:val="24"/>
              </w:rPr>
            </w:pPr>
            <w:r w:rsidRPr="00641484">
              <w:rPr>
                <w:rFonts w:ascii="Times New Roman" w:hAnsi="Times New Roman" w:cs="Times New Roman"/>
                <w:sz w:val="24"/>
                <w:szCs w:val="24"/>
              </w:rPr>
              <w:t xml:space="preserve">Sınıf öğretmenleri, okuttukları sınıfı bir üst sınıfta da okuturlar. </w:t>
            </w:r>
          </w:p>
          <w:p w:rsidR="00641484" w:rsidRPr="00641484" w:rsidRDefault="00641484" w:rsidP="00641484">
            <w:pPr>
              <w:widowControl/>
              <w:numPr>
                <w:ilvl w:val="0"/>
                <w:numId w:val="23"/>
              </w:numPr>
              <w:tabs>
                <w:tab w:val="left" w:pos="0"/>
              </w:tabs>
              <w:autoSpaceDE/>
              <w:autoSpaceDN/>
              <w:jc w:val="both"/>
              <w:rPr>
                <w:rFonts w:ascii="Times New Roman" w:hAnsi="Times New Roman" w:cs="Times New Roman"/>
                <w:sz w:val="24"/>
                <w:szCs w:val="24"/>
              </w:rPr>
            </w:pPr>
            <w:r w:rsidRPr="00641484">
              <w:rPr>
                <w:rFonts w:ascii="Times New Roman" w:hAnsi="Times New Roman" w:cs="Times New Roman"/>
                <w:sz w:val="24"/>
                <w:szCs w:val="24"/>
              </w:rPr>
              <w:t xml:space="preserve">İlköğretim okullarının 4 üncü ve 5 inci sınıflarında özel bilgi, beceri ve yetenek isteyen; beden eğitimi, müzik, görsel sanatlar, din kültürü ve ahlâk bilgisi, yabancı dil ve bilgisayar dersleri branş öğretmenlerince okutulur. </w:t>
            </w:r>
          </w:p>
          <w:p w:rsidR="00641484" w:rsidRPr="00641484" w:rsidRDefault="00641484" w:rsidP="00641484">
            <w:pPr>
              <w:widowControl/>
              <w:numPr>
                <w:ilvl w:val="0"/>
                <w:numId w:val="23"/>
              </w:numPr>
              <w:tabs>
                <w:tab w:val="left" w:pos="0"/>
              </w:tabs>
              <w:autoSpaceDE/>
              <w:autoSpaceDN/>
              <w:jc w:val="both"/>
              <w:rPr>
                <w:rFonts w:ascii="Times New Roman" w:hAnsi="Times New Roman" w:cs="Times New Roman"/>
                <w:sz w:val="24"/>
                <w:szCs w:val="24"/>
              </w:rPr>
            </w:pPr>
            <w:r w:rsidRPr="00641484">
              <w:rPr>
                <w:rFonts w:ascii="Times New Roman" w:hAnsi="Times New Roman" w:cs="Times New Roman"/>
                <w:sz w:val="24"/>
                <w:szCs w:val="24"/>
              </w:rPr>
              <w:t>Derslerini branş öğretmeni okutan sınıf öğretmeni, bu ders saatlerinde yönetimce verilen eğitim-öğretim görevlerini yapar.</w:t>
            </w:r>
          </w:p>
          <w:p w:rsidR="00C67701" w:rsidRPr="00641484" w:rsidRDefault="00C67701" w:rsidP="00641484">
            <w:pPr>
              <w:pStyle w:val="TableParagraph"/>
              <w:jc w:val="center"/>
              <w:rPr>
                <w:rFonts w:ascii="Times New Roman" w:hAnsi="Times New Roman" w:cs="Times New Roman"/>
                <w:sz w:val="24"/>
                <w:szCs w:val="24"/>
              </w:rPr>
            </w:pPr>
          </w:p>
        </w:tc>
      </w:tr>
      <w:tr w:rsidR="00C67701" w:rsidRPr="00A44AAA" w:rsidTr="00407E39">
        <w:trPr>
          <w:trHeight w:val="397"/>
          <w:jc w:val="center"/>
        </w:trPr>
        <w:tc>
          <w:tcPr>
            <w:tcW w:w="2573" w:type="dxa"/>
            <w:vAlign w:val="center"/>
          </w:tcPr>
          <w:p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spacing w:val="-4"/>
                <w:sz w:val="24"/>
                <w:szCs w:val="28"/>
              </w:rPr>
              <w:lastRenderedPageBreak/>
              <w:t>YönetimİşleriveBüroMemuru</w:t>
            </w:r>
          </w:p>
        </w:tc>
        <w:tc>
          <w:tcPr>
            <w:tcW w:w="7229" w:type="dxa"/>
            <w:vAlign w:val="center"/>
          </w:tcPr>
          <w:p w:rsidR="00C67701" w:rsidRPr="00C67701" w:rsidRDefault="00C67701" w:rsidP="00C67701">
            <w:pPr>
              <w:pStyle w:val="TableParagraph"/>
              <w:rPr>
                <w:rFonts w:ascii="Times New Roman" w:hAnsi="Times New Roman" w:cs="Times New Roman"/>
                <w:sz w:val="24"/>
                <w:szCs w:val="28"/>
              </w:rPr>
            </w:pPr>
          </w:p>
        </w:tc>
      </w:tr>
      <w:tr w:rsidR="00641484" w:rsidRPr="00641484" w:rsidTr="00407E39">
        <w:trPr>
          <w:trHeight w:val="397"/>
          <w:jc w:val="center"/>
        </w:trPr>
        <w:tc>
          <w:tcPr>
            <w:tcW w:w="2573" w:type="dxa"/>
            <w:shd w:val="clear" w:color="auto" w:fill="92CDDC" w:themeFill="accent5" w:themeFillTint="99"/>
            <w:vAlign w:val="center"/>
          </w:tcPr>
          <w:p w:rsidR="00641484" w:rsidRPr="00641484" w:rsidRDefault="00641484" w:rsidP="00641484">
            <w:pPr>
              <w:pStyle w:val="TableParagraph"/>
              <w:spacing w:before="6" w:line="209" w:lineRule="exact"/>
              <w:ind w:left="107"/>
              <w:rPr>
                <w:rFonts w:ascii="Times New Roman" w:hAnsi="Times New Roman" w:cs="Times New Roman"/>
                <w:spacing w:val="-6"/>
                <w:sz w:val="24"/>
                <w:szCs w:val="24"/>
              </w:rPr>
            </w:pPr>
            <w:r w:rsidRPr="00641484">
              <w:rPr>
                <w:rFonts w:ascii="Times New Roman" w:hAnsi="Times New Roman" w:cs="Times New Roman"/>
                <w:spacing w:val="-6"/>
                <w:sz w:val="24"/>
                <w:szCs w:val="24"/>
              </w:rPr>
              <w:t>YardımcıHizmetlerPersoneli</w:t>
            </w:r>
          </w:p>
          <w:p w:rsidR="00641484" w:rsidRPr="00641484" w:rsidRDefault="00641484" w:rsidP="00641484">
            <w:pPr>
              <w:pStyle w:val="TableParagraph"/>
              <w:spacing w:before="6" w:line="209" w:lineRule="exact"/>
              <w:ind w:left="107"/>
              <w:rPr>
                <w:rFonts w:ascii="Times New Roman" w:hAnsi="Times New Roman" w:cs="Times New Roman"/>
                <w:spacing w:val="-6"/>
                <w:sz w:val="24"/>
                <w:szCs w:val="24"/>
              </w:rPr>
            </w:pPr>
          </w:p>
          <w:p w:rsidR="00641484" w:rsidRPr="00641484" w:rsidRDefault="00641484" w:rsidP="00641484">
            <w:pPr>
              <w:pStyle w:val="TableParagraph"/>
              <w:spacing w:before="6" w:line="209" w:lineRule="exact"/>
              <w:ind w:left="107"/>
              <w:rPr>
                <w:rFonts w:ascii="Times New Roman" w:hAnsi="Times New Roman" w:cs="Times New Roman"/>
                <w:spacing w:val="-6"/>
                <w:sz w:val="24"/>
                <w:szCs w:val="24"/>
              </w:rPr>
            </w:pPr>
          </w:p>
          <w:p w:rsidR="00641484" w:rsidRPr="00641484" w:rsidRDefault="00641484" w:rsidP="00641484">
            <w:pPr>
              <w:pStyle w:val="TableParagraph"/>
              <w:spacing w:before="6" w:line="209" w:lineRule="exact"/>
              <w:ind w:left="107"/>
              <w:rPr>
                <w:rFonts w:ascii="Times New Roman" w:hAnsi="Times New Roman" w:cs="Times New Roman"/>
                <w:sz w:val="24"/>
                <w:szCs w:val="24"/>
              </w:rPr>
            </w:pPr>
            <w:r w:rsidRPr="00641484">
              <w:rPr>
                <w:rFonts w:ascii="Times New Roman" w:hAnsi="Times New Roman" w:cs="Times New Roman"/>
                <w:spacing w:val="-6"/>
                <w:sz w:val="24"/>
                <w:szCs w:val="24"/>
              </w:rPr>
              <w:t>YardımcıHizmetlerPersoneli</w:t>
            </w:r>
          </w:p>
        </w:tc>
        <w:tc>
          <w:tcPr>
            <w:tcW w:w="7229" w:type="dxa"/>
            <w:shd w:val="clear" w:color="auto" w:fill="92CDDC" w:themeFill="accent5" w:themeFillTint="99"/>
          </w:tcPr>
          <w:p w:rsidR="00641484" w:rsidRPr="00641484" w:rsidRDefault="00641484" w:rsidP="00641484">
            <w:pPr>
              <w:widowControl/>
              <w:numPr>
                <w:ilvl w:val="0"/>
                <w:numId w:val="24"/>
              </w:numPr>
              <w:tabs>
                <w:tab w:val="left" w:pos="0"/>
              </w:tabs>
              <w:autoSpaceDE/>
              <w:autoSpaceDN/>
              <w:jc w:val="both"/>
              <w:rPr>
                <w:rFonts w:ascii="Times New Roman" w:hAnsi="Times New Roman" w:cs="Times New Roman"/>
                <w:sz w:val="24"/>
                <w:szCs w:val="24"/>
              </w:rPr>
            </w:pPr>
            <w:r w:rsidRPr="00641484">
              <w:rPr>
                <w:rFonts w:ascii="Times New Roman" w:hAnsi="Times New Roman" w:cs="Times New Roman"/>
                <w:sz w:val="24"/>
                <w:szCs w:val="24"/>
              </w:rPr>
              <w:t xml:space="preserve">Yardımcı hizmetler sınıfı personeli, okul yönetimince yapılacak plânlama ve iş bölümüne göre her türlü yazı ve dosyayı dağıtmak ve toplamak, </w:t>
            </w:r>
          </w:p>
          <w:p w:rsidR="00641484" w:rsidRPr="00641484" w:rsidRDefault="00641484" w:rsidP="00641484">
            <w:pPr>
              <w:widowControl/>
              <w:numPr>
                <w:ilvl w:val="0"/>
                <w:numId w:val="24"/>
              </w:numPr>
              <w:tabs>
                <w:tab w:val="left" w:pos="0"/>
              </w:tabs>
              <w:autoSpaceDE/>
              <w:autoSpaceDN/>
              <w:jc w:val="both"/>
              <w:rPr>
                <w:rFonts w:ascii="Times New Roman" w:hAnsi="Times New Roman" w:cs="Times New Roman"/>
                <w:sz w:val="24"/>
                <w:szCs w:val="24"/>
              </w:rPr>
            </w:pPr>
            <w:r w:rsidRPr="00641484">
              <w:rPr>
                <w:rFonts w:ascii="Times New Roman" w:hAnsi="Times New Roman" w:cs="Times New Roman"/>
                <w:sz w:val="24"/>
                <w:szCs w:val="24"/>
              </w:rPr>
              <w:t xml:space="preserve">Başvuru sahiplerini karşılamak ve yol göstermek, </w:t>
            </w:r>
          </w:p>
          <w:p w:rsidR="00641484" w:rsidRPr="00641484" w:rsidRDefault="00641484" w:rsidP="00641484">
            <w:pPr>
              <w:widowControl/>
              <w:numPr>
                <w:ilvl w:val="0"/>
                <w:numId w:val="24"/>
              </w:numPr>
              <w:tabs>
                <w:tab w:val="left" w:pos="0"/>
              </w:tabs>
              <w:autoSpaceDE/>
              <w:autoSpaceDN/>
              <w:jc w:val="both"/>
              <w:rPr>
                <w:rFonts w:ascii="Times New Roman" w:hAnsi="Times New Roman" w:cs="Times New Roman"/>
                <w:sz w:val="24"/>
                <w:szCs w:val="24"/>
              </w:rPr>
            </w:pPr>
            <w:r w:rsidRPr="00641484">
              <w:rPr>
                <w:rFonts w:ascii="Times New Roman" w:hAnsi="Times New Roman" w:cs="Times New Roman"/>
                <w:sz w:val="24"/>
                <w:szCs w:val="24"/>
              </w:rPr>
              <w:t xml:space="preserve">Hizmet yerlerini temizlemek, </w:t>
            </w:r>
          </w:p>
          <w:p w:rsidR="00641484" w:rsidRPr="00641484" w:rsidRDefault="00641484" w:rsidP="00641484">
            <w:pPr>
              <w:widowControl/>
              <w:numPr>
                <w:ilvl w:val="0"/>
                <w:numId w:val="24"/>
              </w:numPr>
              <w:tabs>
                <w:tab w:val="left" w:pos="0"/>
              </w:tabs>
              <w:autoSpaceDE/>
              <w:autoSpaceDN/>
              <w:jc w:val="both"/>
              <w:rPr>
                <w:rFonts w:ascii="Times New Roman" w:hAnsi="Times New Roman" w:cs="Times New Roman"/>
                <w:sz w:val="24"/>
                <w:szCs w:val="24"/>
              </w:rPr>
            </w:pPr>
            <w:r w:rsidRPr="00641484">
              <w:rPr>
                <w:rFonts w:ascii="Times New Roman" w:hAnsi="Times New Roman" w:cs="Times New Roman"/>
                <w:sz w:val="24"/>
                <w:szCs w:val="24"/>
              </w:rPr>
              <w:t xml:space="preserve">Aydınlatmak ve ısıtma yerlerinde çalışmak, </w:t>
            </w:r>
          </w:p>
          <w:p w:rsidR="00641484" w:rsidRPr="00641484" w:rsidRDefault="00641484" w:rsidP="00641484">
            <w:pPr>
              <w:widowControl/>
              <w:numPr>
                <w:ilvl w:val="0"/>
                <w:numId w:val="24"/>
              </w:numPr>
              <w:tabs>
                <w:tab w:val="left" w:pos="0"/>
              </w:tabs>
              <w:autoSpaceDE/>
              <w:autoSpaceDN/>
              <w:jc w:val="both"/>
              <w:rPr>
                <w:rFonts w:ascii="Times New Roman" w:hAnsi="Times New Roman" w:cs="Times New Roman"/>
                <w:sz w:val="24"/>
                <w:szCs w:val="24"/>
              </w:rPr>
            </w:pPr>
            <w:r w:rsidRPr="00641484">
              <w:rPr>
                <w:rFonts w:ascii="Times New Roman" w:hAnsi="Times New Roman" w:cs="Times New Roman"/>
                <w:sz w:val="24"/>
                <w:szCs w:val="24"/>
              </w:rPr>
              <w:t xml:space="preserve">Nöbet tutmak, </w:t>
            </w:r>
          </w:p>
          <w:p w:rsidR="00641484" w:rsidRPr="00641484" w:rsidRDefault="00641484" w:rsidP="00641484">
            <w:pPr>
              <w:widowControl/>
              <w:numPr>
                <w:ilvl w:val="0"/>
                <w:numId w:val="24"/>
              </w:numPr>
              <w:tabs>
                <w:tab w:val="left" w:pos="0"/>
              </w:tabs>
              <w:autoSpaceDE/>
              <w:autoSpaceDN/>
              <w:jc w:val="both"/>
              <w:rPr>
                <w:rFonts w:ascii="Times New Roman" w:hAnsi="Times New Roman" w:cs="Times New Roman"/>
                <w:sz w:val="24"/>
                <w:szCs w:val="24"/>
              </w:rPr>
            </w:pPr>
            <w:r w:rsidRPr="00641484">
              <w:rPr>
                <w:rFonts w:ascii="Times New Roman" w:hAnsi="Times New Roman" w:cs="Times New Roman"/>
                <w:sz w:val="24"/>
                <w:szCs w:val="24"/>
              </w:rPr>
              <w:t>Okula getirilen ve çıkarılan her türlü araç-gereç ve malzeme ile eşyayı taşıma ve yerleştirme işlerini yapmakla yükümlüdürler.</w:t>
            </w:r>
          </w:p>
          <w:p w:rsidR="00641484" w:rsidRPr="00641484" w:rsidRDefault="00641484" w:rsidP="00641484">
            <w:pPr>
              <w:pStyle w:val="TableParagraph"/>
              <w:rPr>
                <w:rFonts w:ascii="Times New Roman" w:hAnsi="Times New Roman" w:cs="Times New Roman"/>
                <w:sz w:val="24"/>
                <w:szCs w:val="24"/>
              </w:rPr>
            </w:pPr>
            <w:r w:rsidRPr="00641484">
              <w:rPr>
                <w:rFonts w:ascii="Times New Roman" w:hAnsi="Times New Roman" w:cs="Times New Roman"/>
                <w:sz w:val="24"/>
                <w:szCs w:val="24"/>
              </w:rPr>
              <w:t>Bu görevlerini yaparken okul yöneticilerine ve nöbetçi öğretmene karşı sorumludurlar.</w:t>
            </w:r>
          </w:p>
        </w:tc>
      </w:tr>
    </w:tbl>
    <w:p w:rsidR="00407E39" w:rsidRDefault="00407E39" w:rsidP="00407E39">
      <w:pPr>
        <w:rPr>
          <w:rFonts w:ascii="Times New Roman" w:hAnsi="Times New Roman" w:cs="Times New Roman"/>
          <w:b/>
          <w:bCs/>
          <w:i/>
          <w:iCs/>
          <w:sz w:val="24"/>
          <w:szCs w:val="24"/>
        </w:rPr>
      </w:pPr>
    </w:p>
    <w:p w:rsidR="00407E39" w:rsidRDefault="00407E39" w:rsidP="00407E39">
      <w:pPr>
        <w:rPr>
          <w:rFonts w:ascii="Times New Roman" w:hAnsi="Times New Roman" w:cs="Times New Roman"/>
          <w:sz w:val="24"/>
          <w:szCs w:val="24"/>
        </w:rPr>
      </w:pPr>
    </w:p>
    <w:p w:rsidR="00407E39" w:rsidRDefault="00407E39" w:rsidP="00407E39">
      <w:pPr>
        <w:tabs>
          <w:tab w:val="left" w:pos="3525"/>
        </w:tabs>
        <w:rPr>
          <w:rFonts w:ascii="Times New Roman" w:hAnsi="Times New Roman" w:cs="Times New Roman"/>
          <w:sz w:val="24"/>
          <w:szCs w:val="24"/>
        </w:rPr>
      </w:pPr>
      <w:r>
        <w:rPr>
          <w:rFonts w:ascii="Times New Roman" w:hAnsi="Times New Roman" w:cs="Times New Roman"/>
          <w:sz w:val="24"/>
          <w:szCs w:val="24"/>
        </w:rPr>
        <w:tab/>
      </w:r>
    </w:p>
    <w:p w:rsidR="00407E39" w:rsidRPr="00407E39" w:rsidRDefault="00407E39" w:rsidP="00407E39">
      <w:pPr>
        <w:rPr>
          <w:rFonts w:ascii="Times New Roman" w:hAnsi="Times New Roman" w:cs="Times New Roman"/>
          <w:b/>
          <w:bCs/>
          <w:i/>
          <w:iCs/>
          <w:sz w:val="24"/>
          <w:szCs w:val="24"/>
        </w:rPr>
      </w:pPr>
      <w:r w:rsidRPr="0030705C">
        <w:rPr>
          <w:rFonts w:ascii="Times New Roman" w:hAnsi="Times New Roman" w:cs="Times New Roman"/>
          <w:b/>
          <w:bCs/>
          <w:i/>
          <w:iCs/>
          <w:sz w:val="24"/>
          <w:szCs w:val="24"/>
        </w:rPr>
        <w:t>Tablo 6.</w:t>
      </w:r>
      <w:r w:rsidRPr="0030705C">
        <w:rPr>
          <w:rFonts w:ascii="Times New Roman" w:hAnsi="Times New Roman" w:cs="Times New Roman"/>
          <w:i/>
          <w:iCs/>
          <w:sz w:val="24"/>
          <w:szCs w:val="24"/>
        </w:rPr>
        <w:t xml:space="preserve"> İdari Personelin </w:t>
      </w:r>
      <w:r>
        <w:rPr>
          <w:rFonts w:ascii="Times New Roman" w:hAnsi="Times New Roman" w:cs="Times New Roman"/>
          <w:i/>
          <w:iCs/>
          <w:sz w:val="24"/>
          <w:szCs w:val="24"/>
        </w:rPr>
        <w:t>Hizmet Süresine İlişkin Bilgileri</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407E39" w:rsidRPr="00A44AAA" w:rsidTr="00407E39">
        <w:trPr>
          <w:trHeight w:val="435"/>
          <w:jc w:val="center"/>
        </w:trPr>
        <w:tc>
          <w:tcPr>
            <w:tcW w:w="3027" w:type="dxa"/>
            <w:vMerge w:val="restart"/>
            <w:shd w:val="clear" w:color="auto" w:fill="92CDDC" w:themeFill="accent5" w:themeFillTint="99"/>
            <w:vAlign w:val="center"/>
          </w:tcPr>
          <w:p w:rsidR="00407E39" w:rsidRPr="00AD7C76" w:rsidRDefault="00407E39" w:rsidP="00407E39">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2"/>
                <w:w w:val="110"/>
                <w:sz w:val="24"/>
                <w:szCs w:val="28"/>
              </w:rPr>
              <w:t>Süreleri</w:t>
            </w:r>
          </w:p>
        </w:tc>
        <w:tc>
          <w:tcPr>
            <w:tcW w:w="6056" w:type="dxa"/>
            <w:gridSpan w:val="2"/>
            <w:shd w:val="clear" w:color="auto" w:fill="92CDDC" w:themeFill="accent5" w:themeFillTint="99"/>
            <w:vAlign w:val="center"/>
          </w:tcPr>
          <w:p w:rsidR="00407E39" w:rsidRPr="00AD7C76" w:rsidRDefault="00407E39" w:rsidP="00407E39">
            <w:pPr>
              <w:pStyle w:val="TableParagraph"/>
              <w:tabs>
                <w:tab w:val="left" w:leader="dot" w:pos="662"/>
              </w:tabs>
              <w:spacing w:before="2" w:line="212" w:lineRule="exact"/>
              <w:rPr>
                <w:rFonts w:ascii="Times New Roman" w:hAnsi="Times New Roman" w:cs="Times New Roman"/>
                <w:b/>
                <w:sz w:val="24"/>
                <w:szCs w:val="28"/>
              </w:rPr>
            </w:pPr>
            <w:r>
              <w:rPr>
                <w:rFonts w:ascii="Times New Roman" w:hAnsi="Times New Roman" w:cs="Times New Roman"/>
                <w:b/>
                <w:spacing w:val="-10"/>
                <w:sz w:val="24"/>
                <w:szCs w:val="28"/>
              </w:rPr>
              <w:t xml:space="preserve"> 2024 </w:t>
            </w:r>
            <w:r w:rsidRPr="00AD7C76">
              <w:rPr>
                <w:rFonts w:ascii="Times New Roman" w:hAnsi="Times New Roman" w:cs="Times New Roman"/>
                <w:b/>
                <w:spacing w:val="-4"/>
                <w:sz w:val="24"/>
                <w:szCs w:val="28"/>
              </w:rPr>
              <w:t>Yıl</w:t>
            </w:r>
            <w:r>
              <w:rPr>
                <w:rFonts w:ascii="Times New Roman" w:hAnsi="Times New Roman" w:cs="Times New Roman"/>
                <w:b/>
                <w:spacing w:val="-4"/>
                <w:sz w:val="24"/>
                <w:szCs w:val="28"/>
              </w:rPr>
              <w:t>ı</w:t>
            </w:r>
            <w:r w:rsidRPr="00AD7C76">
              <w:rPr>
                <w:rFonts w:ascii="Times New Roman" w:hAnsi="Times New Roman" w:cs="Times New Roman"/>
                <w:b/>
                <w:spacing w:val="-2"/>
                <w:sz w:val="24"/>
                <w:szCs w:val="28"/>
              </w:rPr>
              <w:t>İtibarıyla</w:t>
            </w:r>
          </w:p>
        </w:tc>
      </w:tr>
      <w:tr w:rsidR="00407E39" w:rsidRPr="00A44AAA" w:rsidTr="00407E39">
        <w:trPr>
          <w:trHeight w:val="435"/>
          <w:jc w:val="center"/>
        </w:trPr>
        <w:tc>
          <w:tcPr>
            <w:tcW w:w="3027" w:type="dxa"/>
            <w:vMerge/>
            <w:tcBorders>
              <w:top w:val="nil"/>
            </w:tcBorders>
            <w:shd w:val="clear" w:color="auto" w:fill="92CDDC" w:themeFill="accent5" w:themeFillTint="99"/>
            <w:vAlign w:val="center"/>
          </w:tcPr>
          <w:p w:rsidR="00407E39" w:rsidRPr="00AD7C76" w:rsidRDefault="00407E39" w:rsidP="00407E39">
            <w:pPr>
              <w:rPr>
                <w:rFonts w:ascii="Times New Roman" w:hAnsi="Times New Roman" w:cs="Times New Roman"/>
                <w:sz w:val="24"/>
                <w:szCs w:val="28"/>
              </w:rPr>
            </w:pPr>
          </w:p>
        </w:tc>
        <w:tc>
          <w:tcPr>
            <w:tcW w:w="3029" w:type="dxa"/>
            <w:vAlign w:val="center"/>
          </w:tcPr>
          <w:p w:rsidR="00407E39" w:rsidRPr="00AD7C76" w:rsidRDefault="00407E39" w:rsidP="00407E39">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2"/>
                <w:sz w:val="24"/>
                <w:szCs w:val="28"/>
              </w:rPr>
              <w:t>Sayısı</w:t>
            </w:r>
          </w:p>
        </w:tc>
        <w:tc>
          <w:tcPr>
            <w:tcW w:w="3027" w:type="dxa"/>
            <w:vAlign w:val="center"/>
          </w:tcPr>
          <w:p w:rsidR="00407E39" w:rsidRPr="00AD7C76" w:rsidRDefault="00407E39" w:rsidP="00407E39">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407E39" w:rsidRPr="00A44AAA" w:rsidTr="00407E39">
        <w:trPr>
          <w:trHeight w:val="435"/>
          <w:jc w:val="center"/>
        </w:trPr>
        <w:tc>
          <w:tcPr>
            <w:tcW w:w="3027" w:type="dxa"/>
            <w:shd w:val="clear" w:color="auto" w:fill="92CDDC" w:themeFill="accent5" w:themeFillTint="99"/>
            <w:vAlign w:val="center"/>
          </w:tcPr>
          <w:p w:rsidR="00407E39" w:rsidRPr="00AD7C76" w:rsidRDefault="00407E39" w:rsidP="00407E39">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5"/>
                <w:sz w:val="24"/>
                <w:szCs w:val="28"/>
              </w:rPr>
              <w:t>Yıl</w:t>
            </w:r>
          </w:p>
        </w:tc>
        <w:tc>
          <w:tcPr>
            <w:tcW w:w="3029" w:type="dxa"/>
            <w:vAlign w:val="center"/>
          </w:tcPr>
          <w:p w:rsidR="00407E39" w:rsidRPr="00AD7C76" w:rsidRDefault="00407E39" w:rsidP="00407E39">
            <w:pPr>
              <w:pStyle w:val="TableParagraph"/>
              <w:rPr>
                <w:rFonts w:ascii="Times New Roman" w:hAnsi="Times New Roman" w:cs="Times New Roman"/>
                <w:sz w:val="24"/>
                <w:szCs w:val="28"/>
              </w:rPr>
            </w:pPr>
          </w:p>
        </w:tc>
        <w:tc>
          <w:tcPr>
            <w:tcW w:w="3027" w:type="dxa"/>
            <w:vAlign w:val="center"/>
          </w:tcPr>
          <w:p w:rsidR="00407E39" w:rsidRPr="00AD7C76" w:rsidRDefault="00407E39" w:rsidP="00407E39">
            <w:pPr>
              <w:pStyle w:val="TableParagraph"/>
              <w:rPr>
                <w:rFonts w:ascii="Times New Roman" w:hAnsi="Times New Roman" w:cs="Times New Roman"/>
                <w:sz w:val="24"/>
                <w:szCs w:val="28"/>
              </w:rPr>
            </w:pPr>
          </w:p>
        </w:tc>
      </w:tr>
      <w:tr w:rsidR="00407E39" w:rsidRPr="00A44AAA" w:rsidTr="00407E39">
        <w:trPr>
          <w:trHeight w:val="432"/>
          <w:jc w:val="center"/>
        </w:trPr>
        <w:tc>
          <w:tcPr>
            <w:tcW w:w="3027" w:type="dxa"/>
            <w:shd w:val="clear" w:color="auto" w:fill="92CDDC" w:themeFill="accent5" w:themeFillTint="99"/>
            <w:vAlign w:val="center"/>
          </w:tcPr>
          <w:p w:rsidR="00407E39" w:rsidRPr="00AD7C76" w:rsidRDefault="00407E39" w:rsidP="00407E39">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5"/>
                <w:sz w:val="24"/>
                <w:szCs w:val="28"/>
              </w:rPr>
              <w:t>Yıl</w:t>
            </w:r>
          </w:p>
        </w:tc>
        <w:tc>
          <w:tcPr>
            <w:tcW w:w="3029" w:type="dxa"/>
            <w:vAlign w:val="center"/>
          </w:tcPr>
          <w:p w:rsidR="00407E39" w:rsidRPr="00AD7C76" w:rsidRDefault="00407E39" w:rsidP="00407E39">
            <w:pPr>
              <w:pStyle w:val="TableParagraph"/>
              <w:rPr>
                <w:rFonts w:ascii="Times New Roman" w:hAnsi="Times New Roman" w:cs="Times New Roman"/>
                <w:sz w:val="24"/>
                <w:szCs w:val="28"/>
              </w:rPr>
            </w:pPr>
          </w:p>
        </w:tc>
        <w:tc>
          <w:tcPr>
            <w:tcW w:w="3027" w:type="dxa"/>
            <w:vAlign w:val="center"/>
          </w:tcPr>
          <w:p w:rsidR="00407E39" w:rsidRPr="00AD7C76" w:rsidRDefault="00407E39" w:rsidP="00407E39">
            <w:pPr>
              <w:pStyle w:val="TableParagraph"/>
              <w:rPr>
                <w:rFonts w:ascii="Times New Roman" w:hAnsi="Times New Roman" w:cs="Times New Roman"/>
                <w:sz w:val="24"/>
                <w:szCs w:val="28"/>
              </w:rPr>
            </w:pPr>
          </w:p>
        </w:tc>
      </w:tr>
      <w:tr w:rsidR="00407E39" w:rsidRPr="00A44AAA" w:rsidTr="00407E39">
        <w:trPr>
          <w:trHeight w:val="435"/>
          <w:jc w:val="center"/>
        </w:trPr>
        <w:tc>
          <w:tcPr>
            <w:tcW w:w="3027" w:type="dxa"/>
            <w:shd w:val="clear" w:color="auto" w:fill="92CDDC" w:themeFill="accent5" w:themeFillTint="99"/>
            <w:vAlign w:val="center"/>
          </w:tcPr>
          <w:p w:rsidR="00407E39" w:rsidRPr="00AD7C76" w:rsidRDefault="00407E39" w:rsidP="00407E39">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5"/>
                <w:sz w:val="24"/>
                <w:szCs w:val="28"/>
              </w:rPr>
              <w:t>Yıl</w:t>
            </w:r>
          </w:p>
        </w:tc>
        <w:tc>
          <w:tcPr>
            <w:tcW w:w="3029" w:type="dxa"/>
            <w:vAlign w:val="center"/>
          </w:tcPr>
          <w:p w:rsidR="00407E39" w:rsidRPr="00AD7C76" w:rsidRDefault="00407E39" w:rsidP="00407E39">
            <w:pPr>
              <w:pStyle w:val="TableParagraph"/>
              <w:jc w:val="center"/>
              <w:rPr>
                <w:rFonts w:ascii="Times New Roman" w:hAnsi="Times New Roman" w:cs="Times New Roman"/>
                <w:sz w:val="24"/>
                <w:szCs w:val="28"/>
              </w:rPr>
            </w:pPr>
            <w:r>
              <w:rPr>
                <w:rFonts w:ascii="Times New Roman" w:hAnsi="Times New Roman" w:cs="Times New Roman"/>
                <w:sz w:val="24"/>
                <w:szCs w:val="28"/>
              </w:rPr>
              <w:t>1</w:t>
            </w:r>
          </w:p>
        </w:tc>
        <w:tc>
          <w:tcPr>
            <w:tcW w:w="3027" w:type="dxa"/>
            <w:vAlign w:val="center"/>
          </w:tcPr>
          <w:p w:rsidR="00407E39" w:rsidRPr="00AD7C76" w:rsidRDefault="00407E39" w:rsidP="00407E39">
            <w:pPr>
              <w:pStyle w:val="TableParagraph"/>
              <w:jc w:val="center"/>
              <w:rPr>
                <w:rFonts w:ascii="Times New Roman" w:hAnsi="Times New Roman" w:cs="Times New Roman"/>
                <w:sz w:val="24"/>
                <w:szCs w:val="28"/>
              </w:rPr>
            </w:pPr>
            <w:r>
              <w:rPr>
                <w:rFonts w:ascii="Times New Roman" w:hAnsi="Times New Roman" w:cs="Times New Roman"/>
                <w:sz w:val="24"/>
                <w:szCs w:val="28"/>
              </w:rPr>
              <w:t>33</w:t>
            </w:r>
          </w:p>
        </w:tc>
      </w:tr>
      <w:tr w:rsidR="00407E39" w:rsidRPr="00A44AAA" w:rsidTr="00407E39">
        <w:trPr>
          <w:trHeight w:val="435"/>
          <w:jc w:val="center"/>
        </w:trPr>
        <w:tc>
          <w:tcPr>
            <w:tcW w:w="3027" w:type="dxa"/>
            <w:shd w:val="clear" w:color="auto" w:fill="92CDDC" w:themeFill="accent5" w:themeFillTint="99"/>
            <w:vAlign w:val="center"/>
          </w:tcPr>
          <w:p w:rsidR="00407E39" w:rsidRPr="00AD7C76" w:rsidRDefault="00407E39" w:rsidP="00407E39">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r>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rsidR="00407E39" w:rsidRPr="00AD7C76" w:rsidRDefault="00407E39" w:rsidP="00407E39">
            <w:pPr>
              <w:pStyle w:val="TableParagraph"/>
              <w:jc w:val="center"/>
              <w:rPr>
                <w:rFonts w:ascii="Times New Roman" w:hAnsi="Times New Roman" w:cs="Times New Roman"/>
                <w:sz w:val="24"/>
                <w:szCs w:val="28"/>
              </w:rPr>
            </w:pPr>
            <w:r>
              <w:rPr>
                <w:rFonts w:ascii="Times New Roman" w:hAnsi="Times New Roman" w:cs="Times New Roman"/>
                <w:sz w:val="24"/>
                <w:szCs w:val="28"/>
              </w:rPr>
              <w:t>2</w:t>
            </w:r>
          </w:p>
        </w:tc>
        <w:tc>
          <w:tcPr>
            <w:tcW w:w="3027" w:type="dxa"/>
            <w:vAlign w:val="center"/>
          </w:tcPr>
          <w:p w:rsidR="00407E39" w:rsidRPr="00AD7C76" w:rsidRDefault="00407E39" w:rsidP="00407E39">
            <w:pPr>
              <w:pStyle w:val="TableParagraph"/>
              <w:jc w:val="center"/>
              <w:rPr>
                <w:rFonts w:ascii="Times New Roman" w:hAnsi="Times New Roman" w:cs="Times New Roman"/>
                <w:sz w:val="24"/>
                <w:szCs w:val="28"/>
              </w:rPr>
            </w:pPr>
            <w:r>
              <w:rPr>
                <w:rFonts w:ascii="Times New Roman" w:hAnsi="Times New Roman" w:cs="Times New Roman"/>
                <w:sz w:val="24"/>
                <w:szCs w:val="28"/>
              </w:rPr>
              <w:t>66</w:t>
            </w:r>
          </w:p>
        </w:tc>
      </w:tr>
    </w:tbl>
    <w:p w:rsidR="00407E39" w:rsidRDefault="00407E39" w:rsidP="00407E39"/>
    <w:p w:rsidR="00407E39" w:rsidRDefault="00407E39" w:rsidP="00407E39"/>
    <w:p w:rsidR="00407E39" w:rsidRDefault="00407E39" w:rsidP="00407E39">
      <w:pPr>
        <w:tabs>
          <w:tab w:val="left" w:pos="3525"/>
        </w:tabs>
        <w:rPr>
          <w:rFonts w:ascii="Times New Roman" w:hAnsi="Times New Roman" w:cs="Times New Roman"/>
          <w:sz w:val="24"/>
          <w:szCs w:val="24"/>
        </w:rPr>
      </w:pPr>
    </w:p>
    <w:p w:rsidR="00303363" w:rsidRPr="00407E39" w:rsidRDefault="00C67701" w:rsidP="00407E39">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(Yıl İtibarıyla)</w:t>
      </w:r>
    </w:p>
    <w:p w:rsidR="00AD7C76" w:rsidRDefault="00AD7C76" w:rsidP="00303363">
      <w:pPr>
        <w:tabs>
          <w:tab w:val="left" w:pos="7320"/>
        </w:tabs>
      </w:pPr>
    </w:p>
    <w:tbl>
      <w:tblPr>
        <w:tblStyle w:val="TableNormal"/>
        <w:tblW w:w="9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2"/>
        <w:gridCol w:w="1466"/>
        <w:gridCol w:w="1466"/>
        <w:gridCol w:w="1466"/>
        <w:gridCol w:w="1466"/>
        <w:gridCol w:w="1466"/>
      </w:tblGrid>
      <w:tr w:rsidR="00AD7C76" w:rsidRPr="00A44AAA" w:rsidTr="00407E39">
        <w:trPr>
          <w:trHeight w:val="716"/>
          <w:jc w:val="center"/>
        </w:trPr>
        <w:tc>
          <w:tcPr>
            <w:tcW w:w="2022" w:type="dxa"/>
            <w:shd w:val="clear" w:color="auto" w:fill="92CDDC" w:themeFill="accent5" w:themeFillTint="99"/>
            <w:vAlign w:val="center"/>
          </w:tcPr>
          <w:p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2"/>
                <w:w w:val="110"/>
                <w:sz w:val="24"/>
                <w:szCs w:val="28"/>
              </w:rPr>
              <w:t>Süreleri</w:t>
            </w:r>
          </w:p>
        </w:tc>
        <w:tc>
          <w:tcPr>
            <w:tcW w:w="1466" w:type="dxa"/>
            <w:shd w:val="clear" w:color="auto" w:fill="92CDDC" w:themeFill="accent5" w:themeFillTint="99"/>
            <w:vAlign w:val="center"/>
          </w:tcPr>
          <w:p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466" w:type="dxa"/>
            <w:shd w:val="clear" w:color="auto" w:fill="92CDDC" w:themeFill="accent5" w:themeFillTint="99"/>
            <w:vAlign w:val="center"/>
          </w:tcPr>
          <w:p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466" w:type="dxa"/>
            <w:shd w:val="clear" w:color="auto" w:fill="92CDDC" w:themeFill="accent5" w:themeFillTint="99"/>
            <w:vAlign w:val="center"/>
          </w:tcPr>
          <w:p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466" w:type="dxa"/>
            <w:shd w:val="clear" w:color="auto" w:fill="92CDDC" w:themeFill="accent5" w:themeFillTint="99"/>
            <w:vAlign w:val="center"/>
          </w:tcPr>
          <w:p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4"/>
                <w:w w:val="105"/>
                <w:sz w:val="24"/>
                <w:szCs w:val="28"/>
              </w:rPr>
              <w:t>Yılı</w:t>
            </w:r>
          </w:p>
        </w:tc>
        <w:tc>
          <w:tcPr>
            <w:tcW w:w="1466" w:type="dxa"/>
            <w:shd w:val="clear" w:color="auto" w:fill="92CDDC" w:themeFill="accent5" w:themeFillTint="99"/>
            <w:vAlign w:val="center"/>
          </w:tcPr>
          <w:p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rsidTr="00407E39">
        <w:trPr>
          <w:trHeight w:val="436"/>
          <w:jc w:val="center"/>
        </w:trPr>
        <w:tc>
          <w:tcPr>
            <w:tcW w:w="2022" w:type="dxa"/>
            <w:shd w:val="clear" w:color="auto" w:fill="92CDDC" w:themeFill="accent5" w:themeFillTint="99"/>
            <w:vAlign w:val="center"/>
          </w:tcPr>
          <w:p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lastRenderedPageBreak/>
              <w:t>1-3</w:t>
            </w:r>
            <w:r w:rsidRPr="00AD7C76">
              <w:rPr>
                <w:rFonts w:ascii="Times New Roman" w:hAnsi="Times New Roman" w:cs="Times New Roman"/>
                <w:spacing w:val="-5"/>
                <w:sz w:val="24"/>
                <w:szCs w:val="28"/>
              </w:rPr>
              <w:t>Yıl</w:t>
            </w:r>
          </w:p>
        </w:tc>
        <w:tc>
          <w:tcPr>
            <w:tcW w:w="1466" w:type="dxa"/>
            <w:vAlign w:val="center"/>
          </w:tcPr>
          <w:p w:rsidR="00AD7C76" w:rsidRDefault="00E104AE" w:rsidP="00AD7C76">
            <w:pPr>
              <w:pStyle w:val="TableParagraph"/>
              <w:rPr>
                <w:rFonts w:ascii="Times New Roman" w:hAnsi="Times New Roman" w:cs="Times New Roman"/>
                <w:sz w:val="18"/>
              </w:rPr>
            </w:pPr>
            <w:r>
              <w:rPr>
                <w:rFonts w:ascii="Times New Roman" w:hAnsi="Times New Roman" w:cs="Times New Roman"/>
                <w:sz w:val="18"/>
              </w:rPr>
              <w:t>Fen Bilimleri</w:t>
            </w:r>
          </w:p>
          <w:p w:rsidR="00155638" w:rsidRDefault="00155638" w:rsidP="00AD7C76">
            <w:pPr>
              <w:pStyle w:val="TableParagraph"/>
              <w:rPr>
                <w:rFonts w:ascii="Times New Roman" w:hAnsi="Times New Roman" w:cs="Times New Roman"/>
                <w:sz w:val="18"/>
              </w:rPr>
            </w:pPr>
            <w:r>
              <w:rPr>
                <w:rFonts w:ascii="Times New Roman" w:hAnsi="Times New Roman" w:cs="Times New Roman"/>
                <w:sz w:val="18"/>
              </w:rPr>
              <w:t>Sınıf Öğretmeni</w:t>
            </w:r>
          </w:p>
          <w:p w:rsidR="00155638" w:rsidRDefault="00155638" w:rsidP="00AD7C76">
            <w:pPr>
              <w:pStyle w:val="TableParagraph"/>
              <w:rPr>
                <w:rFonts w:ascii="Times New Roman" w:hAnsi="Times New Roman" w:cs="Times New Roman"/>
                <w:sz w:val="18"/>
              </w:rPr>
            </w:pPr>
            <w:r>
              <w:rPr>
                <w:rFonts w:ascii="Times New Roman" w:hAnsi="Times New Roman" w:cs="Times New Roman"/>
                <w:sz w:val="18"/>
              </w:rPr>
              <w:t>Sınıf Öğretmeni</w:t>
            </w:r>
          </w:p>
          <w:p w:rsidR="00155638" w:rsidRPr="00A44AAA" w:rsidRDefault="00155638" w:rsidP="00AD7C76">
            <w:pPr>
              <w:pStyle w:val="TableParagraph"/>
              <w:rPr>
                <w:rFonts w:ascii="Times New Roman" w:hAnsi="Times New Roman" w:cs="Times New Roman"/>
                <w:sz w:val="18"/>
              </w:rPr>
            </w:pPr>
            <w:r>
              <w:rPr>
                <w:rFonts w:ascii="Times New Roman" w:hAnsi="Times New Roman" w:cs="Times New Roman"/>
                <w:sz w:val="18"/>
              </w:rPr>
              <w:t>Özel Eğitim</w:t>
            </w:r>
          </w:p>
        </w:tc>
        <w:tc>
          <w:tcPr>
            <w:tcW w:w="1466" w:type="dxa"/>
            <w:vAlign w:val="center"/>
          </w:tcPr>
          <w:p w:rsidR="00AD7C76" w:rsidRPr="00A44AAA" w:rsidRDefault="00155638" w:rsidP="00AD7C76">
            <w:pPr>
              <w:pStyle w:val="TableParagraph"/>
              <w:rPr>
                <w:rFonts w:ascii="Times New Roman" w:hAnsi="Times New Roman" w:cs="Times New Roman"/>
                <w:sz w:val="18"/>
              </w:rPr>
            </w:pPr>
            <w:r>
              <w:rPr>
                <w:rFonts w:ascii="Times New Roman" w:hAnsi="Times New Roman" w:cs="Times New Roman"/>
                <w:sz w:val="18"/>
              </w:rPr>
              <w:t>4</w:t>
            </w:r>
          </w:p>
        </w:tc>
        <w:tc>
          <w:tcPr>
            <w:tcW w:w="1466" w:type="dxa"/>
            <w:vAlign w:val="center"/>
          </w:tcPr>
          <w:p w:rsidR="00AD7C76" w:rsidRPr="00A44AAA" w:rsidRDefault="00AD7C76" w:rsidP="00AD7C76">
            <w:pPr>
              <w:pStyle w:val="TableParagraph"/>
              <w:rPr>
                <w:rFonts w:ascii="Times New Roman" w:hAnsi="Times New Roman" w:cs="Times New Roman"/>
                <w:sz w:val="18"/>
              </w:rPr>
            </w:pPr>
          </w:p>
        </w:tc>
        <w:tc>
          <w:tcPr>
            <w:tcW w:w="1466" w:type="dxa"/>
            <w:vAlign w:val="center"/>
          </w:tcPr>
          <w:p w:rsidR="00AD7C76" w:rsidRDefault="00E104AE" w:rsidP="00AD7C76">
            <w:pPr>
              <w:pStyle w:val="TableParagraph"/>
              <w:rPr>
                <w:rFonts w:ascii="Times New Roman" w:hAnsi="Times New Roman" w:cs="Times New Roman"/>
                <w:sz w:val="18"/>
              </w:rPr>
            </w:pPr>
            <w:r>
              <w:rPr>
                <w:rFonts w:ascii="Times New Roman" w:hAnsi="Times New Roman" w:cs="Times New Roman"/>
                <w:sz w:val="18"/>
              </w:rPr>
              <w:t>2</w:t>
            </w:r>
          </w:p>
          <w:p w:rsidR="00155638" w:rsidRDefault="00155638" w:rsidP="00AD7C76">
            <w:pPr>
              <w:pStyle w:val="TableParagraph"/>
              <w:rPr>
                <w:rFonts w:ascii="Times New Roman" w:hAnsi="Times New Roman" w:cs="Times New Roman"/>
                <w:sz w:val="18"/>
              </w:rPr>
            </w:pPr>
            <w:r>
              <w:rPr>
                <w:rFonts w:ascii="Times New Roman" w:hAnsi="Times New Roman" w:cs="Times New Roman"/>
                <w:sz w:val="18"/>
              </w:rPr>
              <w:t>2</w:t>
            </w:r>
          </w:p>
          <w:p w:rsidR="00155638" w:rsidRDefault="00155638" w:rsidP="00AD7C76">
            <w:pPr>
              <w:pStyle w:val="TableParagraph"/>
              <w:rPr>
                <w:rFonts w:ascii="Times New Roman" w:hAnsi="Times New Roman" w:cs="Times New Roman"/>
                <w:sz w:val="18"/>
              </w:rPr>
            </w:pPr>
            <w:r>
              <w:rPr>
                <w:rFonts w:ascii="Times New Roman" w:hAnsi="Times New Roman" w:cs="Times New Roman"/>
                <w:sz w:val="18"/>
              </w:rPr>
              <w:t>1</w:t>
            </w:r>
          </w:p>
          <w:p w:rsidR="00155638" w:rsidRPr="00A44AAA" w:rsidRDefault="00155638" w:rsidP="00AD7C76">
            <w:pPr>
              <w:pStyle w:val="TableParagraph"/>
              <w:rPr>
                <w:rFonts w:ascii="Times New Roman" w:hAnsi="Times New Roman" w:cs="Times New Roman"/>
                <w:sz w:val="18"/>
              </w:rPr>
            </w:pPr>
            <w:r>
              <w:rPr>
                <w:rFonts w:ascii="Times New Roman" w:hAnsi="Times New Roman" w:cs="Times New Roman"/>
                <w:sz w:val="18"/>
              </w:rPr>
              <w:t>1</w:t>
            </w:r>
          </w:p>
        </w:tc>
        <w:tc>
          <w:tcPr>
            <w:tcW w:w="1466" w:type="dxa"/>
            <w:vAlign w:val="center"/>
          </w:tcPr>
          <w:p w:rsidR="00AD7C76" w:rsidRPr="00A44AAA" w:rsidRDefault="00155638" w:rsidP="00AD7C76">
            <w:pPr>
              <w:pStyle w:val="TableParagraph"/>
              <w:rPr>
                <w:rFonts w:ascii="Times New Roman" w:hAnsi="Times New Roman" w:cs="Times New Roman"/>
                <w:sz w:val="18"/>
              </w:rPr>
            </w:pPr>
            <w:r>
              <w:rPr>
                <w:rFonts w:ascii="Times New Roman" w:hAnsi="Times New Roman" w:cs="Times New Roman"/>
                <w:sz w:val="18"/>
              </w:rPr>
              <w:t>4</w:t>
            </w:r>
          </w:p>
        </w:tc>
      </w:tr>
      <w:tr w:rsidR="00AD7C76" w:rsidRPr="00A44AAA" w:rsidTr="00407E39">
        <w:trPr>
          <w:trHeight w:val="436"/>
          <w:jc w:val="center"/>
        </w:trPr>
        <w:tc>
          <w:tcPr>
            <w:tcW w:w="2022"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5"/>
                <w:sz w:val="24"/>
                <w:szCs w:val="28"/>
              </w:rPr>
              <w:t>Yıl</w:t>
            </w:r>
          </w:p>
        </w:tc>
        <w:tc>
          <w:tcPr>
            <w:tcW w:w="1466" w:type="dxa"/>
            <w:vAlign w:val="center"/>
          </w:tcPr>
          <w:p w:rsidR="00AD7C76" w:rsidRDefault="00E104AE" w:rsidP="00AD7C76">
            <w:pPr>
              <w:pStyle w:val="TableParagraph"/>
              <w:rPr>
                <w:rFonts w:ascii="Times New Roman" w:hAnsi="Times New Roman" w:cs="Times New Roman"/>
                <w:sz w:val="18"/>
              </w:rPr>
            </w:pPr>
            <w:r>
              <w:rPr>
                <w:rFonts w:ascii="Times New Roman" w:hAnsi="Times New Roman" w:cs="Times New Roman"/>
                <w:sz w:val="18"/>
              </w:rPr>
              <w:t>Türkçe</w:t>
            </w:r>
          </w:p>
          <w:p w:rsidR="00E104AE" w:rsidRPr="00A44AAA" w:rsidRDefault="00E104AE" w:rsidP="00AD7C76">
            <w:pPr>
              <w:pStyle w:val="TableParagraph"/>
              <w:rPr>
                <w:rFonts w:ascii="Times New Roman" w:hAnsi="Times New Roman" w:cs="Times New Roman"/>
                <w:sz w:val="18"/>
              </w:rPr>
            </w:pPr>
            <w:r>
              <w:rPr>
                <w:rFonts w:ascii="Times New Roman" w:hAnsi="Times New Roman" w:cs="Times New Roman"/>
                <w:sz w:val="18"/>
              </w:rPr>
              <w:t>İngilizce</w:t>
            </w:r>
          </w:p>
        </w:tc>
        <w:tc>
          <w:tcPr>
            <w:tcW w:w="1466" w:type="dxa"/>
            <w:vAlign w:val="center"/>
          </w:tcPr>
          <w:p w:rsidR="00AD7C76" w:rsidRPr="00A44AAA" w:rsidRDefault="00E104AE" w:rsidP="00AD7C76">
            <w:pPr>
              <w:pStyle w:val="TableParagraph"/>
              <w:rPr>
                <w:rFonts w:ascii="Times New Roman" w:hAnsi="Times New Roman" w:cs="Times New Roman"/>
                <w:sz w:val="18"/>
              </w:rPr>
            </w:pPr>
            <w:r>
              <w:rPr>
                <w:rFonts w:ascii="Times New Roman" w:hAnsi="Times New Roman" w:cs="Times New Roman"/>
                <w:sz w:val="18"/>
              </w:rPr>
              <w:t>2</w:t>
            </w:r>
          </w:p>
        </w:tc>
        <w:tc>
          <w:tcPr>
            <w:tcW w:w="1466" w:type="dxa"/>
            <w:vAlign w:val="center"/>
          </w:tcPr>
          <w:p w:rsidR="00AD7C76" w:rsidRPr="00A44AAA" w:rsidRDefault="00AD7C76" w:rsidP="00AD7C76">
            <w:pPr>
              <w:pStyle w:val="TableParagraph"/>
              <w:rPr>
                <w:rFonts w:ascii="Times New Roman" w:hAnsi="Times New Roman" w:cs="Times New Roman"/>
                <w:sz w:val="18"/>
              </w:rPr>
            </w:pPr>
          </w:p>
        </w:tc>
        <w:tc>
          <w:tcPr>
            <w:tcW w:w="1466" w:type="dxa"/>
            <w:vAlign w:val="center"/>
          </w:tcPr>
          <w:p w:rsidR="00AD7C76" w:rsidRDefault="00E104AE" w:rsidP="00AD7C76">
            <w:pPr>
              <w:pStyle w:val="TableParagraph"/>
              <w:rPr>
                <w:rFonts w:ascii="Times New Roman" w:hAnsi="Times New Roman" w:cs="Times New Roman"/>
                <w:sz w:val="18"/>
              </w:rPr>
            </w:pPr>
            <w:r>
              <w:rPr>
                <w:rFonts w:ascii="Times New Roman" w:hAnsi="Times New Roman" w:cs="Times New Roman"/>
                <w:sz w:val="18"/>
              </w:rPr>
              <w:t>6</w:t>
            </w:r>
          </w:p>
          <w:p w:rsidR="00E104AE" w:rsidRPr="00A44AAA" w:rsidRDefault="00E104AE" w:rsidP="00AD7C76">
            <w:pPr>
              <w:pStyle w:val="TableParagraph"/>
              <w:rPr>
                <w:rFonts w:ascii="Times New Roman" w:hAnsi="Times New Roman" w:cs="Times New Roman"/>
                <w:sz w:val="18"/>
              </w:rPr>
            </w:pPr>
            <w:r>
              <w:rPr>
                <w:rFonts w:ascii="Times New Roman" w:hAnsi="Times New Roman" w:cs="Times New Roman"/>
                <w:sz w:val="18"/>
              </w:rPr>
              <w:t>5</w:t>
            </w:r>
          </w:p>
        </w:tc>
        <w:tc>
          <w:tcPr>
            <w:tcW w:w="1466" w:type="dxa"/>
            <w:vAlign w:val="center"/>
          </w:tcPr>
          <w:p w:rsidR="00AD7C76" w:rsidRPr="00A44AAA" w:rsidRDefault="00E104AE" w:rsidP="00AD7C76">
            <w:pPr>
              <w:pStyle w:val="TableParagraph"/>
              <w:rPr>
                <w:rFonts w:ascii="Times New Roman" w:hAnsi="Times New Roman" w:cs="Times New Roman"/>
                <w:sz w:val="18"/>
              </w:rPr>
            </w:pPr>
            <w:r>
              <w:rPr>
                <w:rFonts w:ascii="Times New Roman" w:hAnsi="Times New Roman" w:cs="Times New Roman"/>
                <w:sz w:val="18"/>
              </w:rPr>
              <w:t>2</w:t>
            </w:r>
          </w:p>
        </w:tc>
      </w:tr>
      <w:tr w:rsidR="00AD7C76" w:rsidRPr="00A44AAA" w:rsidTr="00407E39">
        <w:trPr>
          <w:trHeight w:val="436"/>
          <w:jc w:val="center"/>
        </w:trPr>
        <w:tc>
          <w:tcPr>
            <w:tcW w:w="2022"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5"/>
                <w:sz w:val="24"/>
                <w:szCs w:val="28"/>
              </w:rPr>
              <w:t>Yıl</w:t>
            </w:r>
          </w:p>
        </w:tc>
        <w:tc>
          <w:tcPr>
            <w:tcW w:w="1466" w:type="dxa"/>
            <w:vAlign w:val="center"/>
          </w:tcPr>
          <w:p w:rsidR="00AD7C76" w:rsidRDefault="00E104AE" w:rsidP="00AD7C76">
            <w:pPr>
              <w:pStyle w:val="TableParagraph"/>
              <w:rPr>
                <w:rFonts w:ascii="Times New Roman" w:hAnsi="Times New Roman" w:cs="Times New Roman"/>
                <w:sz w:val="18"/>
              </w:rPr>
            </w:pPr>
            <w:r>
              <w:rPr>
                <w:rFonts w:ascii="Times New Roman" w:hAnsi="Times New Roman" w:cs="Times New Roman"/>
                <w:sz w:val="18"/>
              </w:rPr>
              <w:t>Özel Eğitim</w:t>
            </w:r>
          </w:p>
          <w:p w:rsidR="00E104AE" w:rsidRDefault="00E104AE" w:rsidP="00AD7C76">
            <w:pPr>
              <w:pStyle w:val="TableParagraph"/>
              <w:rPr>
                <w:rFonts w:ascii="Times New Roman" w:hAnsi="Times New Roman" w:cs="Times New Roman"/>
                <w:sz w:val="18"/>
              </w:rPr>
            </w:pPr>
            <w:r>
              <w:rPr>
                <w:rFonts w:ascii="Times New Roman" w:hAnsi="Times New Roman" w:cs="Times New Roman"/>
                <w:sz w:val="18"/>
              </w:rPr>
              <w:t>Matematik</w:t>
            </w:r>
          </w:p>
          <w:p w:rsidR="00E104AE" w:rsidRDefault="00E104AE" w:rsidP="00AD7C76">
            <w:pPr>
              <w:pStyle w:val="TableParagraph"/>
              <w:rPr>
                <w:rFonts w:ascii="Times New Roman" w:hAnsi="Times New Roman" w:cs="Times New Roman"/>
                <w:sz w:val="18"/>
              </w:rPr>
            </w:pPr>
            <w:r>
              <w:rPr>
                <w:rFonts w:ascii="Times New Roman" w:hAnsi="Times New Roman" w:cs="Times New Roman"/>
                <w:sz w:val="18"/>
              </w:rPr>
              <w:t>DKAB</w:t>
            </w:r>
          </w:p>
          <w:p w:rsidR="00155638" w:rsidRDefault="00155638" w:rsidP="00AD7C76">
            <w:pPr>
              <w:pStyle w:val="TableParagraph"/>
              <w:rPr>
                <w:rFonts w:ascii="Times New Roman" w:hAnsi="Times New Roman" w:cs="Times New Roman"/>
                <w:sz w:val="18"/>
              </w:rPr>
            </w:pPr>
            <w:r>
              <w:rPr>
                <w:rFonts w:ascii="Times New Roman" w:hAnsi="Times New Roman" w:cs="Times New Roman"/>
                <w:sz w:val="18"/>
              </w:rPr>
              <w:t>Okul Öncesi</w:t>
            </w:r>
          </w:p>
          <w:p w:rsidR="00E104AE" w:rsidRPr="00A44AAA" w:rsidRDefault="00E104AE" w:rsidP="00AD7C76">
            <w:pPr>
              <w:pStyle w:val="TableParagraph"/>
              <w:rPr>
                <w:rFonts w:ascii="Times New Roman" w:hAnsi="Times New Roman" w:cs="Times New Roman"/>
                <w:sz w:val="18"/>
              </w:rPr>
            </w:pPr>
          </w:p>
        </w:tc>
        <w:tc>
          <w:tcPr>
            <w:tcW w:w="1466" w:type="dxa"/>
            <w:vAlign w:val="center"/>
          </w:tcPr>
          <w:p w:rsidR="00AD7C76" w:rsidRPr="00A44AAA" w:rsidRDefault="00155638" w:rsidP="00AD7C76">
            <w:pPr>
              <w:pStyle w:val="TableParagraph"/>
              <w:rPr>
                <w:rFonts w:ascii="Times New Roman" w:hAnsi="Times New Roman" w:cs="Times New Roman"/>
                <w:sz w:val="18"/>
              </w:rPr>
            </w:pPr>
            <w:r>
              <w:rPr>
                <w:rFonts w:ascii="Times New Roman" w:hAnsi="Times New Roman" w:cs="Times New Roman"/>
                <w:sz w:val="18"/>
              </w:rPr>
              <w:t>3</w:t>
            </w:r>
          </w:p>
        </w:tc>
        <w:tc>
          <w:tcPr>
            <w:tcW w:w="1466" w:type="dxa"/>
            <w:vAlign w:val="center"/>
          </w:tcPr>
          <w:p w:rsidR="00AD7C76" w:rsidRPr="00A44AAA" w:rsidRDefault="00E104AE" w:rsidP="00AD7C76">
            <w:pPr>
              <w:pStyle w:val="TableParagraph"/>
              <w:rPr>
                <w:rFonts w:ascii="Times New Roman" w:hAnsi="Times New Roman" w:cs="Times New Roman"/>
                <w:sz w:val="18"/>
              </w:rPr>
            </w:pPr>
            <w:r>
              <w:rPr>
                <w:rFonts w:ascii="Times New Roman" w:hAnsi="Times New Roman" w:cs="Times New Roman"/>
                <w:sz w:val="18"/>
              </w:rPr>
              <w:t>1</w:t>
            </w:r>
          </w:p>
        </w:tc>
        <w:tc>
          <w:tcPr>
            <w:tcW w:w="1466" w:type="dxa"/>
            <w:vAlign w:val="center"/>
          </w:tcPr>
          <w:p w:rsidR="00AD7C76" w:rsidRDefault="00E104AE" w:rsidP="00AD7C76">
            <w:pPr>
              <w:pStyle w:val="TableParagraph"/>
              <w:rPr>
                <w:rFonts w:ascii="Times New Roman" w:hAnsi="Times New Roman" w:cs="Times New Roman"/>
                <w:sz w:val="18"/>
              </w:rPr>
            </w:pPr>
            <w:r>
              <w:rPr>
                <w:rFonts w:ascii="Times New Roman" w:hAnsi="Times New Roman" w:cs="Times New Roman"/>
                <w:sz w:val="18"/>
              </w:rPr>
              <w:t>8</w:t>
            </w:r>
          </w:p>
          <w:p w:rsidR="00E104AE" w:rsidRDefault="00E104AE" w:rsidP="00AD7C76">
            <w:pPr>
              <w:pStyle w:val="TableParagraph"/>
              <w:rPr>
                <w:rFonts w:ascii="Times New Roman" w:hAnsi="Times New Roman" w:cs="Times New Roman"/>
                <w:sz w:val="18"/>
              </w:rPr>
            </w:pPr>
            <w:r>
              <w:rPr>
                <w:rFonts w:ascii="Times New Roman" w:hAnsi="Times New Roman" w:cs="Times New Roman"/>
                <w:sz w:val="18"/>
              </w:rPr>
              <w:t>8</w:t>
            </w:r>
          </w:p>
          <w:p w:rsidR="00E104AE" w:rsidRDefault="00E104AE" w:rsidP="00AD7C76">
            <w:pPr>
              <w:pStyle w:val="TableParagraph"/>
              <w:rPr>
                <w:rFonts w:ascii="Times New Roman" w:hAnsi="Times New Roman" w:cs="Times New Roman"/>
                <w:sz w:val="18"/>
              </w:rPr>
            </w:pPr>
            <w:r>
              <w:rPr>
                <w:rFonts w:ascii="Times New Roman" w:hAnsi="Times New Roman" w:cs="Times New Roman"/>
                <w:sz w:val="18"/>
              </w:rPr>
              <w:t>7</w:t>
            </w:r>
          </w:p>
          <w:p w:rsidR="00155638" w:rsidRPr="00A44AAA" w:rsidRDefault="00155638" w:rsidP="00AD7C76">
            <w:pPr>
              <w:pStyle w:val="TableParagraph"/>
              <w:rPr>
                <w:rFonts w:ascii="Times New Roman" w:hAnsi="Times New Roman" w:cs="Times New Roman"/>
                <w:sz w:val="18"/>
              </w:rPr>
            </w:pPr>
            <w:r>
              <w:rPr>
                <w:rFonts w:ascii="Times New Roman" w:hAnsi="Times New Roman" w:cs="Times New Roman"/>
                <w:sz w:val="18"/>
              </w:rPr>
              <w:t>10</w:t>
            </w:r>
          </w:p>
        </w:tc>
        <w:tc>
          <w:tcPr>
            <w:tcW w:w="1466" w:type="dxa"/>
            <w:vAlign w:val="center"/>
          </w:tcPr>
          <w:p w:rsidR="00AD7C76" w:rsidRPr="00A44AAA" w:rsidRDefault="00155638" w:rsidP="00AD7C76">
            <w:pPr>
              <w:pStyle w:val="TableParagraph"/>
              <w:rPr>
                <w:rFonts w:ascii="Times New Roman" w:hAnsi="Times New Roman" w:cs="Times New Roman"/>
                <w:sz w:val="18"/>
              </w:rPr>
            </w:pPr>
            <w:r>
              <w:rPr>
                <w:rFonts w:ascii="Times New Roman" w:hAnsi="Times New Roman" w:cs="Times New Roman"/>
                <w:sz w:val="18"/>
              </w:rPr>
              <w:t>4</w:t>
            </w:r>
          </w:p>
        </w:tc>
      </w:tr>
      <w:tr w:rsidR="00AD7C76" w:rsidRPr="00A44AAA" w:rsidTr="00407E39">
        <w:trPr>
          <w:trHeight w:val="436"/>
          <w:jc w:val="center"/>
        </w:trPr>
        <w:tc>
          <w:tcPr>
            <w:tcW w:w="2022"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5"/>
                <w:sz w:val="24"/>
                <w:szCs w:val="28"/>
              </w:rPr>
              <w:t>Yıl</w:t>
            </w:r>
          </w:p>
        </w:tc>
        <w:tc>
          <w:tcPr>
            <w:tcW w:w="1466" w:type="dxa"/>
            <w:vAlign w:val="center"/>
          </w:tcPr>
          <w:p w:rsidR="00AD7C76" w:rsidRDefault="00E104AE" w:rsidP="00AD7C76">
            <w:pPr>
              <w:pStyle w:val="TableParagraph"/>
              <w:rPr>
                <w:rFonts w:ascii="Times New Roman" w:hAnsi="Times New Roman" w:cs="Times New Roman"/>
                <w:sz w:val="18"/>
              </w:rPr>
            </w:pPr>
            <w:r>
              <w:rPr>
                <w:rFonts w:ascii="Times New Roman" w:hAnsi="Times New Roman" w:cs="Times New Roman"/>
                <w:sz w:val="18"/>
              </w:rPr>
              <w:t>Özel Eğitim</w:t>
            </w:r>
          </w:p>
          <w:p w:rsidR="00E104AE" w:rsidRPr="00A44AAA" w:rsidRDefault="00E104AE" w:rsidP="00AD7C76">
            <w:pPr>
              <w:pStyle w:val="TableParagraph"/>
              <w:rPr>
                <w:rFonts w:ascii="Times New Roman" w:hAnsi="Times New Roman" w:cs="Times New Roman"/>
                <w:sz w:val="18"/>
              </w:rPr>
            </w:pPr>
            <w:r>
              <w:rPr>
                <w:rFonts w:ascii="Times New Roman" w:hAnsi="Times New Roman" w:cs="Times New Roman"/>
                <w:sz w:val="18"/>
              </w:rPr>
              <w:t>Beden Eğitimi</w:t>
            </w:r>
          </w:p>
        </w:tc>
        <w:tc>
          <w:tcPr>
            <w:tcW w:w="1466" w:type="dxa"/>
            <w:vAlign w:val="center"/>
          </w:tcPr>
          <w:p w:rsidR="00AD7C76" w:rsidRPr="00A44AAA" w:rsidRDefault="00E104AE" w:rsidP="00AD7C76">
            <w:pPr>
              <w:pStyle w:val="TableParagraph"/>
              <w:rPr>
                <w:rFonts w:ascii="Times New Roman" w:hAnsi="Times New Roman" w:cs="Times New Roman"/>
                <w:sz w:val="18"/>
              </w:rPr>
            </w:pPr>
            <w:r>
              <w:rPr>
                <w:rFonts w:ascii="Times New Roman" w:hAnsi="Times New Roman" w:cs="Times New Roman"/>
                <w:sz w:val="18"/>
              </w:rPr>
              <w:t>1</w:t>
            </w:r>
          </w:p>
        </w:tc>
        <w:tc>
          <w:tcPr>
            <w:tcW w:w="1466" w:type="dxa"/>
            <w:vAlign w:val="center"/>
          </w:tcPr>
          <w:p w:rsidR="00AD7C76" w:rsidRPr="00A44AAA" w:rsidRDefault="00E104AE" w:rsidP="00AD7C76">
            <w:pPr>
              <w:pStyle w:val="TableParagraph"/>
              <w:rPr>
                <w:rFonts w:ascii="Times New Roman" w:hAnsi="Times New Roman" w:cs="Times New Roman"/>
                <w:sz w:val="18"/>
              </w:rPr>
            </w:pPr>
            <w:r>
              <w:rPr>
                <w:rFonts w:ascii="Times New Roman" w:hAnsi="Times New Roman" w:cs="Times New Roman"/>
                <w:sz w:val="18"/>
              </w:rPr>
              <w:t>1</w:t>
            </w:r>
          </w:p>
        </w:tc>
        <w:tc>
          <w:tcPr>
            <w:tcW w:w="1466" w:type="dxa"/>
            <w:vAlign w:val="center"/>
          </w:tcPr>
          <w:p w:rsidR="00AD7C76" w:rsidRDefault="00E104AE" w:rsidP="00AD7C76">
            <w:pPr>
              <w:pStyle w:val="TableParagraph"/>
              <w:rPr>
                <w:rFonts w:ascii="Times New Roman" w:hAnsi="Times New Roman" w:cs="Times New Roman"/>
                <w:sz w:val="18"/>
              </w:rPr>
            </w:pPr>
            <w:r>
              <w:rPr>
                <w:rFonts w:ascii="Times New Roman" w:hAnsi="Times New Roman" w:cs="Times New Roman"/>
                <w:sz w:val="18"/>
              </w:rPr>
              <w:t>13</w:t>
            </w:r>
          </w:p>
          <w:p w:rsidR="00E104AE" w:rsidRPr="00A44AAA" w:rsidRDefault="00E104AE" w:rsidP="00AD7C76">
            <w:pPr>
              <w:pStyle w:val="TableParagraph"/>
              <w:rPr>
                <w:rFonts w:ascii="Times New Roman" w:hAnsi="Times New Roman" w:cs="Times New Roman"/>
                <w:sz w:val="18"/>
              </w:rPr>
            </w:pPr>
            <w:r>
              <w:rPr>
                <w:rFonts w:ascii="Times New Roman" w:hAnsi="Times New Roman" w:cs="Times New Roman"/>
                <w:sz w:val="18"/>
              </w:rPr>
              <w:t>12</w:t>
            </w:r>
          </w:p>
        </w:tc>
        <w:tc>
          <w:tcPr>
            <w:tcW w:w="1466" w:type="dxa"/>
            <w:vAlign w:val="center"/>
          </w:tcPr>
          <w:p w:rsidR="00AD7C76" w:rsidRPr="00A44AAA" w:rsidRDefault="00E104AE" w:rsidP="00AD7C76">
            <w:pPr>
              <w:pStyle w:val="TableParagraph"/>
              <w:rPr>
                <w:rFonts w:ascii="Times New Roman" w:hAnsi="Times New Roman" w:cs="Times New Roman"/>
                <w:sz w:val="18"/>
              </w:rPr>
            </w:pPr>
            <w:r>
              <w:rPr>
                <w:rFonts w:ascii="Times New Roman" w:hAnsi="Times New Roman" w:cs="Times New Roman"/>
                <w:sz w:val="18"/>
              </w:rPr>
              <w:t>2</w:t>
            </w:r>
          </w:p>
        </w:tc>
      </w:tr>
      <w:tr w:rsidR="00AD7C76" w:rsidRPr="00A44AAA" w:rsidTr="00407E39">
        <w:trPr>
          <w:trHeight w:val="436"/>
          <w:jc w:val="center"/>
        </w:trPr>
        <w:tc>
          <w:tcPr>
            <w:tcW w:w="2022"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466" w:type="dxa"/>
            <w:vAlign w:val="center"/>
          </w:tcPr>
          <w:p w:rsidR="00AD7C76" w:rsidRDefault="00E104AE" w:rsidP="00AD7C76">
            <w:pPr>
              <w:pStyle w:val="TableParagraph"/>
              <w:rPr>
                <w:rFonts w:ascii="Times New Roman" w:hAnsi="Times New Roman" w:cs="Times New Roman"/>
                <w:sz w:val="18"/>
              </w:rPr>
            </w:pPr>
            <w:r>
              <w:rPr>
                <w:rFonts w:ascii="Times New Roman" w:hAnsi="Times New Roman" w:cs="Times New Roman"/>
                <w:sz w:val="18"/>
              </w:rPr>
              <w:t>Fen Bilimeri</w:t>
            </w:r>
          </w:p>
          <w:p w:rsidR="00155638" w:rsidRDefault="00155638" w:rsidP="00AD7C76">
            <w:pPr>
              <w:pStyle w:val="TableParagraph"/>
              <w:rPr>
                <w:rFonts w:ascii="Times New Roman" w:hAnsi="Times New Roman" w:cs="Times New Roman"/>
                <w:sz w:val="18"/>
              </w:rPr>
            </w:pPr>
            <w:r>
              <w:rPr>
                <w:rFonts w:ascii="Times New Roman" w:hAnsi="Times New Roman" w:cs="Times New Roman"/>
                <w:sz w:val="18"/>
              </w:rPr>
              <w:t>Sınıf Öğretmeni</w:t>
            </w:r>
          </w:p>
          <w:p w:rsidR="00155638" w:rsidRPr="00A44AAA" w:rsidRDefault="00155638" w:rsidP="00AD7C76">
            <w:pPr>
              <w:pStyle w:val="TableParagraph"/>
              <w:rPr>
                <w:rFonts w:ascii="Times New Roman" w:hAnsi="Times New Roman" w:cs="Times New Roman"/>
                <w:sz w:val="18"/>
              </w:rPr>
            </w:pPr>
            <w:r>
              <w:rPr>
                <w:rFonts w:ascii="Times New Roman" w:hAnsi="Times New Roman" w:cs="Times New Roman"/>
                <w:sz w:val="18"/>
              </w:rPr>
              <w:t>Sınıf Öğretmeni</w:t>
            </w:r>
          </w:p>
        </w:tc>
        <w:tc>
          <w:tcPr>
            <w:tcW w:w="1466" w:type="dxa"/>
            <w:vAlign w:val="center"/>
          </w:tcPr>
          <w:p w:rsidR="00AD7C76" w:rsidRPr="00A44AAA" w:rsidRDefault="00155638" w:rsidP="00AD7C76">
            <w:pPr>
              <w:pStyle w:val="TableParagraph"/>
              <w:rPr>
                <w:rFonts w:ascii="Times New Roman" w:hAnsi="Times New Roman" w:cs="Times New Roman"/>
                <w:sz w:val="18"/>
              </w:rPr>
            </w:pPr>
            <w:r>
              <w:rPr>
                <w:rFonts w:ascii="Times New Roman" w:hAnsi="Times New Roman" w:cs="Times New Roman"/>
                <w:sz w:val="18"/>
              </w:rPr>
              <w:t>3</w:t>
            </w:r>
          </w:p>
        </w:tc>
        <w:tc>
          <w:tcPr>
            <w:tcW w:w="1466" w:type="dxa"/>
            <w:vAlign w:val="center"/>
          </w:tcPr>
          <w:p w:rsidR="00AD7C76" w:rsidRPr="00A44AAA" w:rsidRDefault="00AD7C76" w:rsidP="00AD7C76">
            <w:pPr>
              <w:pStyle w:val="TableParagraph"/>
              <w:rPr>
                <w:rFonts w:ascii="Times New Roman" w:hAnsi="Times New Roman" w:cs="Times New Roman"/>
                <w:sz w:val="18"/>
              </w:rPr>
            </w:pPr>
          </w:p>
        </w:tc>
        <w:tc>
          <w:tcPr>
            <w:tcW w:w="1466" w:type="dxa"/>
            <w:vAlign w:val="center"/>
          </w:tcPr>
          <w:p w:rsidR="00AD7C76" w:rsidRDefault="00E104AE" w:rsidP="00AD7C76">
            <w:pPr>
              <w:pStyle w:val="TableParagraph"/>
              <w:rPr>
                <w:rFonts w:ascii="Times New Roman" w:hAnsi="Times New Roman" w:cs="Times New Roman"/>
                <w:sz w:val="18"/>
              </w:rPr>
            </w:pPr>
            <w:r>
              <w:rPr>
                <w:rFonts w:ascii="Times New Roman" w:hAnsi="Times New Roman" w:cs="Times New Roman"/>
                <w:sz w:val="18"/>
              </w:rPr>
              <w:t>16</w:t>
            </w:r>
          </w:p>
          <w:p w:rsidR="00155638" w:rsidRDefault="00155638" w:rsidP="00AD7C76">
            <w:pPr>
              <w:pStyle w:val="TableParagraph"/>
              <w:rPr>
                <w:rFonts w:ascii="Times New Roman" w:hAnsi="Times New Roman" w:cs="Times New Roman"/>
                <w:sz w:val="18"/>
              </w:rPr>
            </w:pPr>
            <w:r>
              <w:rPr>
                <w:rFonts w:ascii="Times New Roman" w:hAnsi="Times New Roman" w:cs="Times New Roman"/>
                <w:sz w:val="18"/>
              </w:rPr>
              <w:t>16</w:t>
            </w:r>
          </w:p>
          <w:p w:rsidR="00155638" w:rsidRPr="00A44AAA" w:rsidRDefault="00155638" w:rsidP="00AD7C76">
            <w:pPr>
              <w:pStyle w:val="TableParagraph"/>
              <w:rPr>
                <w:rFonts w:ascii="Times New Roman" w:hAnsi="Times New Roman" w:cs="Times New Roman"/>
                <w:sz w:val="18"/>
              </w:rPr>
            </w:pPr>
            <w:r>
              <w:rPr>
                <w:rFonts w:ascii="Times New Roman" w:hAnsi="Times New Roman" w:cs="Times New Roman"/>
                <w:sz w:val="18"/>
              </w:rPr>
              <w:t>18</w:t>
            </w:r>
          </w:p>
        </w:tc>
        <w:tc>
          <w:tcPr>
            <w:tcW w:w="1466" w:type="dxa"/>
            <w:vAlign w:val="center"/>
          </w:tcPr>
          <w:p w:rsidR="00AD7C76" w:rsidRPr="00A44AAA" w:rsidRDefault="00155638" w:rsidP="00AD7C76">
            <w:pPr>
              <w:pStyle w:val="TableParagraph"/>
              <w:rPr>
                <w:rFonts w:ascii="Times New Roman" w:hAnsi="Times New Roman" w:cs="Times New Roman"/>
                <w:sz w:val="18"/>
              </w:rPr>
            </w:pPr>
            <w:r>
              <w:rPr>
                <w:rFonts w:ascii="Times New Roman" w:hAnsi="Times New Roman" w:cs="Times New Roman"/>
                <w:sz w:val="18"/>
              </w:rPr>
              <w:t>3</w:t>
            </w:r>
          </w:p>
        </w:tc>
      </w:tr>
      <w:tr w:rsidR="00AD7C76" w:rsidRPr="00A44AAA" w:rsidTr="00407E39">
        <w:trPr>
          <w:trHeight w:val="436"/>
          <w:jc w:val="center"/>
        </w:trPr>
        <w:tc>
          <w:tcPr>
            <w:tcW w:w="2022" w:type="dxa"/>
            <w:shd w:val="clear" w:color="auto" w:fill="92CDDC" w:themeFill="accent5" w:themeFillTint="99"/>
            <w:vAlign w:val="center"/>
          </w:tcPr>
          <w:p w:rsidR="00AD7C76" w:rsidRPr="00AD7C76" w:rsidRDefault="00AD7C76"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20ve</w:t>
            </w:r>
            <w:r w:rsidRPr="00AD7C76">
              <w:rPr>
                <w:rFonts w:ascii="Times New Roman" w:hAnsi="Times New Roman" w:cs="Times New Roman"/>
                <w:spacing w:val="-2"/>
                <w:sz w:val="24"/>
                <w:szCs w:val="28"/>
              </w:rPr>
              <w:t>üzeri</w:t>
            </w:r>
          </w:p>
        </w:tc>
        <w:tc>
          <w:tcPr>
            <w:tcW w:w="1466" w:type="dxa"/>
            <w:vAlign w:val="center"/>
          </w:tcPr>
          <w:p w:rsidR="00AD7C76" w:rsidRPr="00A44AAA" w:rsidRDefault="00AD7C76" w:rsidP="00AD7C76">
            <w:pPr>
              <w:pStyle w:val="TableParagraph"/>
              <w:rPr>
                <w:rFonts w:ascii="Times New Roman" w:hAnsi="Times New Roman" w:cs="Times New Roman"/>
                <w:sz w:val="18"/>
              </w:rPr>
            </w:pPr>
          </w:p>
        </w:tc>
        <w:tc>
          <w:tcPr>
            <w:tcW w:w="1466" w:type="dxa"/>
            <w:vAlign w:val="center"/>
          </w:tcPr>
          <w:p w:rsidR="00AD7C76" w:rsidRPr="00A44AAA" w:rsidRDefault="00AD7C76" w:rsidP="00AD7C76">
            <w:pPr>
              <w:pStyle w:val="TableParagraph"/>
              <w:rPr>
                <w:rFonts w:ascii="Times New Roman" w:hAnsi="Times New Roman" w:cs="Times New Roman"/>
                <w:sz w:val="18"/>
              </w:rPr>
            </w:pPr>
          </w:p>
        </w:tc>
        <w:tc>
          <w:tcPr>
            <w:tcW w:w="1466" w:type="dxa"/>
            <w:vAlign w:val="center"/>
          </w:tcPr>
          <w:p w:rsidR="00AD7C76" w:rsidRPr="00A44AAA" w:rsidRDefault="00AD7C76" w:rsidP="00AD7C76">
            <w:pPr>
              <w:pStyle w:val="TableParagraph"/>
              <w:rPr>
                <w:rFonts w:ascii="Times New Roman" w:hAnsi="Times New Roman" w:cs="Times New Roman"/>
                <w:sz w:val="18"/>
              </w:rPr>
            </w:pPr>
          </w:p>
        </w:tc>
        <w:tc>
          <w:tcPr>
            <w:tcW w:w="1466" w:type="dxa"/>
            <w:vAlign w:val="center"/>
          </w:tcPr>
          <w:p w:rsidR="00AD7C76" w:rsidRPr="00A44AAA" w:rsidRDefault="00AD7C76" w:rsidP="00AD7C76">
            <w:pPr>
              <w:pStyle w:val="TableParagraph"/>
              <w:rPr>
                <w:rFonts w:ascii="Times New Roman" w:hAnsi="Times New Roman" w:cs="Times New Roman"/>
                <w:sz w:val="18"/>
              </w:rPr>
            </w:pPr>
          </w:p>
        </w:tc>
        <w:tc>
          <w:tcPr>
            <w:tcW w:w="1466" w:type="dxa"/>
            <w:vAlign w:val="center"/>
          </w:tcPr>
          <w:p w:rsidR="00AD7C76" w:rsidRPr="00A44AAA" w:rsidRDefault="00AD7C76" w:rsidP="00AD7C76">
            <w:pPr>
              <w:pStyle w:val="TableParagraph"/>
              <w:rPr>
                <w:rFonts w:ascii="Times New Roman" w:hAnsi="Times New Roman" w:cs="Times New Roman"/>
                <w:sz w:val="18"/>
              </w:rPr>
            </w:pPr>
          </w:p>
        </w:tc>
      </w:tr>
    </w:tbl>
    <w:p w:rsidR="00303363" w:rsidRDefault="00303363" w:rsidP="00303363">
      <w:pPr>
        <w:tabs>
          <w:tab w:val="left" w:pos="7320"/>
        </w:tabs>
      </w:pPr>
      <w:r>
        <w:tab/>
      </w:r>
    </w:p>
    <w:p w:rsidR="00AF7339" w:rsidRDefault="00AF7339" w:rsidP="00407E39">
      <w:pPr>
        <w:rPr>
          <w:rFonts w:ascii="Times New Roman" w:hAnsi="Times New Roman" w:cs="Times New Roman"/>
          <w:i/>
          <w:iCs/>
          <w:sz w:val="24"/>
          <w:szCs w:val="24"/>
        </w:rPr>
      </w:pPr>
      <w:r w:rsidRPr="00AF7339">
        <w:rPr>
          <w:rFonts w:ascii="Times New Roman" w:hAnsi="Times New Roman" w:cs="Times New Roman"/>
          <w:b/>
          <w:bCs/>
          <w:i/>
          <w:iCs/>
          <w:sz w:val="24"/>
          <w:szCs w:val="24"/>
        </w:rPr>
        <w:t>Tablo 8.</w:t>
      </w:r>
      <w:r w:rsidRPr="00AF7339">
        <w:rPr>
          <w:rFonts w:ascii="Times New Roman" w:hAnsi="Times New Roman" w:cs="Times New Roman"/>
          <w:i/>
          <w:iCs/>
          <w:sz w:val="24"/>
          <w:szCs w:val="24"/>
        </w:rPr>
        <w:t xml:space="preserve"> Kurumdaki Mevcut Hizmetli/ Memur Sayısı</w:t>
      </w:r>
    </w:p>
    <w:p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rsidTr="00161C99">
        <w:trPr>
          <w:trHeight w:val="1005"/>
          <w:jc w:val="center"/>
        </w:trPr>
        <w:tc>
          <w:tcPr>
            <w:tcW w:w="559" w:type="dxa"/>
            <w:shd w:val="clear" w:color="auto" w:fill="92CDDC" w:themeFill="accent5" w:themeFillTint="99"/>
          </w:tcPr>
          <w:p w:rsidR="00AF7339" w:rsidRPr="00AF7339" w:rsidRDefault="00AF7339" w:rsidP="0060794A">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rsidTr="00AF7339">
        <w:trPr>
          <w:trHeight w:val="414"/>
          <w:jc w:val="center"/>
        </w:trPr>
        <w:tc>
          <w:tcPr>
            <w:tcW w:w="559" w:type="dxa"/>
            <w:vAlign w:val="center"/>
          </w:tcPr>
          <w:p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rsidR="00AF7339" w:rsidRPr="00AF7339" w:rsidRDefault="00AF7339" w:rsidP="00AF7339">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337" w:type="dxa"/>
            <w:vAlign w:val="center"/>
          </w:tcPr>
          <w:p w:rsidR="00AF7339" w:rsidRPr="00AF7339" w:rsidRDefault="00E104AE" w:rsidP="00AF7339">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rsidR="00AF7339" w:rsidRPr="00AF7339" w:rsidRDefault="00E104AE" w:rsidP="00AF7339">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rsidR="00AF7339" w:rsidRPr="00AF7339" w:rsidRDefault="00E104AE" w:rsidP="00AF7339">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rsidR="00AF7339" w:rsidRPr="00AF7339" w:rsidRDefault="00E104AE" w:rsidP="00AF7339">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rsidR="00AF7339" w:rsidRPr="00AF7339" w:rsidRDefault="00E104AE" w:rsidP="00AF7339">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AF7339" w:rsidRPr="00A44AAA" w:rsidTr="00AF7339">
        <w:trPr>
          <w:trHeight w:val="412"/>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rsidR="00AF7339" w:rsidRPr="00AF7339" w:rsidRDefault="00AF7339" w:rsidP="00AF7339">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rsidR="00AF7339" w:rsidRPr="00AF7339" w:rsidRDefault="00E104AE" w:rsidP="00AF7339">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rsidR="00AF7339" w:rsidRPr="00AF7339" w:rsidRDefault="00E104AE" w:rsidP="00AF7339">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rsidR="00AF7339" w:rsidRPr="00AF7339" w:rsidRDefault="00E104AE" w:rsidP="00AF7339">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rsidR="00AF7339" w:rsidRPr="00AF7339" w:rsidRDefault="00E104AE" w:rsidP="00AF7339">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rsidR="00AF7339" w:rsidRPr="00AF7339" w:rsidRDefault="00E104AE" w:rsidP="00AF7339">
            <w:pPr>
              <w:pStyle w:val="TableParagraph"/>
              <w:rPr>
                <w:rFonts w:ascii="Times New Roman" w:hAnsi="Times New Roman" w:cs="Times New Roman"/>
                <w:sz w:val="24"/>
                <w:szCs w:val="24"/>
              </w:rPr>
            </w:pPr>
            <w:r>
              <w:rPr>
                <w:rFonts w:ascii="Times New Roman" w:hAnsi="Times New Roman" w:cs="Times New Roman"/>
                <w:sz w:val="24"/>
                <w:szCs w:val="24"/>
              </w:rPr>
              <w:t>-</w:t>
            </w:r>
          </w:p>
        </w:tc>
      </w:tr>
    </w:tbl>
    <w:p w:rsidR="00A0412F" w:rsidRPr="00152608" w:rsidRDefault="00A0412F" w:rsidP="00A0412F">
      <w:pPr>
        <w:jc w:val="center"/>
        <w:rPr>
          <w:rFonts w:ascii="Times New Roman" w:hAnsi="Times New Roman" w:cs="Times New Roman"/>
          <w:i/>
          <w:iCs/>
          <w:sz w:val="24"/>
          <w:szCs w:val="24"/>
        </w:rPr>
      </w:pPr>
      <w:r w:rsidRPr="00152608">
        <w:rPr>
          <w:rFonts w:ascii="Times New Roman" w:hAnsi="Times New Roman" w:cs="Times New Roman"/>
          <w:b/>
          <w:bCs/>
          <w:i/>
          <w:iCs/>
          <w:sz w:val="24"/>
          <w:szCs w:val="24"/>
        </w:rPr>
        <w:t>Tablo 9.</w:t>
      </w:r>
      <w:r w:rsidRPr="00152608">
        <w:rPr>
          <w:rFonts w:ascii="Times New Roman" w:hAnsi="Times New Roman" w:cs="Times New Roman"/>
          <w:i/>
          <w:iCs/>
          <w:sz w:val="24"/>
          <w:szCs w:val="24"/>
        </w:rPr>
        <w:t xml:space="preserve"> Okul/kurum Rehberlik Hizmetleri</w:t>
      </w:r>
    </w:p>
    <w:p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rsidTr="00A0412F">
        <w:trPr>
          <w:trHeight w:val="601"/>
          <w:jc w:val="center"/>
        </w:trPr>
        <w:tc>
          <w:tcPr>
            <w:tcW w:w="3765" w:type="dxa"/>
            <w:gridSpan w:val="4"/>
            <w:shd w:val="clear" w:color="auto" w:fill="92CDDC" w:themeFill="accent5" w:themeFillTint="99"/>
          </w:tcPr>
          <w:p w:rsidR="00A0412F" w:rsidRPr="00A0412F" w:rsidRDefault="00A0412F" w:rsidP="0060794A">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rsidR="00A0412F" w:rsidRPr="00A0412F" w:rsidRDefault="00A0412F" w:rsidP="0060794A">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MevcutKapasiteKullanımıve</w:t>
            </w:r>
            <w:r w:rsidRPr="00A0412F">
              <w:rPr>
                <w:rFonts w:ascii="Times New Roman" w:hAnsi="Times New Roman" w:cs="Times New Roman"/>
                <w:b/>
                <w:spacing w:val="-2"/>
                <w:sz w:val="24"/>
                <w:szCs w:val="28"/>
              </w:rPr>
              <w:t>Performans</w:t>
            </w:r>
          </w:p>
        </w:tc>
      </w:tr>
      <w:tr w:rsidR="00A0412F" w:rsidRPr="00A44AAA" w:rsidTr="00A0412F">
        <w:trPr>
          <w:trHeight w:val="805"/>
          <w:jc w:val="center"/>
        </w:trPr>
        <w:tc>
          <w:tcPr>
            <w:tcW w:w="943"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DanışmanNormSayısı</w:t>
            </w:r>
          </w:p>
        </w:tc>
        <w:tc>
          <w:tcPr>
            <w:tcW w:w="941" w:type="dxa"/>
            <w:vMerge w:val="restart"/>
            <w:textDirection w:val="btLr"/>
            <w:vAlign w:val="center"/>
          </w:tcPr>
          <w:p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 xml:space="preserve">Görev YapanPsikolojikDanışman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 xml:space="preserve">İhtiyaçDuyulan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GörüşmeOdasıSayısı</w:t>
            </w:r>
          </w:p>
        </w:tc>
        <w:tc>
          <w:tcPr>
            <w:tcW w:w="2334" w:type="dxa"/>
            <w:gridSpan w:val="3"/>
            <w:shd w:val="clear" w:color="auto" w:fill="92CDDC" w:themeFill="accent5" w:themeFillTint="99"/>
            <w:vAlign w:val="center"/>
          </w:tcPr>
          <w:p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DanışmanlıkHizmeti</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 xml:space="preserve">RehberlikHizmetleriileİlgili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Toplantısıvb.FaaliyetSayısı</w:t>
            </w:r>
          </w:p>
        </w:tc>
      </w:tr>
      <w:tr w:rsidR="00A0412F" w:rsidRPr="00A44AAA" w:rsidTr="00A0412F">
        <w:trPr>
          <w:trHeight w:val="2690"/>
          <w:jc w:val="center"/>
        </w:trPr>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799"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2"/>
                <w:sz w:val="24"/>
                <w:szCs w:val="28"/>
              </w:rPr>
              <w:t>Sayısı</w:t>
            </w:r>
          </w:p>
        </w:tc>
        <w:tc>
          <w:tcPr>
            <w:tcW w:w="717"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2"/>
                <w:sz w:val="24"/>
                <w:szCs w:val="28"/>
              </w:rPr>
              <w:t>Sayısı</w:t>
            </w:r>
          </w:p>
        </w:tc>
        <w:tc>
          <w:tcPr>
            <w:tcW w:w="984"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2"/>
                <w:sz w:val="24"/>
                <w:szCs w:val="28"/>
              </w:rPr>
              <w:t>Yönelik</w:t>
            </w:r>
          </w:p>
        </w:tc>
        <w:tc>
          <w:tcPr>
            <w:tcW w:w="992" w:type="dxa"/>
            <w:textDirection w:val="btLr"/>
            <w:vAlign w:val="center"/>
          </w:tcPr>
          <w:p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2"/>
                <w:sz w:val="24"/>
                <w:szCs w:val="28"/>
              </w:rPr>
              <w:t>Yönelik</w:t>
            </w:r>
          </w:p>
        </w:tc>
        <w:tc>
          <w:tcPr>
            <w:tcW w:w="1085"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VelilereYönelik</w:t>
            </w:r>
          </w:p>
        </w:tc>
      </w:tr>
      <w:tr w:rsidR="00A0412F" w:rsidRPr="00A44AAA" w:rsidTr="00A0412F">
        <w:trPr>
          <w:trHeight w:val="1033"/>
          <w:jc w:val="center"/>
        </w:trPr>
        <w:tc>
          <w:tcPr>
            <w:tcW w:w="943" w:type="dxa"/>
          </w:tcPr>
          <w:p w:rsidR="00A0412F" w:rsidRPr="00A44AAA" w:rsidRDefault="00B158B8" w:rsidP="0060794A">
            <w:pPr>
              <w:pStyle w:val="TableParagraph"/>
              <w:rPr>
                <w:rFonts w:ascii="Times New Roman" w:hAnsi="Times New Roman" w:cs="Times New Roman"/>
                <w:sz w:val="18"/>
              </w:rPr>
            </w:pPr>
            <w:r>
              <w:rPr>
                <w:rFonts w:ascii="Times New Roman" w:hAnsi="Times New Roman" w:cs="Times New Roman"/>
                <w:sz w:val="18"/>
              </w:rPr>
              <w:t>0</w:t>
            </w:r>
          </w:p>
        </w:tc>
        <w:tc>
          <w:tcPr>
            <w:tcW w:w="941" w:type="dxa"/>
          </w:tcPr>
          <w:p w:rsidR="00A0412F" w:rsidRPr="00A44AAA" w:rsidRDefault="00B158B8" w:rsidP="0060794A">
            <w:pPr>
              <w:pStyle w:val="TableParagraph"/>
              <w:rPr>
                <w:rFonts w:ascii="Times New Roman" w:hAnsi="Times New Roman" w:cs="Times New Roman"/>
                <w:sz w:val="18"/>
              </w:rPr>
            </w:pPr>
            <w:r>
              <w:rPr>
                <w:rFonts w:ascii="Times New Roman" w:hAnsi="Times New Roman" w:cs="Times New Roman"/>
                <w:sz w:val="18"/>
              </w:rPr>
              <w:t>0</w:t>
            </w:r>
          </w:p>
        </w:tc>
        <w:tc>
          <w:tcPr>
            <w:tcW w:w="943" w:type="dxa"/>
          </w:tcPr>
          <w:p w:rsidR="00A0412F" w:rsidRPr="00A44AAA" w:rsidRDefault="00B158B8" w:rsidP="0060794A">
            <w:pPr>
              <w:pStyle w:val="TableParagraph"/>
              <w:rPr>
                <w:rFonts w:ascii="Times New Roman" w:hAnsi="Times New Roman" w:cs="Times New Roman"/>
                <w:sz w:val="18"/>
              </w:rPr>
            </w:pPr>
            <w:r>
              <w:rPr>
                <w:rFonts w:ascii="Times New Roman" w:hAnsi="Times New Roman" w:cs="Times New Roman"/>
                <w:sz w:val="18"/>
              </w:rPr>
              <w:t>1</w:t>
            </w:r>
          </w:p>
        </w:tc>
        <w:tc>
          <w:tcPr>
            <w:tcW w:w="938" w:type="dxa"/>
          </w:tcPr>
          <w:p w:rsidR="00A0412F" w:rsidRPr="00A44AAA" w:rsidRDefault="00B158B8" w:rsidP="0060794A">
            <w:pPr>
              <w:pStyle w:val="TableParagraph"/>
              <w:rPr>
                <w:rFonts w:ascii="Times New Roman" w:hAnsi="Times New Roman" w:cs="Times New Roman"/>
                <w:sz w:val="18"/>
              </w:rPr>
            </w:pPr>
            <w:r>
              <w:rPr>
                <w:rFonts w:ascii="Times New Roman" w:hAnsi="Times New Roman" w:cs="Times New Roman"/>
                <w:sz w:val="18"/>
              </w:rPr>
              <w:t>0</w:t>
            </w:r>
          </w:p>
        </w:tc>
        <w:tc>
          <w:tcPr>
            <w:tcW w:w="799" w:type="dxa"/>
          </w:tcPr>
          <w:p w:rsidR="00A0412F" w:rsidRPr="00A44AAA" w:rsidRDefault="00B158B8" w:rsidP="0060794A">
            <w:pPr>
              <w:pStyle w:val="TableParagraph"/>
              <w:rPr>
                <w:rFonts w:ascii="Times New Roman" w:hAnsi="Times New Roman" w:cs="Times New Roman"/>
                <w:sz w:val="18"/>
              </w:rPr>
            </w:pPr>
            <w:r>
              <w:rPr>
                <w:rFonts w:ascii="Times New Roman" w:hAnsi="Times New Roman" w:cs="Times New Roman"/>
                <w:sz w:val="18"/>
              </w:rPr>
              <w:t>0</w:t>
            </w:r>
          </w:p>
        </w:tc>
        <w:tc>
          <w:tcPr>
            <w:tcW w:w="818" w:type="dxa"/>
          </w:tcPr>
          <w:p w:rsidR="00A0412F" w:rsidRPr="00A44AAA" w:rsidRDefault="00B158B8" w:rsidP="0060794A">
            <w:pPr>
              <w:pStyle w:val="TableParagraph"/>
              <w:rPr>
                <w:rFonts w:ascii="Times New Roman" w:hAnsi="Times New Roman" w:cs="Times New Roman"/>
                <w:sz w:val="18"/>
              </w:rPr>
            </w:pPr>
            <w:r>
              <w:rPr>
                <w:rFonts w:ascii="Times New Roman" w:hAnsi="Times New Roman" w:cs="Times New Roman"/>
                <w:sz w:val="18"/>
              </w:rPr>
              <w:t>0</w:t>
            </w:r>
          </w:p>
        </w:tc>
        <w:tc>
          <w:tcPr>
            <w:tcW w:w="717" w:type="dxa"/>
          </w:tcPr>
          <w:p w:rsidR="00A0412F" w:rsidRPr="00A44AAA" w:rsidRDefault="00B158B8" w:rsidP="0060794A">
            <w:pPr>
              <w:pStyle w:val="TableParagraph"/>
              <w:rPr>
                <w:rFonts w:ascii="Times New Roman" w:hAnsi="Times New Roman" w:cs="Times New Roman"/>
                <w:sz w:val="18"/>
              </w:rPr>
            </w:pPr>
            <w:r>
              <w:rPr>
                <w:rFonts w:ascii="Times New Roman" w:hAnsi="Times New Roman" w:cs="Times New Roman"/>
                <w:sz w:val="18"/>
              </w:rPr>
              <w:t>0</w:t>
            </w:r>
          </w:p>
        </w:tc>
        <w:tc>
          <w:tcPr>
            <w:tcW w:w="984" w:type="dxa"/>
          </w:tcPr>
          <w:p w:rsidR="00A0412F" w:rsidRPr="00A44AAA" w:rsidRDefault="00B158B8" w:rsidP="0060794A">
            <w:pPr>
              <w:pStyle w:val="TableParagraph"/>
              <w:rPr>
                <w:rFonts w:ascii="Times New Roman" w:hAnsi="Times New Roman" w:cs="Times New Roman"/>
                <w:sz w:val="18"/>
              </w:rPr>
            </w:pPr>
            <w:r>
              <w:rPr>
                <w:rFonts w:ascii="Times New Roman" w:hAnsi="Times New Roman" w:cs="Times New Roman"/>
                <w:sz w:val="18"/>
              </w:rPr>
              <w:t>0</w:t>
            </w:r>
          </w:p>
        </w:tc>
        <w:tc>
          <w:tcPr>
            <w:tcW w:w="992" w:type="dxa"/>
          </w:tcPr>
          <w:p w:rsidR="00A0412F" w:rsidRPr="00A44AAA" w:rsidRDefault="00B158B8" w:rsidP="0060794A">
            <w:pPr>
              <w:pStyle w:val="TableParagraph"/>
              <w:rPr>
                <w:rFonts w:ascii="Times New Roman" w:hAnsi="Times New Roman" w:cs="Times New Roman"/>
                <w:sz w:val="18"/>
              </w:rPr>
            </w:pPr>
            <w:r>
              <w:rPr>
                <w:rFonts w:ascii="Times New Roman" w:hAnsi="Times New Roman" w:cs="Times New Roman"/>
                <w:sz w:val="18"/>
              </w:rPr>
              <w:t>2</w:t>
            </w:r>
          </w:p>
        </w:tc>
        <w:tc>
          <w:tcPr>
            <w:tcW w:w="1085" w:type="dxa"/>
          </w:tcPr>
          <w:p w:rsidR="00A0412F" w:rsidRPr="00A44AAA" w:rsidRDefault="00B158B8" w:rsidP="0060794A">
            <w:pPr>
              <w:pStyle w:val="TableParagraph"/>
              <w:rPr>
                <w:rFonts w:ascii="Times New Roman" w:hAnsi="Times New Roman" w:cs="Times New Roman"/>
                <w:sz w:val="18"/>
              </w:rPr>
            </w:pPr>
            <w:r>
              <w:rPr>
                <w:rFonts w:ascii="Times New Roman" w:hAnsi="Times New Roman" w:cs="Times New Roman"/>
                <w:sz w:val="18"/>
              </w:rPr>
              <w:t>1</w:t>
            </w:r>
          </w:p>
        </w:tc>
      </w:tr>
    </w:tbl>
    <w:p w:rsidR="00A0412F" w:rsidRDefault="00A0412F">
      <w:r>
        <w:br w:type="page"/>
      </w:r>
    </w:p>
    <w:p w:rsidR="00001065" w:rsidRPr="00CE5C87" w:rsidRDefault="00CE5C87" w:rsidP="00CE5C87">
      <w:pPr>
        <w:pStyle w:val="Balk2"/>
        <w:ind w:hanging="1109"/>
      </w:pPr>
      <w:bookmarkStart w:id="14" w:name="_Toc164264124"/>
      <w:r>
        <w:lastRenderedPageBreak/>
        <w:t xml:space="preserve">2.7.3 </w:t>
      </w:r>
      <w:r w:rsidR="00001065" w:rsidRPr="00CE5C87">
        <w:t>Teknolojik Düzey</w:t>
      </w:r>
      <w:bookmarkEnd w:id="14"/>
    </w:p>
    <w:p w:rsidR="00001065" w:rsidRPr="00001065" w:rsidRDefault="00001065" w:rsidP="00001065">
      <w:pPr>
        <w:rPr>
          <w:rFonts w:ascii="Times New Roman" w:hAnsi="Times New Roman" w:cs="Times New Roman"/>
          <w:sz w:val="24"/>
          <w:szCs w:val="24"/>
        </w:rPr>
      </w:pPr>
    </w:p>
    <w:p w:rsidR="00001065" w:rsidRDefault="00001065" w:rsidP="00001065">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p>
    <w:p w:rsidR="00515C60" w:rsidRPr="00001065" w:rsidRDefault="00515C60" w:rsidP="00001065">
      <w:pPr>
        <w:spacing w:line="276" w:lineRule="auto"/>
        <w:rPr>
          <w:rFonts w:ascii="Times New Roman" w:hAnsi="Times New Roman" w:cs="Times New Roman"/>
          <w:sz w:val="24"/>
          <w:szCs w:val="24"/>
        </w:rPr>
      </w:pPr>
    </w:p>
    <w:p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Tablo10.</w:t>
      </w:r>
      <w:r w:rsidRPr="00001065">
        <w:rPr>
          <w:rFonts w:ascii="Times New Roman" w:hAnsi="Times New Roman" w:cs="Times New Roman"/>
          <w:bCs/>
          <w:i/>
          <w:iCs/>
          <w:w w:val="105"/>
          <w:sz w:val="24"/>
          <w:szCs w:val="24"/>
        </w:rPr>
        <w:t>TeknolojikAraç-Gereç</w:t>
      </w:r>
      <w:r w:rsidRPr="00001065">
        <w:rPr>
          <w:rFonts w:ascii="Times New Roman" w:hAnsi="Times New Roman" w:cs="Times New Roman"/>
          <w:bCs/>
          <w:i/>
          <w:iCs/>
          <w:spacing w:val="-2"/>
          <w:w w:val="105"/>
          <w:sz w:val="24"/>
          <w:szCs w:val="24"/>
        </w:rPr>
        <w:t>Durumu</w:t>
      </w:r>
    </w:p>
    <w:p w:rsidR="00515C60" w:rsidRDefault="00515C60" w:rsidP="00001065">
      <w:pPr>
        <w:spacing w:before="271"/>
        <w:jc w:val="center"/>
        <w:rPr>
          <w:rFonts w:ascii="Times New Roman" w:hAnsi="Times New Roman" w:cs="Times New Roman"/>
          <w:bCs/>
          <w:i/>
          <w:iCs/>
          <w:spacing w:val="-2"/>
          <w:w w:val="105"/>
          <w:sz w:val="24"/>
          <w:szCs w:val="24"/>
        </w:rPr>
      </w:pPr>
    </w:p>
    <w:p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rsidR="00001065" w:rsidRPr="00001065" w:rsidRDefault="00001065" w:rsidP="0060794A">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001065" w:rsidP="0060794A">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rsidR="00001065" w:rsidRPr="00001065" w:rsidRDefault="00001065" w:rsidP="0060794A">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rsidTr="00001065">
        <w:trPr>
          <w:trHeight w:val="454"/>
          <w:jc w:val="center"/>
        </w:trPr>
        <w:tc>
          <w:tcPr>
            <w:tcW w:w="5586" w:type="dxa"/>
            <w:tcBorders>
              <w:top w:val="single" w:sz="6" w:space="0" w:color="000000"/>
              <w:bottom w:val="single" w:sz="6" w:space="0" w:color="000000"/>
              <w:right w:val="single" w:sz="6" w:space="0" w:color="000000"/>
            </w:tcBorders>
            <w:vAlign w:val="center"/>
          </w:tcPr>
          <w:p w:rsidR="00001065" w:rsidRPr="00515C60" w:rsidRDefault="00515C60" w:rsidP="00407E39">
            <w:pPr>
              <w:pStyle w:val="TableParagraph"/>
              <w:spacing w:line="234" w:lineRule="exact"/>
              <w:rPr>
                <w:rFonts w:ascii="Times New Roman" w:hAnsi="Times New Roman" w:cs="Times New Roman"/>
                <w:sz w:val="24"/>
                <w:szCs w:val="24"/>
              </w:rPr>
            </w:pPr>
            <w:r w:rsidRPr="00515C60">
              <w:rPr>
                <w:rFonts w:ascii="Times New Roman" w:hAnsi="Times New Roman" w:cs="Times New Roman"/>
                <w:color w:val="000000"/>
                <w:sz w:val="24"/>
                <w:szCs w:val="24"/>
                <w:shd w:val="clear" w:color="auto" w:fill="FFFFFF"/>
              </w:rPr>
              <w:t>Fatih projesi kapsamında akıllı tahta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9A2564" w:rsidP="0060794A">
            <w:pPr>
              <w:pStyle w:val="TableParagraph"/>
              <w:rPr>
                <w:rFonts w:ascii="Times New Roman" w:hAnsi="Times New Roman" w:cs="Times New Roman"/>
                <w:sz w:val="24"/>
                <w:szCs w:val="24"/>
              </w:rPr>
            </w:pPr>
            <w:r>
              <w:rPr>
                <w:rFonts w:ascii="Times New Roman" w:hAnsi="Times New Roman" w:cs="Times New Roman"/>
                <w:sz w:val="24"/>
                <w:szCs w:val="24"/>
              </w:rPr>
              <w:t>18</w:t>
            </w:r>
          </w:p>
        </w:tc>
        <w:tc>
          <w:tcPr>
            <w:tcW w:w="1954" w:type="dxa"/>
            <w:tcBorders>
              <w:top w:val="single" w:sz="6" w:space="0" w:color="000000"/>
              <w:left w:val="single" w:sz="6" w:space="0" w:color="000000"/>
              <w:bottom w:val="single" w:sz="6" w:space="0" w:color="000000"/>
            </w:tcBorders>
            <w:vAlign w:val="center"/>
          </w:tcPr>
          <w:p w:rsidR="00001065" w:rsidRPr="00001065" w:rsidRDefault="00B158B8" w:rsidP="0060794A">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001065">
        <w:trPr>
          <w:trHeight w:val="454"/>
          <w:jc w:val="center"/>
        </w:trPr>
        <w:tc>
          <w:tcPr>
            <w:tcW w:w="5586" w:type="dxa"/>
            <w:tcBorders>
              <w:top w:val="single" w:sz="6" w:space="0" w:color="000000"/>
              <w:bottom w:val="single" w:sz="6" w:space="0" w:color="000000"/>
              <w:right w:val="single" w:sz="6" w:space="0" w:color="000000"/>
            </w:tcBorders>
            <w:vAlign w:val="center"/>
          </w:tcPr>
          <w:p w:rsidR="00001065" w:rsidRPr="00515C60" w:rsidRDefault="00B158B8" w:rsidP="0060794A">
            <w:pPr>
              <w:pStyle w:val="TableParagraph"/>
              <w:rPr>
                <w:rFonts w:ascii="Times New Roman" w:hAnsi="Times New Roman" w:cs="Times New Roman"/>
                <w:sz w:val="24"/>
                <w:szCs w:val="24"/>
              </w:rPr>
            </w:pPr>
            <w:r w:rsidRPr="00515C60">
              <w:rPr>
                <w:rFonts w:ascii="Times New Roman" w:hAnsi="Times New Roman" w:cs="Times New Roman"/>
                <w:sz w:val="24"/>
                <w:szCs w:val="24"/>
              </w:rPr>
              <w:t xml:space="preserve">  Bilgisayar</w:t>
            </w:r>
            <w:r w:rsidR="009A2564" w:rsidRPr="00515C60">
              <w:rPr>
                <w:rFonts w:ascii="Times New Roman" w:hAnsi="Times New Roman" w:cs="Times New Roman"/>
                <w:sz w:val="24"/>
                <w:szCs w:val="24"/>
              </w:rPr>
              <w:t xml:space="preserve"> (Öğretmen Kullanımı)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B158B8" w:rsidP="0060794A">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rsidR="00001065" w:rsidRPr="00001065" w:rsidRDefault="00155638" w:rsidP="0060794A">
            <w:pPr>
              <w:pStyle w:val="TableParagraph"/>
              <w:rPr>
                <w:rFonts w:ascii="Times New Roman" w:hAnsi="Times New Roman" w:cs="Times New Roman"/>
                <w:sz w:val="24"/>
                <w:szCs w:val="24"/>
              </w:rPr>
            </w:pPr>
            <w:r>
              <w:rPr>
                <w:rFonts w:ascii="Times New Roman" w:hAnsi="Times New Roman" w:cs="Times New Roman"/>
                <w:sz w:val="24"/>
                <w:szCs w:val="24"/>
              </w:rPr>
              <w:t>2</w:t>
            </w:r>
          </w:p>
        </w:tc>
      </w:tr>
      <w:tr w:rsidR="00001065" w:rsidRPr="00001065" w:rsidTr="009A2564">
        <w:trPr>
          <w:trHeight w:val="454"/>
          <w:jc w:val="center"/>
        </w:trPr>
        <w:tc>
          <w:tcPr>
            <w:tcW w:w="5586" w:type="dxa"/>
            <w:tcBorders>
              <w:top w:val="single" w:sz="6" w:space="0" w:color="000000"/>
              <w:bottom w:val="single" w:sz="6" w:space="0" w:color="000000"/>
              <w:right w:val="single" w:sz="6" w:space="0" w:color="000000"/>
            </w:tcBorders>
            <w:vAlign w:val="center"/>
          </w:tcPr>
          <w:p w:rsidR="00001065" w:rsidRPr="00515C60" w:rsidRDefault="00707F76" w:rsidP="0060794A">
            <w:pPr>
              <w:pStyle w:val="TableParagraph"/>
              <w:rPr>
                <w:rFonts w:ascii="Times New Roman" w:hAnsi="Times New Roman" w:cs="Times New Roman"/>
                <w:sz w:val="24"/>
                <w:szCs w:val="24"/>
              </w:rPr>
            </w:pPr>
            <w:r w:rsidRPr="00515C60">
              <w:rPr>
                <w:rFonts w:ascii="Times New Roman" w:hAnsi="Times New Roman" w:cs="Times New Roman"/>
                <w:sz w:val="24"/>
                <w:szCs w:val="24"/>
              </w:rPr>
              <w:t xml:space="preserve">Lazer </w:t>
            </w:r>
            <w:r w:rsidR="00B158B8" w:rsidRPr="00515C60">
              <w:rPr>
                <w:rFonts w:ascii="Times New Roman" w:hAnsi="Times New Roman" w:cs="Times New Roman"/>
                <w:sz w:val="24"/>
                <w:szCs w:val="24"/>
              </w:rPr>
              <w:t>Yazıcı</w:t>
            </w:r>
            <w:r w:rsidR="009A2564" w:rsidRPr="00515C60">
              <w:rPr>
                <w:rFonts w:ascii="Times New Roman" w:hAnsi="Times New Roman" w:cs="Times New Roman"/>
                <w:sz w:val="24"/>
                <w:szCs w:val="24"/>
              </w:rPr>
              <w:t xml:space="preserve"> (İdari)</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707F76" w:rsidP="0060794A">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bottom w:val="single" w:sz="6" w:space="0" w:color="000000"/>
            </w:tcBorders>
            <w:vAlign w:val="center"/>
          </w:tcPr>
          <w:p w:rsidR="00001065" w:rsidRPr="00001065" w:rsidRDefault="00707F76" w:rsidP="0060794A">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707F76" w:rsidRPr="00001065" w:rsidTr="009A2564">
        <w:trPr>
          <w:trHeight w:val="454"/>
          <w:jc w:val="center"/>
        </w:trPr>
        <w:tc>
          <w:tcPr>
            <w:tcW w:w="5586" w:type="dxa"/>
            <w:tcBorders>
              <w:top w:val="single" w:sz="6" w:space="0" w:color="000000"/>
              <w:bottom w:val="single" w:sz="6" w:space="0" w:color="000000"/>
              <w:right w:val="single" w:sz="6" w:space="0" w:color="000000"/>
            </w:tcBorders>
            <w:vAlign w:val="center"/>
          </w:tcPr>
          <w:p w:rsidR="00707F76" w:rsidRPr="00515C60" w:rsidRDefault="00707F76" w:rsidP="0060794A">
            <w:pPr>
              <w:pStyle w:val="TableParagraph"/>
              <w:rPr>
                <w:rFonts w:ascii="Times New Roman" w:hAnsi="Times New Roman" w:cs="Times New Roman"/>
                <w:sz w:val="24"/>
                <w:szCs w:val="24"/>
              </w:rPr>
            </w:pPr>
            <w:r w:rsidRPr="00515C60">
              <w:rPr>
                <w:rFonts w:ascii="Times New Roman" w:hAnsi="Times New Roman" w:cs="Times New Roman"/>
                <w:color w:val="000000"/>
                <w:sz w:val="24"/>
                <w:szCs w:val="24"/>
                <w:shd w:val="clear" w:color="auto" w:fill="FFFFFF"/>
              </w:rPr>
              <w:t>Mürekkep Püskürtmeli Yazıcı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707F76" w:rsidRDefault="00707F76" w:rsidP="0060794A">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rsidR="00707F76" w:rsidRDefault="00707F76" w:rsidP="0060794A">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9A2564" w:rsidRPr="00001065" w:rsidTr="009A2564">
        <w:trPr>
          <w:trHeight w:val="454"/>
          <w:jc w:val="center"/>
        </w:trPr>
        <w:tc>
          <w:tcPr>
            <w:tcW w:w="5586" w:type="dxa"/>
            <w:tcBorders>
              <w:top w:val="single" w:sz="6" w:space="0" w:color="000000"/>
              <w:bottom w:val="single" w:sz="6" w:space="0" w:color="000000"/>
              <w:right w:val="single" w:sz="6" w:space="0" w:color="000000"/>
            </w:tcBorders>
            <w:vAlign w:val="center"/>
          </w:tcPr>
          <w:p w:rsidR="009A2564" w:rsidRPr="00515C60" w:rsidRDefault="009A2564" w:rsidP="0060794A">
            <w:pPr>
              <w:pStyle w:val="TableParagraph"/>
              <w:rPr>
                <w:rFonts w:ascii="Times New Roman" w:hAnsi="Times New Roman" w:cs="Times New Roman"/>
                <w:sz w:val="24"/>
                <w:szCs w:val="24"/>
              </w:rPr>
            </w:pPr>
            <w:r w:rsidRPr="00515C60">
              <w:rPr>
                <w:rFonts w:ascii="Times New Roman" w:hAnsi="Times New Roman" w:cs="Times New Roman"/>
                <w:sz w:val="24"/>
                <w:szCs w:val="24"/>
              </w:rPr>
              <w:t xml:space="preserve">  Fatih Projesi Fotokopi Makinesi </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9A2564" w:rsidRDefault="009A2564" w:rsidP="0060794A">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bottom w:val="single" w:sz="6" w:space="0" w:color="000000"/>
            </w:tcBorders>
            <w:vAlign w:val="center"/>
          </w:tcPr>
          <w:p w:rsidR="009A2564" w:rsidRDefault="009A2564" w:rsidP="0060794A">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9A2564" w:rsidRPr="00001065" w:rsidTr="009A2564">
        <w:trPr>
          <w:trHeight w:val="454"/>
          <w:jc w:val="center"/>
        </w:trPr>
        <w:tc>
          <w:tcPr>
            <w:tcW w:w="5586" w:type="dxa"/>
            <w:tcBorders>
              <w:top w:val="single" w:sz="6" w:space="0" w:color="000000"/>
              <w:bottom w:val="single" w:sz="6" w:space="0" w:color="000000"/>
              <w:right w:val="single" w:sz="6" w:space="0" w:color="000000"/>
            </w:tcBorders>
            <w:vAlign w:val="center"/>
          </w:tcPr>
          <w:p w:rsidR="009A2564" w:rsidRPr="00515C60" w:rsidRDefault="009A2564" w:rsidP="0060794A">
            <w:pPr>
              <w:pStyle w:val="TableParagraph"/>
              <w:rPr>
                <w:rFonts w:ascii="Times New Roman" w:hAnsi="Times New Roman" w:cs="Times New Roman"/>
                <w:sz w:val="24"/>
                <w:szCs w:val="24"/>
              </w:rPr>
            </w:pPr>
            <w:r w:rsidRPr="00515C60">
              <w:rPr>
                <w:rFonts w:ascii="Times New Roman" w:hAnsi="Times New Roman" w:cs="Times New Roman"/>
                <w:sz w:val="24"/>
                <w:szCs w:val="24"/>
              </w:rPr>
              <w:t xml:space="preserve"> Projeksiyon</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9A2564" w:rsidRDefault="009A2564" w:rsidP="0060794A">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rsidR="009A2564" w:rsidRDefault="009A2564" w:rsidP="0060794A">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9A2564" w:rsidRPr="00001065" w:rsidTr="009A2564">
        <w:trPr>
          <w:trHeight w:val="454"/>
          <w:jc w:val="center"/>
        </w:trPr>
        <w:tc>
          <w:tcPr>
            <w:tcW w:w="5586" w:type="dxa"/>
            <w:tcBorders>
              <w:top w:val="single" w:sz="6" w:space="0" w:color="000000"/>
              <w:bottom w:val="single" w:sz="6" w:space="0" w:color="000000"/>
              <w:right w:val="single" w:sz="6" w:space="0" w:color="000000"/>
            </w:tcBorders>
            <w:vAlign w:val="center"/>
          </w:tcPr>
          <w:p w:rsidR="009A2564" w:rsidRPr="00515C60" w:rsidRDefault="009A2564" w:rsidP="0060794A">
            <w:pPr>
              <w:pStyle w:val="TableParagraph"/>
              <w:rPr>
                <w:rFonts w:ascii="Times New Roman" w:hAnsi="Times New Roman" w:cs="Times New Roman"/>
                <w:sz w:val="24"/>
                <w:szCs w:val="24"/>
              </w:rPr>
            </w:pPr>
            <w:r w:rsidRPr="00515C60">
              <w:rPr>
                <w:rFonts w:ascii="Times New Roman" w:hAnsi="Times New Roman" w:cs="Times New Roman"/>
                <w:sz w:val="24"/>
                <w:szCs w:val="24"/>
              </w:rPr>
              <w:t>Güvenlik Kamerası Sistemi</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9A2564" w:rsidRDefault="009A2564" w:rsidP="0060794A">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rsidR="009A2564" w:rsidRDefault="009A2564" w:rsidP="0060794A">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9A2564" w:rsidRPr="00001065" w:rsidTr="00707F76">
        <w:trPr>
          <w:trHeight w:val="454"/>
          <w:jc w:val="center"/>
        </w:trPr>
        <w:tc>
          <w:tcPr>
            <w:tcW w:w="5586" w:type="dxa"/>
            <w:tcBorders>
              <w:top w:val="single" w:sz="6" w:space="0" w:color="000000"/>
              <w:bottom w:val="single" w:sz="6" w:space="0" w:color="000000"/>
              <w:right w:val="single" w:sz="6" w:space="0" w:color="000000"/>
            </w:tcBorders>
            <w:vAlign w:val="center"/>
          </w:tcPr>
          <w:p w:rsidR="009A2564" w:rsidRPr="00515C60" w:rsidRDefault="00707F76" w:rsidP="0060794A">
            <w:pPr>
              <w:pStyle w:val="TableParagraph"/>
              <w:rPr>
                <w:rFonts w:ascii="Times New Roman" w:hAnsi="Times New Roman" w:cs="Times New Roman"/>
                <w:sz w:val="24"/>
                <w:szCs w:val="24"/>
              </w:rPr>
            </w:pPr>
            <w:r w:rsidRPr="00515C60">
              <w:rPr>
                <w:rFonts w:ascii="Times New Roman" w:hAnsi="Times New Roman" w:cs="Times New Roman"/>
                <w:sz w:val="24"/>
                <w:szCs w:val="24"/>
              </w:rPr>
              <w:t>Web kamera</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9A2564" w:rsidRDefault="00707F76" w:rsidP="0060794A">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rsidR="009A2564" w:rsidRDefault="00707F76" w:rsidP="0060794A">
            <w:pPr>
              <w:pStyle w:val="TableParagraph"/>
              <w:rPr>
                <w:rFonts w:ascii="Times New Roman" w:hAnsi="Times New Roman" w:cs="Times New Roman"/>
                <w:sz w:val="24"/>
                <w:szCs w:val="24"/>
              </w:rPr>
            </w:pPr>
            <w:r>
              <w:rPr>
                <w:rFonts w:ascii="Times New Roman" w:hAnsi="Times New Roman" w:cs="Times New Roman"/>
                <w:sz w:val="24"/>
                <w:szCs w:val="24"/>
              </w:rPr>
              <w:t>0</w:t>
            </w:r>
          </w:p>
        </w:tc>
      </w:tr>
    </w:tbl>
    <w:p w:rsidR="00001065" w:rsidRPr="00001065" w:rsidRDefault="00001065" w:rsidP="00001065">
      <w:pPr>
        <w:pStyle w:val="GvdeMetni"/>
        <w:spacing w:before="59"/>
        <w:rPr>
          <w:rFonts w:ascii="Times New Roman" w:hAnsi="Times New Roman" w:cs="Times New Roman"/>
          <w:b/>
        </w:rPr>
      </w:pPr>
    </w:p>
    <w:p w:rsidR="00001065" w:rsidRPr="00001065" w:rsidRDefault="00001065" w:rsidP="00001065">
      <w:pPr>
        <w:pStyle w:val="GvdeMetni"/>
        <w:spacing w:before="59"/>
        <w:rPr>
          <w:rFonts w:ascii="Times New Roman" w:hAnsi="Times New Roman" w:cs="Times New Roman"/>
          <w:b/>
        </w:rPr>
      </w:pPr>
    </w:p>
    <w:p w:rsidR="00001065" w:rsidRDefault="00001065" w:rsidP="00001065">
      <w:pPr>
        <w:rPr>
          <w:rFonts w:ascii="Times New Roman" w:hAnsi="Times New Roman" w:cs="Times New Roman"/>
          <w:sz w:val="24"/>
          <w:szCs w:val="24"/>
        </w:rPr>
      </w:pPr>
    </w:p>
    <w:p w:rsidR="00001065" w:rsidRDefault="00001065" w:rsidP="00001065">
      <w:pPr>
        <w:rPr>
          <w:rFonts w:ascii="Times New Roman" w:hAnsi="Times New Roman" w:cs="Times New Roman"/>
          <w:sz w:val="24"/>
          <w:szCs w:val="24"/>
        </w:rPr>
      </w:pPr>
    </w:p>
    <w:p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Tablo11.</w:t>
      </w:r>
      <w:r w:rsidRPr="00001065">
        <w:rPr>
          <w:rFonts w:ascii="Times New Roman" w:hAnsi="Times New Roman" w:cs="Times New Roman"/>
          <w:bCs/>
          <w:i/>
          <w:iCs/>
          <w:w w:val="105"/>
          <w:sz w:val="24"/>
          <w:szCs w:val="24"/>
        </w:rPr>
        <w:t>FizikiMekân</w:t>
      </w:r>
      <w:r w:rsidRPr="00001065">
        <w:rPr>
          <w:rFonts w:ascii="Times New Roman" w:hAnsi="Times New Roman" w:cs="Times New Roman"/>
          <w:bCs/>
          <w:i/>
          <w:iCs/>
          <w:spacing w:val="-2"/>
          <w:w w:val="105"/>
          <w:sz w:val="24"/>
          <w:szCs w:val="24"/>
        </w:rPr>
        <w:t>Durumu</w:t>
      </w:r>
    </w:p>
    <w:p w:rsidR="00001065" w:rsidRPr="00001065"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rsidTr="00001065">
        <w:trPr>
          <w:trHeight w:val="567"/>
          <w:jc w:val="center"/>
        </w:trPr>
        <w:tc>
          <w:tcPr>
            <w:tcW w:w="4152" w:type="dxa"/>
            <w:vAlign w:val="center"/>
          </w:tcPr>
          <w:p w:rsidR="00001065" w:rsidRPr="00001065" w:rsidRDefault="00001065" w:rsidP="0060794A">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rsidR="00001065" w:rsidRPr="00001065" w:rsidRDefault="00001065" w:rsidP="0060794A">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rsidR="00001065" w:rsidRPr="00001065" w:rsidRDefault="00001065" w:rsidP="0060794A">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rsidR="00001065" w:rsidRPr="00001065" w:rsidRDefault="00001065" w:rsidP="0060794A">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rsidR="00001065" w:rsidRPr="00001065" w:rsidRDefault="00001065" w:rsidP="0060794A">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60794A">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ÖğretmenÇalışmaOdası</w:t>
            </w:r>
          </w:p>
        </w:tc>
        <w:tc>
          <w:tcPr>
            <w:tcW w:w="1423" w:type="dxa"/>
            <w:shd w:val="clear" w:color="auto" w:fill="92CDDC" w:themeFill="accent5" w:themeFillTint="99"/>
            <w:vAlign w:val="center"/>
          </w:tcPr>
          <w:p w:rsidR="00001065" w:rsidRPr="00001065" w:rsidRDefault="00B158B8" w:rsidP="00B158B8">
            <w:pPr>
              <w:pStyle w:val="TableParagraph"/>
              <w:jc w:val="center"/>
              <w:rPr>
                <w:rFonts w:ascii="Times New Roman" w:hAnsi="Times New Roman" w:cs="Times New Roman"/>
                <w:sz w:val="24"/>
                <w:szCs w:val="24"/>
              </w:rPr>
            </w:pPr>
            <w:r w:rsidRPr="00001065">
              <w:rPr>
                <w:rFonts w:ascii="Times New Roman" w:hAnsi="Times New Roman" w:cs="Times New Roman"/>
                <w:b/>
                <w:spacing w:val="-5"/>
                <w:sz w:val="24"/>
                <w:szCs w:val="24"/>
              </w:rPr>
              <w:t>Var</w:t>
            </w:r>
          </w:p>
        </w:tc>
        <w:tc>
          <w:tcPr>
            <w:tcW w:w="1237" w:type="dxa"/>
            <w:shd w:val="clear" w:color="auto" w:fill="92CDDC" w:themeFill="accent5" w:themeFillTint="99"/>
            <w:vAlign w:val="center"/>
          </w:tcPr>
          <w:p w:rsidR="00001065" w:rsidRPr="00001065" w:rsidRDefault="00001065" w:rsidP="0060794A">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B158B8" w:rsidP="0060794A">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001065" w:rsidRDefault="00B158B8" w:rsidP="0060794A">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001065">
        <w:trPr>
          <w:trHeight w:val="567"/>
          <w:jc w:val="center"/>
        </w:trPr>
        <w:tc>
          <w:tcPr>
            <w:tcW w:w="4152" w:type="dxa"/>
            <w:vAlign w:val="center"/>
          </w:tcPr>
          <w:p w:rsidR="00001065" w:rsidRPr="00001065" w:rsidRDefault="00001065" w:rsidP="0060794A">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
                <w:sz w:val="24"/>
                <w:szCs w:val="24"/>
              </w:rPr>
              <w:t>Odası</w:t>
            </w:r>
          </w:p>
        </w:tc>
        <w:tc>
          <w:tcPr>
            <w:tcW w:w="1423" w:type="dxa"/>
            <w:vAlign w:val="center"/>
          </w:tcPr>
          <w:p w:rsidR="00001065" w:rsidRPr="00001065" w:rsidRDefault="00B158B8" w:rsidP="00B158B8">
            <w:pPr>
              <w:pStyle w:val="TableParagraph"/>
              <w:jc w:val="center"/>
              <w:rPr>
                <w:rFonts w:ascii="Times New Roman" w:hAnsi="Times New Roman" w:cs="Times New Roman"/>
                <w:sz w:val="24"/>
                <w:szCs w:val="24"/>
              </w:rPr>
            </w:pPr>
            <w:r w:rsidRPr="00001065">
              <w:rPr>
                <w:rFonts w:ascii="Times New Roman" w:hAnsi="Times New Roman" w:cs="Times New Roman"/>
                <w:b/>
                <w:spacing w:val="-5"/>
                <w:sz w:val="24"/>
                <w:szCs w:val="24"/>
              </w:rPr>
              <w:t>Var</w:t>
            </w:r>
          </w:p>
        </w:tc>
        <w:tc>
          <w:tcPr>
            <w:tcW w:w="1237" w:type="dxa"/>
            <w:vAlign w:val="center"/>
          </w:tcPr>
          <w:p w:rsidR="00001065" w:rsidRPr="00001065" w:rsidRDefault="00001065" w:rsidP="0060794A">
            <w:pPr>
              <w:pStyle w:val="TableParagraph"/>
              <w:rPr>
                <w:rFonts w:ascii="Times New Roman" w:hAnsi="Times New Roman" w:cs="Times New Roman"/>
                <w:sz w:val="24"/>
                <w:szCs w:val="24"/>
              </w:rPr>
            </w:pPr>
          </w:p>
        </w:tc>
        <w:tc>
          <w:tcPr>
            <w:tcW w:w="1205" w:type="dxa"/>
            <w:vAlign w:val="center"/>
          </w:tcPr>
          <w:p w:rsidR="00001065" w:rsidRPr="00001065" w:rsidRDefault="00B158B8" w:rsidP="0060794A">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rsidR="00001065" w:rsidRPr="00001065" w:rsidRDefault="00B158B8" w:rsidP="0060794A">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60794A">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rsidR="00001065" w:rsidRPr="00001065" w:rsidRDefault="00B158B8" w:rsidP="00B158B8">
            <w:pPr>
              <w:pStyle w:val="TableParagraph"/>
              <w:jc w:val="center"/>
              <w:rPr>
                <w:rFonts w:ascii="Times New Roman" w:hAnsi="Times New Roman" w:cs="Times New Roman"/>
                <w:sz w:val="24"/>
                <w:szCs w:val="24"/>
              </w:rPr>
            </w:pPr>
            <w:r w:rsidRPr="00001065">
              <w:rPr>
                <w:rFonts w:ascii="Times New Roman" w:hAnsi="Times New Roman" w:cs="Times New Roman"/>
                <w:b/>
                <w:spacing w:val="-5"/>
                <w:sz w:val="24"/>
                <w:szCs w:val="24"/>
              </w:rPr>
              <w:t>Var</w:t>
            </w:r>
          </w:p>
        </w:tc>
        <w:tc>
          <w:tcPr>
            <w:tcW w:w="1237" w:type="dxa"/>
            <w:shd w:val="clear" w:color="auto" w:fill="92CDDC" w:themeFill="accent5" w:themeFillTint="99"/>
            <w:vAlign w:val="center"/>
          </w:tcPr>
          <w:p w:rsidR="00001065" w:rsidRPr="00001065" w:rsidRDefault="00001065" w:rsidP="0060794A">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B158B8" w:rsidP="0060794A">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001065" w:rsidRDefault="00B158B8" w:rsidP="0060794A">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001065">
        <w:trPr>
          <w:trHeight w:val="567"/>
          <w:jc w:val="center"/>
        </w:trPr>
        <w:tc>
          <w:tcPr>
            <w:tcW w:w="4152" w:type="dxa"/>
            <w:vAlign w:val="center"/>
          </w:tcPr>
          <w:p w:rsidR="00001065" w:rsidRPr="00001065" w:rsidRDefault="00001065" w:rsidP="0060794A">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2"/>
                <w:sz w:val="24"/>
                <w:szCs w:val="24"/>
              </w:rPr>
              <w:t>Servisi</w:t>
            </w:r>
          </w:p>
        </w:tc>
        <w:tc>
          <w:tcPr>
            <w:tcW w:w="1423" w:type="dxa"/>
            <w:vAlign w:val="center"/>
          </w:tcPr>
          <w:p w:rsidR="00001065" w:rsidRPr="00001065" w:rsidRDefault="00001065" w:rsidP="0060794A">
            <w:pPr>
              <w:pStyle w:val="TableParagraph"/>
              <w:rPr>
                <w:rFonts w:ascii="Times New Roman" w:hAnsi="Times New Roman" w:cs="Times New Roman"/>
                <w:sz w:val="24"/>
                <w:szCs w:val="24"/>
              </w:rPr>
            </w:pPr>
          </w:p>
        </w:tc>
        <w:tc>
          <w:tcPr>
            <w:tcW w:w="1237" w:type="dxa"/>
            <w:vAlign w:val="center"/>
          </w:tcPr>
          <w:p w:rsidR="00001065" w:rsidRPr="00001065" w:rsidRDefault="00B158B8" w:rsidP="00B158B8">
            <w:pPr>
              <w:pStyle w:val="TableParagraph"/>
              <w:jc w:val="center"/>
              <w:rPr>
                <w:rFonts w:ascii="Times New Roman" w:hAnsi="Times New Roman" w:cs="Times New Roman"/>
                <w:sz w:val="24"/>
                <w:szCs w:val="24"/>
              </w:rPr>
            </w:pPr>
            <w:r w:rsidRPr="00001065">
              <w:rPr>
                <w:rFonts w:ascii="Times New Roman" w:hAnsi="Times New Roman" w:cs="Times New Roman"/>
                <w:b/>
                <w:spacing w:val="-5"/>
                <w:sz w:val="24"/>
                <w:szCs w:val="24"/>
              </w:rPr>
              <w:t>Yok</w:t>
            </w:r>
          </w:p>
        </w:tc>
        <w:tc>
          <w:tcPr>
            <w:tcW w:w="1205" w:type="dxa"/>
            <w:vAlign w:val="center"/>
          </w:tcPr>
          <w:p w:rsidR="00001065" w:rsidRPr="00001065" w:rsidRDefault="00B158B8" w:rsidP="0060794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rsidR="00001065" w:rsidRPr="00001065" w:rsidRDefault="009A2564" w:rsidP="0060794A">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60794A">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rsidR="00001065" w:rsidRPr="00001065" w:rsidRDefault="00001065" w:rsidP="0060794A">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rsidR="00001065" w:rsidRPr="00001065" w:rsidRDefault="00B158B8" w:rsidP="00B158B8">
            <w:pPr>
              <w:pStyle w:val="TableParagraph"/>
              <w:jc w:val="center"/>
              <w:rPr>
                <w:rFonts w:ascii="Times New Roman" w:hAnsi="Times New Roman" w:cs="Times New Roman"/>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rsidR="00001065" w:rsidRPr="00001065" w:rsidRDefault="00B158B8" w:rsidP="0060794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403" w:type="dxa"/>
            <w:shd w:val="clear" w:color="auto" w:fill="92CDDC" w:themeFill="accent5" w:themeFillTint="99"/>
            <w:vAlign w:val="center"/>
          </w:tcPr>
          <w:p w:rsidR="00001065" w:rsidRPr="00001065" w:rsidRDefault="00B158B8" w:rsidP="0060794A">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01065" w:rsidRPr="00001065" w:rsidTr="00001065">
        <w:trPr>
          <w:trHeight w:val="567"/>
          <w:jc w:val="center"/>
        </w:trPr>
        <w:tc>
          <w:tcPr>
            <w:tcW w:w="4152" w:type="dxa"/>
            <w:vAlign w:val="center"/>
          </w:tcPr>
          <w:p w:rsidR="00001065" w:rsidRPr="00001065" w:rsidRDefault="00001065" w:rsidP="0060794A">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2"/>
                <w:sz w:val="24"/>
                <w:szCs w:val="24"/>
              </w:rPr>
              <w:t>Odası</w:t>
            </w:r>
          </w:p>
        </w:tc>
        <w:tc>
          <w:tcPr>
            <w:tcW w:w="1423" w:type="dxa"/>
            <w:vAlign w:val="center"/>
          </w:tcPr>
          <w:p w:rsidR="00001065" w:rsidRPr="00001065" w:rsidRDefault="00001065" w:rsidP="0060794A">
            <w:pPr>
              <w:pStyle w:val="TableParagraph"/>
              <w:rPr>
                <w:rFonts w:ascii="Times New Roman" w:hAnsi="Times New Roman" w:cs="Times New Roman"/>
                <w:sz w:val="24"/>
                <w:szCs w:val="24"/>
              </w:rPr>
            </w:pPr>
          </w:p>
        </w:tc>
        <w:tc>
          <w:tcPr>
            <w:tcW w:w="1237" w:type="dxa"/>
            <w:vAlign w:val="center"/>
          </w:tcPr>
          <w:p w:rsidR="00001065" w:rsidRPr="00001065" w:rsidRDefault="00B158B8" w:rsidP="00B158B8">
            <w:pPr>
              <w:pStyle w:val="TableParagraph"/>
              <w:jc w:val="center"/>
              <w:rPr>
                <w:rFonts w:ascii="Times New Roman" w:hAnsi="Times New Roman" w:cs="Times New Roman"/>
                <w:sz w:val="24"/>
                <w:szCs w:val="24"/>
              </w:rPr>
            </w:pPr>
            <w:r w:rsidRPr="00001065">
              <w:rPr>
                <w:rFonts w:ascii="Times New Roman" w:hAnsi="Times New Roman" w:cs="Times New Roman"/>
                <w:b/>
                <w:spacing w:val="-5"/>
                <w:sz w:val="24"/>
                <w:szCs w:val="24"/>
              </w:rPr>
              <w:t>Yok</w:t>
            </w:r>
          </w:p>
        </w:tc>
        <w:tc>
          <w:tcPr>
            <w:tcW w:w="1205" w:type="dxa"/>
            <w:vAlign w:val="center"/>
          </w:tcPr>
          <w:p w:rsidR="00001065" w:rsidRPr="00001065" w:rsidRDefault="00B158B8" w:rsidP="0060794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rsidR="00001065" w:rsidRPr="00001065" w:rsidRDefault="00B158B8" w:rsidP="0060794A">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60794A">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lastRenderedPageBreak/>
              <w:t>ÇokAmaçlıSalon</w:t>
            </w:r>
          </w:p>
        </w:tc>
        <w:tc>
          <w:tcPr>
            <w:tcW w:w="1423" w:type="dxa"/>
            <w:shd w:val="clear" w:color="auto" w:fill="92CDDC" w:themeFill="accent5" w:themeFillTint="99"/>
            <w:vAlign w:val="center"/>
          </w:tcPr>
          <w:p w:rsidR="00001065" w:rsidRPr="00001065" w:rsidRDefault="00B158B8" w:rsidP="00B158B8">
            <w:pPr>
              <w:pStyle w:val="TableParagraph"/>
              <w:jc w:val="center"/>
              <w:rPr>
                <w:rFonts w:ascii="Times New Roman" w:hAnsi="Times New Roman" w:cs="Times New Roman"/>
                <w:sz w:val="24"/>
                <w:szCs w:val="24"/>
              </w:rPr>
            </w:pPr>
            <w:r w:rsidRPr="00001065">
              <w:rPr>
                <w:rFonts w:ascii="Times New Roman" w:hAnsi="Times New Roman" w:cs="Times New Roman"/>
                <w:b/>
                <w:spacing w:val="-5"/>
                <w:sz w:val="24"/>
                <w:szCs w:val="24"/>
              </w:rPr>
              <w:t>Var</w:t>
            </w:r>
          </w:p>
        </w:tc>
        <w:tc>
          <w:tcPr>
            <w:tcW w:w="1237" w:type="dxa"/>
            <w:shd w:val="clear" w:color="auto" w:fill="92CDDC" w:themeFill="accent5" w:themeFillTint="99"/>
            <w:vAlign w:val="center"/>
          </w:tcPr>
          <w:p w:rsidR="00001065" w:rsidRPr="00001065" w:rsidRDefault="00001065" w:rsidP="0060794A">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B158B8" w:rsidP="0060794A">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001065" w:rsidRDefault="00B158B8" w:rsidP="0060794A">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001065">
        <w:trPr>
          <w:trHeight w:val="567"/>
          <w:jc w:val="center"/>
        </w:trPr>
        <w:tc>
          <w:tcPr>
            <w:tcW w:w="4152" w:type="dxa"/>
            <w:vAlign w:val="center"/>
          </w:tcPr>
          <w:p w:rsidR="00001065" w:rsidRPr="00001065" w:rsidRDefault="00001065" w:rsidP="0060794A">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2"/>
                <w:sz w:val="24"/>
                <w:szCs w:val="24"/>
              </w:rPr>
              <w:t>Salonu</w:t>
            </w:r>
          </w:p>
        </w:tc>
        <w:tc>
          <w:tcPr>
            <w:tcW w:w="1423" w:type="dxa"/>
            <w:vAlign w:val="center"/>
          </w:tcPr>
          <w:p w:rsidR="00001065" w:rsidRPr="00001065" w:rsidRDefault="00001065" w:rsidP="0060794A">
            <w:pPr>
              <w:pStyle w:val="TableParagraph"/>
              <w:rPr>
                <w:rFonts w:ascii="Times New Roman" w:hAnsi="Times New Roman" w:cs="Times New Roman"/>
                <w:sz w:val="24"/>
                <w:szCs w:val="24"/>
              </w:rPr>
            </w:pPr>
          </w:p>
        </w:tc>
        <w:tc>
          <w:tcPr>
            <w:tcW w:w="1237" w:type="dxa"/>
            <w:vAlign w:val="center"/>
          </w:tcPr>
          <w:p w:rsidR="00001065" w:rsidRPr="00001065" w:rsidRDefault="00B158B8" w:rsidP="00B158B8">
            <w:pPr>
              <w:pStyle w:val="TableParagraph"/>
              <w:jc w:val="center"/>
              <w:rPr>
                <w:rFonts w:ascii="Times New Roman" w:hAnsi="Times New Roman" w:cs="Times New Roman"/>
                <w:sz w:val="24"/>
                <w:szCs w:val="24"/>
              </w:rPr>
            </w:pPr>
            <w:r w:rsidRPr="00001065">
              <w:rPr>
                <w:rFonts w:ascii="Times New Roman" w:hAnsi="Times New Roman" w:cs="Times New Roman"/>
                <w:b/>
                <w:spacing w:val="-5"/>
                <w:sz w:val="24"/>
                <w:szCs w:val="24"/>
              </w:rPr>
              <w:t>Yok</w:t>
            </w:r>
          </w:p>
        </w:tc>
        <w:tc>
          <w:tcPr>
            <w:tcW w:w="1205" w:type="dxa"/>
            <w:vAlign w:val="center"/>
          </w:tcPr>
          <w:p w:rsidR="00001065" w:rsidRPr="00001065" w:rsidRDefault="00B158B8" w:rsidP="0060794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rsidR="00001065" w:rsidRPr="00001065" w:rsidRDefault="00B158B8" w:rsidP="0060794A">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9A2564" w:rsidRPr="00001065" w:rsidTr="00001065">
        <w:trPr>
          <w:trHeight w:val="567"/>
          <w:jc w:val="center"/>
        </w:trPr>
        <w:tc>
          <w:tcPr>
            <w:tcW w:w="4152" w:type="dxa"/>
            <w:vAlign w:val="center"/>
          </w:tcPr>
          <w:p w:rsidR="009A2564" w:rsidRPr="00001065" w:rsidRDefault="009A2564" w:rsidP="0060794A">
            <w:pPr>
              <w:pStyle w:val="TableParagraph"/>
              <w:spacing w:before="6"/>
              <w:ind w:left="107"/>
              <w:rPr>
                <w:rFonts w:ascii="Times New Roman" w:hAnsi="Times New Roman" w:cs="Times New Roman"/>
                <w:spacing w:val="-5"/>
                <w:sz w:val="24"/>
                <w:szCs w:val="24"/>
              </w:rPr>
            </w:pPr>
            <w:r>
              <w:rPr>
                <w:rFonts w:ascii="Times New Roman" w:hAnsi="Times New Roman" w:cs="Times New Roman"/>
                <w:spacing w:val="-5"/>
                <w:sz w:val="24"/>
                <w:szCs w:val="24"/>
              </w:rPr>
              <w:t>Spor Odası</w:t>
            </w:r>
          </w:p>
        </w:tc>
        <w:tc>
          <w:tcPr>
            <w:tcW w:w="1423" w:type="dxa"/>
            <w:vAlign w:val="center"/>
          </w:tcPr>
          <w:p w:rsidR="009A2564" w:rsidRPr="009A2564" w:rsidRDefault="009A2564" w:rsidP="009A2564">
            <w:pPr>
              <w:pStyle w:val="TableParagraph"/>
              <w:jc w:val="center"/>
              <w:rPr>
                <w:rFonts w:ascii="Times New Roman" w:hAnsi="Times New Roman" w:cs="Times New Roman"/>
                <w:b/>
                <w:sz w:val="24"/>
                <w:szCs w:val="24"/>
              </w:rPr>
            </w:pPr>
            <w:r>
              <w:rPr>
                <w:rFonts w:ascii="Times New Roman" w:hAnsi="Times New Roman" w:cs="Times New Roman"/>
                <w:b/>
                <w:sz w:val="24"/>
                <w:szCs w:val="24"/>
              </w:rPr>
              <w:t>Var</w:t>
            </w:r>
          </w:p>
        </w:tc>
        <w:tc>
          <w:tcPr>
            <w:tcW w:w="1237" w:type="dxa"/>
            <w:vAlign w:val="center"/>
          </w:tcPr>
          <w:p w:rsidR="009A2564" w:rsidRPr="00001065" w:rsidRDefault="009A2564" w:rsidP="00B158B8">
            <w:pPr>
              <w:pStyle w:val="TableParagraph"/>
              <w:jc w:val="center"/>
              <w:rPr>
                <w:rFonts w:ascii="Times New Roman" w:hAnsi="Times New Roman" w:cs="Times New Roman"/>
                <w:b/>
                <w:spacing w:val="-5"/>
                <w:sz w:val="24"/>
                <w:szCs w:val="24"/>
              </w:rPr>
            </w:pPr>
          </w:p>
        </w:tc>
        <w:tc>
          <w:tcPr>
            <w:tcW w:w="1205" w:type="dxa"/>
            <w:vAlign w:val="center"/>
          </w:tcPr>
          <w:p w:rsidR="009A2564" w:rsidRDefault="009A2564" w:rsidP="0060794A">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rsidR="009A2564" w:rsidRDefault="009A2564" w:rsidP="0060794A">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515C60" w:rsidRPr="00001065" w:rsidTr="00001065">
        <w:trPr>
          <w:trHeight w:val="567"/>
          <w:jc w:val="center"/>
        </w:trPr>
        <w:tc>
          <w:tcPr>
            <w:tcW w:w="4152" w:type="dxa"/>
            <w:vAlign w:val="center"/>
          </w:tcPr>
          <w:p w:rsidR="00515C60" w:rsidRDefault="00515C60" w:rsidP="0060794A">
            <w:pPr>
              <w:pStyle w:val="TableParagraph"/>
              <w:spacing w:before="6"/>
              <w:ind w:left="107"/>
              <w:rPr>
                <w:rFonts w:ascii="Times New Roman" w:hAnsi="Times New Roman" w:cs="Times New Roman"/>
                <w:spacing w:val="-5"/>
                <w:sz w:val="24"/>
                <w:szCs w:val="24"/>
              </w:rPr>
            </w:pPr>
            <w:r>
              <w:rPr>
                <w:rFonts w:ascii="Times New Roman" w:hAnsi="Times New Roman" w:cs="Times New Roman"/>
                <w:spacing w:val="-5"/>
                <w:sz w:val="24"/>
                <w:szCs w:val="24"/>
              </w:rPr>
              <w:t xml:space="preserve">Özel eğitim derslik </w:t>
            </w:r>
          </w:p>
        </w:tc>
        <w:tc>
          <w:tcPr>
            <w:tcW w:w="1423" w:type="dxa"/>
            <w:vAlign w:val="center"/>
          </w:tcPr>
          <w:p w:rsidR="00515C60" w:rsidRDefault="00515C60" w:rsidP="009A2564">
            <w:pPr>
              <w:pStyle w:val="TableParagraph"/>
              <w:jc w:val="center"/>
              <w:rPr>
                <w:rFonts w:ascii="Times New Roman" w:hAnsi="Times New Roman" w:cs="Times New Roman"/>
                <w:b/>
                <w:sz w:val="24"/>
                <w:szCs w:val="24"/>
              </w:rPr>
            </w:pPr>
            <w:r>
              <w:rPr>
                <w:rFonts w:ascii="Times New Roman" w:hAnsi="Times New Roman" w:cs="Times New Roman"/>
                <w:b/>
                <w:sz w:val="24"/>
                <w:szCs w:val="24"/>
              </w:rPr>
              <w:t>var</w:t>
            </w:r>
          </w:p>
        </w:tc>
        <w:tc>
          <w:tcPr>
            <w:tcW w:w="1237" w:type="dxa"/>
            <w:vAlign w:val="center"/>
          </w:tcPr>
          <w:p w:rsidR="00515C60" w:rsidRPr="00001065" w:rsidRDefault="00515C60" w:rsidP="00B158B8">
            <w:pPr>
              <w:pStyle w:val="TableParagraph"/>
              <w:jc w:val="center"/>
              <w:rPr>
                <w:rFonts w:ascii="Times New Roman" w:hAnsi="Times New Roman" w:cs="Times New Roman"/>
                <w:b/>
                <w:spacing w:val="-5"/>
                <w:sz w:val="24"/>
                <w:szCs w:val="24"/>
              </w:rPr>
            </w:pPr>
          </w:p>
        </w:tc>
        <w:tc>
          <w:tcPr>
            <w:tcW w:w="1205" w:type="dxa"/>
            <w:vAlign w:val="center"/>
          </w:tcPr>
          <w:p w:rsidR="00515C60" w:rsidRDefault="00515C60" w:rsidP="0060794A">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403" w:type="dxa"/>
            <w:vAlign w:val="center"/>
          </w:tcPr>
          <w:p w:rsidR="00515C60" w:rsidRDefault="00515C60" w:rsidP="0060794A">
            <w:pPr>
              <w:pStyle w:val="TableParagraph"/>
              <w:rPr>
                <w:rFonts w:ascii="Times New Roman" w:hAnsi="Times New Roman" w:cs="Times New Roman"/>
                <w:sz w:val="24"/>
                <w:szCs w:val="24"/>
              </w:rPr>
            </w:pPr>
            <w:r>
              <w:rPr>
                <w:rFonts w:ascii="Times New Roman" w:hAnsi="Times New Roman" w:cs="Times New Roman"/>
                <w:sz w:val="24"/>
                <w:szCs w:val="24"/>
              </w:rPr>
              <w:t>0</w:t>
            </w:r>
          </w:p>
        </w:tc>
      </w:tr>
    </w:tbl>
    <w:p w:rsidR="00AF7339" w:rsidRPr="00001065" w:rsidRDefault="00AF7339" w:rsidP="00303363">
      <w:pPr>
        <w:tabs>
          <w:tab w:val="left" w:pos="7320"/>
        </w:tabs>
        <w:rPr>
          <w:rFonts w:ascii="Times New Roman" w:hAnsi="Times New Roman" w:cs="Times New Roman"/>
          <w:sz w:val="24"/>
          <w:szCs w:val="24"/>
        </w:rPr>
      </w:pPr>
    </w:p>
    <w:p w:rsidR="00B6260D" w:rsidRPr="00CE5C87" w:rsidRDefault="00001065" w:rsidP="002131C7">
      <w:pPr>
        <w:rPr>
          <w:b/>
          <w:bCs/>
        </w:rPr>
      </w:pPr>
      <w:r>
        <w:br w:type="page"/>
      </w:r>
      <w:bookmarkStart w:id="15" w:name="_Toc164264125"/>
      <w:r w:rsidR="00CE5C87">
        <w:rPr>
          <w:b/>
          <w:bCs/>
        </w:rPr>
        <w:lastRenderedPageBreak/>
        <w:t xml:space="preserve">2.7.4 </w:t>
      </w:r>
      <w:r w:rsidR="00B6260D" w:rsidRPr="00CE5C87">
        <w:rPr>
          <w:b/>
          <w:bCs/>
        </w:rPr>
        <w:t>Mali Kaynaklar</w:t>
      </w:r>
      <w:bookmarkEnd w:id="15"/>
    </w:p>
    <w:p w:rsidR="00B6260D" w:rsidRPr="00B6260D" w:rsidRDefault="00B6260D" w:rsidP="00B6260D">
      <w:pPr>
        <w:spacing w:line="276" w:lineRule="auto"/>
        <w:rPr>
          <w:rFonts w:ascii="Times New Roman" w:hAnsi="Times New Roman" w:cs="Times New Roman"/>
          <w:sz w:val="24"/>
          <w:szCs w:val="24"/>
        </w:rPr>
      </w:pPr>
    </w:p>
    <w:p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rsidR="00B6260D" w:rsidRPr="00B6260D" w:rsidRDefault="00B6260D" w:rsidP="00B6260D">
      <w:pPr>
        <w:spacing w:line="276" w:lineRule="auto"/>
        <w:rPr>
          <w:rFonts w:ascii="Times New Roman" w:hAnsi="Times New Roman" w:cs="Times New Roman"/>
          <w:sz w:val="24"/>
          <w:szCs w:val="24"/>
        </w:rPr>
      </w:pPr>
    </w:p>
    <w:p w:rsidR="00B6260D" w:rsidRPr="00B6260D" w:rsidRDefault="00B6260D" w:rsidP="00B6260D">
      <w:pPr>
        <w:spacing w:line="276" w:lineRule="auto"/>
        <w:rPr>
          <w:rFonts w:ascii="Times New Roman" w:hAnsi="Times New Roman" w:cs="Times New Roman"/>
          <w:color w:val="FF0000"/>
          <w:sz w:val="24"/>
          <w:szCs w:val="24"/>
        </w:rPr>
      </w:pPr>
    </w:p>
    <w:p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A44AAA" w:rsidTr="00B6260D">
        <w:trPr>
          <w:trHeight w:val="434"/>
          <w:jc w:val="center"/>
        </w:trPr>
        <w:tc>
          <w:tcPr>
            <w:tcW w:w="2872" w:type="dxa"/>
            <w:tcBorders>
              <w:bottom w:val="single" w:sz="6" w:space="0" w:color="000000"/>
              <w:right w:val="single" w:sz="6" w:space="0" w:color="000000"/>
            </w:tcBorders>
            <w:vAlign w:val="center"/>
          </w:tcPr>
          <w:p w:rsidR="00B6260D" w:rsidRPr="00B6260D" w:rsidRDefault="00B6260D" w:rsidP="0060794A">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rsidR="00B6260D" w:rsidRPr="00B6260D" w:rsidRDefault="00B6260D" w:rsidP="0060794A">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rsidR="00B6260D" w:rsidRPr="00B6260D" w:rsidRDefault="00B6260D" w:rsidP="0060794A">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rsidR="00B6260D" w:rsidRPr="00B6260D" w:rsidRDefault="00B6260D" w:rsidP="0060794A">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rsidR="00B6260D" w:rsidRPr="00B6260D" w:rsidRDefault="00B6260D" w:rsidP="0060794A">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rsidR="00B6260D" w:rsidRPr="00B6260D" w:rsidRDefault="00B6260D" w:rsidP="0060794A">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rsidR="00B6260D" w:rsidRPr="00B6260D" w:rsidRDefault="00B6260D" w:rsidP="0060794A">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0794A">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1A67B9" w:rsidP="00B158B8">
            <w:pPr>
              <w:pStyle w:val="TableParagraph"/>
              <w:jc w:val="center"/>
              <w:rPr>
                <w:rFonts w:ascii="Times New Roman" w:hAnsi="Times New Roman" w:cs="Times New Roman"/>
                <w:sz w:val="24"/>
                <w:szCs w:val="24"/>
              </w:rPr>
            </w:pPr>
            <w:r>
              <w:rPr>
                <w:rFonts w:ascii="Times New Roman" w:hAnsi="Times New Roman" w:cs="Times New Roman"/>
                <w:sz w:val="24"/>
                <w:szCs w:val="24"/>
              </w:rPr>
              <w:t>10000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1A67B9" w:rsidP="00B158B8">
            <w:pPr>
              <w:pStyle w:val="TableParagraph"/>
              <w:jc w:val="center"/>
              <w:rPr>
                <w:rFonts w:ascii="Times New Roman" w:hAnsi="Times New Roman" w:cs="Times New Roman"/>
                <w:sz w:val="24"/>
                <w:szCs w:val="24"/>
              </w:rPr>
            </w:pPr>
            <w:r>
              <w:rPr>
                <w:rFonts w:ascii="Times New Roman" w:hAnsi="Times New Roman" w:cs="Times New Roman"/>
                <w:sz w:val="24"/>
                <w:szCs w:val="24"/>
              </w:rPr>
              <w:t>20000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1A67B9" w:rsidP="00B158B8">
            <w:pPr>
              <w:pStyle w:val="TableParagraph"/>
              <w:jc w:val="center"/>
              <w:rPr>
                <w:rFonts w:ascii="Times New Roman" w:hAnsi="Times New Roman" w:cs="Times New Roman"/>
                <w:sz w:val="24"/>
                <w:szCs w:val="24"/>
              </w:rPr>
            </w:pPr>
            <w:r>
              <w:rPr>
                <w:rFonts w:ascii="Times New Roman" w:hAnsi="Times New Roman" w:cs="Times New Roman"/>
                <w:sz w:val="24"/>
                <w:szCs w:val="24"/>
              </w:rPr>
              <w:t>25000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1A67B9" w:rsidP="00B158B8">
            <w:pPr>
              <w:pStyle w:val="TableParagraph"/>
              <w:jc w:val="center"/>
              <w:rPr>
                <w:rFonts w:ascii="Times New Roman" w:hAnsi="Times New Roman" w:cs="Times New Roman"/>
                <w:sz w:val="24"/>
                <w:szCs w:val="24"/>
              </w:rPr>
            </w:pPr>
            <w:r>
              <w:rPr>
                <w:rFonts w:ascii="Times New Roman" w:hAnsi="Times New Roman" w:cs="Times New Roman"/>
                <w:sz w:val="24"/>
                <w:szCs w:val="24"/>
              </w:rPr>
              <w:t>30000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1A67B9" w:rsidP="00B158B8">
            <w:pPr>
              <w:pStyle w:val="TableParagraph"/>
              <w:jc w:val="center"/>
              <w:rPr>
                <w:rFonts w:ascii="Times New Roman" w:hAnsi="Times New Roman" w:cs="Times New Roman"/>
                <w:sz w:val="24"/>
                <w:szCs w:val="24"/>
              </w:rPr>
            </w:pPr>
            <w:r>
              <w:rPr>
                <w:rFonts w:ascii="Times New Roman" w:hAnsi="Times New Roman" w:cs="Times New Roman"/>
                <w:sz w:val="24"/>
                <w:szCs w:val="24"/>
              </w:rPr>
              <w:t>40000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1A67B9" w:rsidP="00B158B8">
            <w:pPr>
              <w:pStyle w:val="TableParagraph"/>
              <w:jc w:val="center"/>
              <w:rPr>
                <w:rFonts w:ascii="Times New Roman" w:hAnsi="Times New Roman" w:cs="Times New Roman"/>
                <w:sz w:val="24"/>
                <w:szCs w:val="24"/>
              </w:rPr>
            </w:pPr>
            <w:r>
              <w:rPr>
                <w:rFonts w:ascii="Times New Roman" w:hAnsi="Times New Roman" w:cs="Times New Roman"/>
                <w:sz w:val="24"/>
                <w:szCs w:val="24"/>
              </w:rPr>
              <w:t>50000</w:t>
            </w: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B6260D" w:rsidRDefault="00B6260D" w:rsidP="0060794A">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AileBirliği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B158B8" w:rsidP="00B158B8">
            <w:pPr>
              <w:pStyle w:val="TableParagraph"/>
              <w:jc w:val="center"/>
              <w:rPr>
                <w:rFonts w:ascii="Times New Roman" w:hAnsi="Times New Roman" w:cs="Times New Roman"/>
                <w:sz w:val="24"/>
                <w:szCs w:val="24"/>
              </w:rPr>
            </w:pPr>
            <w:r>
              <w:rPr>
                <w:rFonts w:ascii="Times New Roman" w:hAnsi="Times New Roman" w:cs="Times New Roman"/>
                <w:sz w:val="24"/>
                <w:szCs w:val="24"/>
              </w:rPr>
              <w:t>67418,40</w:t>
            </w: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1A67B9" w:rsidP="00B158B8">
            <w:pPr>
              <w:pStyle w:val="TableParagraph"/>
              <w:jc w:val="center"/>
              <w:rPr>
                <w:rFonts w:ascii="Times New Roman" w:hAnsi="Times New Roman" w:cs="Times New Roman"/>
                <w:sz w:val="24"/>
                <w:szCs w:val="24"/>
              </w:rPr>
            </w:pPr>
            <w:r>
              <w:rPr>
                <w:rFonts w:ascii="Times New Roman" w:hAnsi="Times New Roman" w:cs="Times New Roman"/>
                <w:sz w:val="24"/>
                <w:szCs w:val="24"/>
              </w:rPr>
              <w:t>6</w:t>
            </w:r>
            <w:r w:rsidR="00B158B8">
              <w:rPr>
                <w:rFonts w:ascii="Times New Roman" w:hAnsi="Times New Roman" w:cs="Times New Roman"/>
                <w:sz w:val="24"/>
                <w:szCs w:val="24"/>
              </w:rPr>
              <w:t>0000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1A67B9" w:rsidP="00B158B8">
            <w:pPr>
              <w:pStyle w:val="TableParagraph"/>
              <w:jc w:val="center"/>
              <w:rPr>
                <w:rFonts w:ascii="Times New Roman" w:hAnsi="Times New Roman" w:cs="Times New Roman"/>
                <w:sz w:val="24"/>
                <w:szCs w:val="24"/>
              </w:rPr>
            </w:pPr>
            <w:r>
              <w:rPr>
                <w:rFonts w:ascii="Times New Roman" w:hAnsi="Times New Roman" w:cs="Times New Roman"/>
                <w:sz w:val="24"/>
                <w:szCs w:val="24"/>
              </w:rPr>
              <w:t>75000</w:t>
            </w: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1A67B9" w:rsidP="00B158B8">
            <w:pPr>
              <w:pStyle w:val="TableParagraph"/>
              <w:jc w:val="center"/>
              <w:rPr>
                <w:rFonts w:ascii="Times New Roman" w:hAnsi="Times New Roman" w:cs="Times New Roman"/>
                <w:sz w:val="24"/>
                <w:szCs w:val="24"/>
              </w:rPr>
            </w:pPr>
            <w:r>
              <w:rPr>
                <w:rFonts w:ascii="Times New Roman" w:hAnsi="Times New Roman" w:cs="Times New Roman"/>
                <w:sz w:val="24"/>
                <w:szCs w:val="24"/>
              </w:rPr>
              <w:t>10</w:t>
            </w:r>
            <w:r w:rsidR="00B158B8">
              <w:rPr>
                <w:rFonts w:ascii="Times New Roman" w:hAnsi="Times New Roman" w:cs="Times New Roman"/>
                <w:sz w:val="24"/>
                <w:szCs w:val="24"/>
              </w:rPr>
              <w:t>0000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1A67B9" w:rsidP="000A149F">
            <w:pPr>
              <w:pStyle w:val="TableParagraph"/>
              <w:jc w:val="center"/>
              <w:rPr>
                <w:rFonts w:ascii="Times New Roman" w:hAnsi="Times New Roman" w:cs="Times New Roman"/>
                <w:sz w:val="24"/>
                <w:szCs w:val="24"/>
              </w:rPr>
            </w:pPr>
            <w:r>
              <w:rPr>
                <w:rFonts w:ascii="Times New Roman" w:hAnsi="Times New Roman" w:cs="Times New Roman"/>
                <w:sz w:val="24"/>
                <w:szCs w:val="24"/>
              </w:rPr>
              <w:t>110000</w:t>
            </w:r>
          </w:p>
        </w:tc>
        <w:tc>
          <w:tcPr>
            <w:tcW w:w="1009" w:type="dxa"/>
            <w:tcBorders>
              <w:top w:val="single" w:sz="6" w:space="0" w:color="000000"/>
              <w:left w:val="single" w:sz="6" w:space="0" w:color="000000"/>
              <w:bottom w:val="single" w:sz="6" w:space="0" w:color="000000"/>
            </w:tcBorders>
            <w:vAlign w:val="center"/>
          </w:tcPr>
          <w:p w:rsidR="00B6260D" w:rsidRPr="00B6260D" w:rsidRDefault="001A67B9" w:rsidP="001A67B9">
            <w:pPr>
              <w:pStyle w:val="TableParagraph"/>
              <w:jc w:val="center"/>
              <w:rPr>
                <w:rFonts w:ascii="Times New Roman" w:hAnsi="Times New Roman" w:cs="Times New Roman"/>
                <w:sz w:val="24"/>
                <w:szCs w:val="24"/>
              </w:rPr>
            </w:pPr>
            <w:r>
              <w:rPr>
                <w:rFonts w:ascii="Times New Roman" w:hAnsi="Times New Roman" w:cs="Times New Roman"/>
                <w:sz w:val="24"/>
                <w:szCs w:val="24"/>
              </w:rPr>
              <w:t>120000</w:t>
            </w: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0794A">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0794A">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0794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0794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0794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0794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B6260D" w:rsidP="0060794A">
            <w:pPr>
              <w:pStyle w:val="TableParagraph"/>
              <w:rPr>
                <w:rFonts w:ascii="Times New Roman" w:hAnsi="Times New Roman" w:cs="Times New Roman"/>
                <w:sz w:val="24"/>
                <w:szCs w:val="24"/>
              </w:rPr>
            </w:pP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B6260D" w:rsidRDefault="00B6260D" w:rsidP="0060794A">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60794A">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60794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60794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60794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60794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rsidR="00B6260D" w:rsidRPr="00B6260D" w:rsidRDefault="00B6260D" w:rsidP="0060794A">
            <w:pPr>
              <w:pStyle w:val="TableParagraph"/>
              <w:rPr>
                <w:rFonts w:ascii="Times New Roman" w:hAnsi="Times New Roman" w:cs="Times New Roman"/>
                <w:sz w:val="24"/>
                <w:szCs w:val="24"/>
              </w:rPr>
            </w:pPr>
          </w:p>
        </w:tc>
      </w:tr>
      <w:tr w:rsidR="00B6260D" w:rsidRPr="00A44AAA"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0794A">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0794A">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0794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0794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0794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0794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B6260D" w:rsidP="0060794A">
            <w:pPr>
              <w:pStyle w:val="TableParagraph"/>
              <w:rPr>
                <w:rFonts w:ascii="Times New Roman" w:hAnsi="Times New Roman" w:cs="Times New Roman"/>
                <w:sz w:val="24"/>
                <w:szCs w:val="24"/>
              </w:rPr>
            </w:pP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60794A">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60794A">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60794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60794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60794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60794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auto"/>
            <w:vAlign w:val="center"/>
          </w:tcPr>
          <w:p w:rsidR="00B6260D" w:rsidRPr="00B6260D" w:rsidRDefault="00B6260D" w:rsidP="0060794A">
            <w:pPr>
              <w:pStyle w:val="TableParagraph"/>
              <w:rPr>
                <w:rFonts w:ascii="Times New Roman" w:hAnsi="Times New Roman" w:cs="Times New Roman"/>
                <w:sz w:val="24"/>
                <w:szCs w:val="24"/>
              </w:rPr>
            </w:pPr>
          </w:p>
        </w:tc>
      </w:tr>
      <w:tr w:rsidR="00B6260D" w:rsidRPr="00A44AAA"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0794A">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0794A">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0794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0794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0794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0794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B6260D" w:rsidP="0060794A">
            <w:pPr>
              <w:pStyle w:val="TableParagraph"/>
              <w:rPr>
                <w:rFonts w:ascii="Times New Roman" w:hAnsi="Times New Roman" w:cs="Times New Roman"/>
                <w:sz w:val="24"/>
                <w:szCs w:val="24"/>
              </w:rPr>
            </w:pPr>
          </w:p>
        </w:tc>
      </w:tr>
      <w:tr w:rsidR="00B6260D" w:rsidRPr="00A44AAA" w:rsidTr="00B6260D">
        <w:trPr>
          <w:trHeight w:val="431"/>
          <w:jc w:val="center"/>
        </w:trPr>
        <w:tc>
          <w:tcPr>
            <w:tcW w:w="2872" w:type="dxa"/>
            <w:tcBorders>
              <w:top w:val="single" w:sz="6" w:space="0" w:color="000000"/>
              <w:right w:val="single" w:sz="6" w:space="0" w:color="000000"/>
            </w:tcBorders>
            <w:vAlign w:val="center"/>
          </w:tcPr>
          <w:p w:rsidR="00B6260D" w:rsidRPr="00B6260D" w:rsidRDefault="00B6260D" w:rsidP="0060794A">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rsidR="00B6260D" w:rsidRPr="00B6260D" w:rsidRDefault="001A67B9" w:rsidP="000A149F">
            <w:pPr>
              <w:pStyle w:val="TableParagraph"/>
              <w:jc w:val="center"/>
              <w:rPr>
                <w:rFonts w:ascii="Times New Roman" w:hAnsi="Times New Roman" w:cs="Times New Roman"/>
                <w:sz w:val="24"/>
                <w:szCs w:val="24"/>
              </w:rPr>
            </w:pPr>
            <w:r>
              <w:rPr>
                <w:rFonts w:ascii="Times New Roman" w:hAnsi="Times New Roman" w:cs="Times New Roman"/>
                <w:sz w:val="24"/>
                <w:szCs w:val="24"/>
              </w:rPr>
              <w:t>7</w:t>
            </w:r>
            <w:r w:rsidR="000A149F">
              <w:rPr>
                <w:rFonts w:ascii="Times New Roman" w:hAnsi="Times New Roman" w:cs="Times New Roman"/>
                <w:sz w:val="24"/>
                <w:szCs w:val="24"/>
              </w:rPr>
              <w:t>7418,40</w:t>
            </w:r>
          </w:p>
        </w:tc>
        <w:tc>
          <w:tcPr>
            <w:tcW w:w="1130" w:type="dxa"/>
            <w:tcBorders>
              <w:top w:val="single" w:sz="6" w:space="0" w:color="000000"/>
              <w:left w:val="single" w:sz="6" w:space="0" w:color="000000"/>
              <w:right w:val="single" w:sz="6" w:space="0" w:color="000000"/>
            </w:tcBorders>
            <w:vAlign w:val="center"/>
          </w:tcPr>
          <w:p w:rsidR="00B6260D" w:rsidRPr="00B6260D" w:rsidRDefault="000A149F" w:rsidP="000A149F">
            <w:pPr>
              <w:pStyle w:val="TableParagraph"/>
              <w:jc w:val="center"/>
              <w:rPr>
                <w:rFonts w:ascii="Times New Roman" w:hAnsi="Times New Roman" w:cs="Times New Roman"/>
                <w:sz w:val="24"/>
                <w:szCs w:val="24"/>
              </w:rPr>
            </w:pPr>
            <w:r>
              <w:rPr>
                <w:rFonts w:ascii="Times New Roman" w:hAnsi="Times New Roman" w:cs="Times New Roman"/>
                <w:sz w:val="24"/>
                <w:szCs w:val="24"/>
              </w:rPr>
              <w:t>80000</w:t>
            </w:r>
          </w:p>
        </w:tc>
        <w:tc>
          <w:tcPr>
            <w:tcW w:w="1011" w:type="dxa"/>
            <w:tcBorders>
              <w:top w:val="single" w:sz="6" w:space="0" w:color="000000"/>
              <w:left w:val="single" w:sz="6" w:space="0" w:color="000000"/>
              <w:right w:val="single" w:sz="6" w:space="0" w:color="000000"/>
            </w:tcBorders>
            <w:vAlign w:val="center"/>
          </w:tcPr>
          <w:p w:rsidR="00B6260D" w:rsidRPr="00B6260D" w:rsidRDefault="001A67B9" w:rsidP="000A149F">
            <w:pPr>
              <w:pStyle w:val="TableParagraph"/>
              <w:jc w:val="center"/>
              <w:rPr>
                <w:rFonts w:ascii="Times New Roman" w:hAnsi="Times New Roman" w:cs="Times New Roman"/>
                <w:sz w:val="24"/>
                <w:szCs w:val="24"/>
              </w:rPr>
            </w:pPr>
            <w:r>
              <w:rPr>
                <w:rFonts w:ascii="Times New Roman" w:hAnsi="Times New Roman" w:cs="Times New Roman"/>
                <w:sz w:val="24"/>
                <w:szCs w:val="24"/>
              </w:rPr>
              <w:t>10</w:t>
            </w:r>
            <w:r w:rsidR="000A149F">
              <w:rPr>
                <w:rFonts w:ascii="Times New Roman" w:hAnsi="Times New Roman" w:cs="Times New Roman"/>
                <w:sz w:val="24"/>
                <w:szCs w:val="24"/>
              </w:rPr>
              <w:t>0000</w:t>
            </w:r>
          </w:p>
        </w:tc>
        <w:tc>
          <w:tcPr>
            <w:tcW w:w="1009" w:type="dxa"/>
            <w:tcBorders>
              <w:top w:val="single" w:sz="6" w:space="0" w:color="000000"/>
              <w:left w:val="single" w:sz="6" w:space="0" w:color="000000"/>
              <w:right w:val="single" w:sz="6" w:space="0" w:color="000000"/>
            </w:tcBorders>
            <w:vAlign w:val="center"/>
          </w:tcPr>
          <w:p w:rsidR="00B6260D" w:rsidRPr="00B6260D" w:rsidRDefault="001A67B9" w:rsidP="000A149F">
            <w:pPr>
              <w:pStyle w:val="TableParagraph"/>
              <w:jc w:val="center"/>
              <w:rPr>
                <w:rFonts w:ascii="Times New Roman" w:hAnsi="Times New Roman" w:cs="Times New Roman"/>
                <w:sz w:val="24"/>
                <w:szCs w:val="24"/>
              </w:rPr>
            </w:pPr>
            <w:r>
              <w:rPr>
                <w:rFonts w:ascii="Times New Roman" w:hAnsi="Times New Roman" w:cs="Times New Roman"/>
                <w:sz w:val="24"/>
                <w:szCs w:val="24"/>
              </w:rPr>
              <w:t>13</w:t>
            </w:r>
            <w:r w:rsidR="000A149F">
              <w:rPr>
                <w:rFonts w:ascii="Times New Roman" w:hAnsi="Times New Roman" w:cs="Times New Roman"/>
                <w:sz w:val="24"/>
                <w:szCs w:val="24"/>
              </w:rPr>
              <w:t>0000</w:t>
            </w:r>
          </w:p>
        </w:tc>
        <w:tc>
          <w:tcPr>
            <w:tcW w:w="1011" w:type="dxa"/>
            <w:tcBorders>
              <w:top w:val="single" w:sz="6" w:space="0" w:color="000000"/>
              <w:left w:val="single" w:sz="6" w:space="0" w:color="000000"/>
              <w:right w:val="single" w:sz="6" w:space="0" w:color="000000"/>
            </w:tcBorders>
            <w:vAlign w:val="center"/>
          </w:tcPr>
          <w:p w:rsidR="00B6260D" w:rsidRPr="00B6260D" w:rsidRDefault="001A67B9" w:rsidP="000A149F">
            <w:pPr>
              <w:pStyle w:val="TableParagraph"/>
              <w:jc w:val="center"/>
              <w:rPr>
                <w:rFonts w:ascii="Times New Roman" w:hAnsi="Times New Roman" w:cs="Times New Roman"/>
                <w:sz w:val="24"/>
                <w:szCs w:val="24"/>
              </w:rPr>
            </w:pPr>
            <w:r>
              <w:rPr>
                <w:rFonts w:ascii="Times New Roman" w:hAnsi="Times New Roman" w:cs="Times New Roman"/>
                <w:sz w:val="24"/>
                <w:szCs w:val="24"/>
              </w:rPr>
              <w:t>15</w:t>
            </w:r>
            <w:r w:rsidR="000A149F">
              <w:rPr>
                <w:rFonts w:ascii="Times New Roman" w:hAnsi="Times New Roman" w:cs="Times New Roman"/>
                <w:sz w:val="24"/>
                <w:szCs w:val="24"/>
              </w:rPr>
              <w:t>0000</w:t>
            </w:r>
          </w:p>
        </w:tc>
        <w:tc>
          <w:tcPr>
            <w:tcW w:w="1009" w:type="dxa"/>
            <w:tcBorders>
              <w:top w:val="single" w:sz="6" w:space="0" w:color="000000"/>
              <w:left w:val="single" w:sz="6" w:space="0" w:color="000000"/>
            </w:tcBorders>
            <w:vAlign w:val="center"/>
          </w:tcPr>
          <w:p w:rsidR="00B6260D" w:rsidRPr="00B6260D" w:rsidRDefault="001A67B9" w:rsidP="000A149F">
            <w:pPr>
              <w:pStyle w:val="TableParagraph"/>
              <w:jc w:val="center"/>
              <w:rPr>
                <w:rFonts w:ascii="Times New Roman" w:hAnsi="Times New Roman" w:cs="Times New Roman"/>
                <w:sz w:val="24"/>
                <w:szCs w:val="24"/>
              </w:rPr>
            </w:pPr>
            <w:r>
              <w:rPr>
                <w:rFonts w:ascii="Times New Roman" w:hAnsi="Times New Roman" w:cs="Times New Roman"/>
                <w:sz w:val="24"/>
                <w:szCs w:val="24"/>
              </w:rPr>
              <w:t>170000</w:t>
            </w:r>
          </w:p>
        </w:tc>
      </w:tr>
    </w:tbl>
    <w:p w:rsidR="00B6260D" w:rsidRPr="00A44AAA" w:rsidRDefault="00B6260D" w:rsidP="00B6260D">
      <w:pPr>
        <w:pStyle w:val="GvdeMetni"/>
        <w:spacing w:before="63"/>
        <w:rPr>
          <w:rFonts w:ascii="Times New Roman" w:hAnsi="Times New Roman" w:cs="Times New Roman"/>
          <w:b/>
          <w:sz w:val="20"/>
        </w:rPr>
      </w:pPr>
    </w:p>
    <w:p w:rsidR="00B6260D" w:rsidRPr="00A44AAA" w:rsidRDefault="00B6260D" w:rsidP="00B6260D">
      <w:pPr>
        <w:pStyle w:val="GvdeMetni"/>
        <w:spacing w:line="249" w:lineRule="auto"/>
        <w:ind w:left="958" w:right="1014"/>
        <w:jc w:val="both"/>
        <w:rPr>
          <w:rFonts w:ascii="Times New Roman" w:hAnsi="Times New Roman" w:cs="Times New Roman"/>
        </w:rPr>
      </w:pPr>
    </w:p>
    <w:p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rsidR="00B6260D" w:rsidRPr="00B6260D" w:rsidRDefault="00B6260D" w:rsidP="00B6260D">
      <w:pPr>
        <w:jc w:val="center"/>
        <w:rPr>
          <w:rFonts w:ascii="Times New Roman" w:hAnsi="Times New Roman" w:cs="Times New Roman"/>
          <w:sz w:val="24"/>
          <w:szCs w:val="24"/>
        </w:rPr>
      </w:pPr>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155638" w:rsidRPr="00155638" w:rsidTr="00072F58">
        <w:trPr>
          <w:trHeight w:val="510"/>
          <w:jc w:val="center"/>
        </w:trPr>
        <w:tc>
          <w:tcPr>
            <w:tcW w:w="2955" w:type="dxa"/>
            <w:vAlign w:val="center"/>
          </w:tcPr>
          <w:p w:rsidR="00155638" w:rsidRPr="00155638" w:rsidRDefault="00155638" w:rsidP="00155638">
            <w:pPr>
              <w:spacing w:line="234" w:lineRule="exact"/>
              <w:ind w:left="107"/>
              <w:jc w:val="center"/>
              <w:rPr>
                <w:rFonts w:ascii="Times New Roman" w:hAnsi="Times New Roman" w:cs="Times New Roman"/>
                <w:b/>
                <w:sz w:val="24"/>
                <w:szCs w:val="24"/>
              </w:rPr>
            </w:pPr>
            <w:r w:rsidRPr="00155638">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rsidR="00155638" w:rsidRPr="00155638" w:rsidRDefault="00155638" w:rsidP="00155638">
            <w:pPr>
              <w:spacing w:line="234" w:lineRule="exact"/>
              <w:ind w:left="14"/>
              <w:jc w:val="center"/>
              <w:rPr>
                <w:rFonts w:ascii="Times New Roman" w:hAnsi="Times New Roman" w:cs="Times New Roman"/>
                <w:b/>
                <w:sz w:val="24"/>
                <w:szCs w:val="24"/>
              </w:rPr>
            </w:pPr>
            <w:r w:rsidRPr="00155638">
              <w:rPr>
                <w:rFonts w:ascii="Times New Roman" w:hAnsi="Times New Roman" w:cs="Times New Roman"/>
                <w:b/>
                <w:spacing w:val="-4"/>
                <w:sz w:val="24"/>
                <w:szCs w:val="24"/>
              </w:rPr>
              <w:t>2021</w:t>
            </w:r>
          </w:p>
        </w:tc>
        <w:tc>
          <w:tcPr>
            <w:tcW w:w="2018" w:type="dxa"/>
            <w:gridSpan w:val="2"/>
            <w:vAlign w:val="center"/>
          </w:tcPr>
          <w:p w:rsidR="00155638" w:rsidRPr="00155638" w:rsidRDefault="00155638" w:rsidP="00155638">
            <w:pPr>
              <w:spacing w:line="234" w:lineRule="exact"/>
              <w:ind w:left="16"/>
              <w:jc w:val="center"/>
              <w:rPr>
                <w:rFonts w:ascii="Times New Roman" w:hAnsi="Times New Roman" w:cs="Times New Roman"/>
                <w:b/>
                <w:sz w:val="24"/>
                <w:szCs w:val="24"/>
              </w:rPr>
            </w:pPr>
            <w:r w:rsidRPr="00155638">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rsidR="00155638" w:rsidRPr="00155638" w:rsidRDefault="00155638" w:rsidP="00155638">
            <w:pPr>
              <w:spacing w:line="234" w:lineRule="exact"/>
              <w:ind w:left="22"/>
              <w:jc w:val="center"/>
              <w:rPr>
                <w:rFonts w:ascii="Times New Roman" w:hAnsi="Times New Roman" w:cs="Times New Roman"/>
                <w:b/>
                <w:sz w:val="24"/>
                <w:szCs w:val="24"/>
              </w:rPr>
            </w:pPr>
            <w:r w:rsidRPr="00155638">
              <w:rPr>
                <w:rFonts w:ascii="Times New Roman" w:hAnsi="Times New Roman" w:cs="Times New Roman"/>
                <w:b/>
                <w:spacing w:val="-4"/>
                <w:sz w:val="24"/>
                <w:szCs w:val="24"/>
              </w:rPr>
              <w:t>2023</w:t>
            </w:r>
          </w:p>
        </w:tc>
      </w:tr>
      <w:tr w:rsidR="00155638" w:rsidRPr="00155638" w:rsidTr="00072F58">
        <w:trPr>
          <w:trHeight w:val="510"/>
          <w:jc w:val="center"/>
        </w:trPr>
        <w:tc>
          <w:tcPr>
            <w:tcW w:w="2955" w:type="dxa"/>
            <w:shd w:val="clear" w:color="auto" w:fill="92CDDC" w:themeFill="accent5" w:themeFillTint="99"/>
            <w:vAlign w:val="center"/>
          </w:tcPr>
          <w:p w:rsidR="00155638" w:rsidRPr="00155638" w:rsidRDefault="00155638" w:rsidP="00155638">
            <w:pPr>
              <w:jc w:val="center"/>
              <w:rPr>
                <w:b/>
                <w:bCs/>
              </w:rPr>
            </w:pPr>
            <w:r w:rsidRPr="00155638">
              <w:rPr>
                <w:b/>
                <w:bCs/>
              </w:rPr>
              <w:t>HARCAMA KALEMLERİ</w:t>
            </w:r>
          </w:p>
        </w:tc>
        <w:tc>
          <w:tcPr>
            <w:tcW w:w="981" w:type="dxa"/>
            <w:tcBorders>
              <w:bottom w:val="single" w:sz="4" w:space="0" w:color="000000"/>
            </w:tcBorders>
            <w:shd w:val="clear" w:color="auto" w:fill="92CDDC" w:themeFill="accent5" w:themeFillTint="99"/>
            <w:vAlign w:val="center"/>
          </w:tcPr>
          <w:p w:rsidR="00155638" w:rsidRPr="00155638" w:rsidRDefault="00155638" w:rsidP="00155638">
            <w:pPr>
              <w:jc w:val="center"/>
              <w:rPr>
                <w:b/>
                <w:bCs/>
              </w:rPr>
            </w:pPr>
            <w:r w:rsidRPr="00155638">
              <w:rPr>
                <w:b/>
                <w:bCs/>
              </w:rPr>
              <w:t>GELİR</w:t>
            </w:r>
          </w:p>
        </w:tc>
        <w:tc>
          <w:tcPr>
            <w:tcW w:w="1043" w:type="dxa"/>
            <w:tcBorders>
              <w:bottom w:val="single" w:sz="4" w:space="0" w:color="000000"/>
            </w:tcBorders>
            <w:shd w:val="clear" w:color="auto" w:fill="92CDDC" w:themeFill="accent5" w:themeFillTint="99"/>
            <w:vAlign w:val="center"/>
          </w:tcPr>
          <w:p w:rsidR="00155638" w:rsidRPr="00155638" w:rsidRDefault="00155638" w:rsidP="00155638">
            <w:pPr>
              <w:jc w:val="center"/>
              <w:rPr>
                <w:b/>
                <w:bCs/>
              </w:rPr>
            </w:pPr>
            <w:r w:rsidRPr="00155638">
              <w:rPr>
                <w:b/>
                <w:bCs/>
              </w:rPr>
              <w:t>GİDER</w:t>
            </w:r>
          </w:p>
        </w:tc>
        <w:tc>
          <w:tcPr>
            <w:tcW w:w="978" w:type="dxa"/>
            <w:shd w:val="clear" w:color="auto" w:fill="92CDDC" w:themeFill="accent5" w:themeFillTint="99"/>
            <w:vAlign w:val="center"/>
          </w:tcPr>
          <w:p w:rsidR="00155638" w:rsidRPr="00155638" w:rsidRDefault="00155638" w:rsidP="00155638">
            <w:pPr>
              <w:jc w:val="center"/>
              <w:rPr>
                <w:b/>
                <w:bCs/>
              </w:rPr>
            </w:pPr>
            <w:r w:rsidRPr="00155638">
              <w:rPr>
                <w:b/>
                <w:bCs/>
              </w:rPr>
              <w:t>GELİR</w:t>
            </w:r>
          </w:p>
        </w:tc>
        <w:tc>
          <w:tcPr>
            <w:tcW w:w="1040" w:type="dxa"/>
            <w:shd w:val="clear" w:color="auto" w:fill="92CDDC" w:themeFill="accent5" w:themeFillTint="99"/>
            <w:vAlign w:val="center"/>
          </w:tcPr>
          <w:p w:rsidR="00155638" w:rsidRPr="00155638" w:rsidRDefault="00155638" w:rsidP="00155638">
            <w:pPr>
              <w:jc w:val="center"/>
              <w:rPr>
                <w:b/>
                <w:bCs/>
              </w:rPr>
            </w:pPr>
            <w:r w:rsidRPr="00155638">
              <w:rPr>
                <w:b/>
                <w:bCs/>
              </w:rPr>
              <w:t>GİDER</w:t>
            </w:r>
          </w:p>
        </w:tc>
        <w:tc>
          <w:tcPr>
            <w:tcW w:w="980" w:type="dxa"/>
            <w:shd w:val="clear" w:color="auto" w:fill="92CDDC" w:themeFill="accent5" w:themeFillTint="99"/>
            <w:vAlign w:val="center"/>
          </w:tcPr>
          <w:p w:rsidR="00155638" w:rsidRPr="00155638" w:rsidRDefault="00155638" w:rsidP="00155638">
            <w:pPr>
              <w:jc w:val="center"/>
              <w:rPr>
                <w:b/>
                <w:bCs/>
              </w:rPr>
            </w:pPr>
            <w:r w:rsidRPr="00155638">
              <w:rPr>
                <w:b/>
                <w:bCs/>
              </w:rPr>
              <w:t>GELİR</w:t>
            </w:r>
          </w:p>
        </w:tc>
        <w:tc>
          <w:tcPr>
            <w:tcW w:w="1054" w:type="dxa"/>
            <w:shd w:val="clear" w:color="auto" w:fill="92CDDC" w:themeFill="accent5" w:themeFillTint="99"/>
            <w:vAlign w:val="center"/>
          </w:tcPr>
          <w:p w:rsidR="00155638" w:rsidRPr="00155638" w:rsidRDefault="00155638" w:rsidP="00155638">
            <w:pPr>
              <w:jc w:val="center"/>
              <w:rPr>
                <w:b/>
                <w:bCs/>
              </w:rPr>
            </w:pPr>
            <w:r w:rsidRPr="00155638">
              <w:rPr>
                <w:b/>
                <w:bCs/>
              </w:rPr>
              <w:t>GİDER</w:t>
            </w:r>
          </w:p>
        </w:tc>
      </w:tr>
      <w:tr w:rsidR="00155638" w:rsidRPr="00155638" w:rsidTr="00072F58">
        <w:trPr>
          <w:trHeight w:val="510"/>
          <w:jc w:val="center"/>
        </w:trPr>
        <w:tc>
          <w:tcPr>
            <w:tcW w:w="2955" w:type="dxa"/>
            <w:tcBorders>
              <w:right w:val="single" w:sz="4" w:space="0" w:color="000000"/>
            </w:tcBorders>
            <w:vAlign w:val="center"/>
          </w:tcPr>
          <w:p w:rsidR="00155638" w:rsidRPr="00155638" w:rsidRDefault="00155638" w:rsidP="00155638">
            <w:pPr>
              <w:spacing w:before="6" w:line="225" w:lineRule="exact"/>
              <w:ind w:left="107"/>
              <w:rPr>
                <w:rFonts w:ascii="Times New Roman" w:hAnsi="Times New Roman" w:cs="Times New Roman"/>
                <w:sz w:val="24"/>
                <w:szCs w:val="24"/>
              </w:rPr>
            </w:pPr>
            <w:r w:rsidRPr="00155638">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5638" w:rsidRPr="00155638" w:rsidRDefault="00155638" w:rsidP="00155638">
            <w:pPr>
              <w:rPr>
                <w:rFonts w:ascii="Times New Roman" w:hAnsi="Times New Roman" w:cs="Times New Roman"/>
                <w:sz w:val="24"/>
                <w:szCs w:val="24"/>
              </w:rPr>
            </w:pPr>
            <w:r w:rsidRPr="00155638">
              <w:rPr>
                <w:rFonts w:ascii="Times New Roman" w:hAnsi="Times New Roman" w:cs="Times New Roman"/>
                <w:sz w:val="24"/>
                <w:szCs w:val="24"/>
              </w:rPr>
              <w:t>8660</w:t>
            </w:r>
          </w:p>
        </w:tc>
        <w:tc>
          <w:tcPr>
            <w:tcW w:w="1043" w:type="dxa"/>
            <w:tcBorders>
              <w:top w:val="single" w:sz="4" w:space="0" w:color="000000"/>
              <w:left w:val="single" w:sz="4" w:space="0" w:color="000000"/>
              <w:bottom w:val="single" w:sz="4" w:space="0" w:color="000000"/>
              <w:right w:val="single" w:sz="4" w:space="0" w:color="000000"/>
            </w:tcBorders>
            <w:vAlign w:val="center"/>
          </w:tcPr>
          <w:p w:rsidR="00155638" w:rsidRPr="00155638" w:rsidRDefault="00155638" w:rsidP="00155638">
            <w:pPr>
              <w:rPr>
                <w:rFonts w:ascii="Times New Roman" w:hAnsi="Times New Roman" w:cs="Times New Roman"/>
                <w:sz w:val="24"/>
                <w:szCs w:val="24"/>
              </w:rPr>
            </w:pPr>
            <w:r w:rsidRPr="00155638">
              <w:rPr>
                <w:rFonts w:ascii="Times New Roman" w:hAnsi="Times New Roman" w:cs="Times New Roman"/>
                <w:sz w:val="24"/>
                <w:szCs w:val="24"/>
              </w:rPr>
              <w:t>3000</w:t>
            </w:r>
          </w:p>
        </w:tc>
        <w:tc>
          <w:tcPr>
            <w:tcW w:w="978" w:type="dxa"/>
            <w:vMerge w:val="restart"/>
            <w:tcBorders>
              <w:left w:val="single" w:sz="4" w:space="0" w:color="000000"/>
            </w:tcBorders>
            <w:shd w:val="clear" w:color="auto" w:fill="auto"/>
            <w:vAlign w:val="center"/>
          </w:tcPr>
          <w:p w:rsidR="00155638" w:rsidRPr="00155638" w:rsidRDefault="00155638" w:rsidP="00155638">
            <w:pPr>
              <w:rPr>
                <w:rFonts w:ascii="Times New Roman" w:hAnsi="Times New Roman" w:cs="Times New Roman"/>
                <w:sz w:val="24"/>
                <w:szCs w:val="24"/>
              </w:rPr>
            </w:pPr>
            <w:r w:rsidRPr="00155638">
              <w:rPr>
                <w:rFonts w:ascii="Times New Roman" w:hAnsi="Times New Roman" w:cs="Times New Roman"/>
                <w:sz w:val="24"/>
                <w:szCs w:val="24"/>
              </w:rPr>
              <w:t>18855</w:t>
            </w:r>
          </w:p>
        </w:tc>
        <w:tc>
          <w:tcPr>
            <w:tcW w:w="1040" w:type="dxa"/>
            <w:vAlign w:val="center"/>
          </w:tcPr>
          <w:p w:rsidR="00155638" w:rsidRPr="00155638" w:rsidRDefault="00155638" w:rsidP="00155638">
            <w:pPr>
              <w:rPr>
                <w:rFonts w:ascii="Times New Roman" w:hAnsi="Times New Roman" w:cs="Times New Roman"/>
                <w:sz w:val="24"/>
                <w:szCs w:val="24"/>
              </w:rPr>
            </w:pPr>
            <w:r w:rsidRPr="00155638">
              <w:rPr>
                <w:rFonts w:ascii="Times New Roman" w:hAnsi="Times New Roman" w:cs="Times New Roman"/>
                <w:sz w:val="24"/>
                <w:szCs w:val="24"/>
              </w:rPr>
              <w:t>5000</w:t>
            </w:r>
          </w:p>
        </w:tc>
        <w:tc>
          <w:tcPr>
            <w:tcW w:w="980" w:type="dxa"/>
            <w:vMerge w:val="restart"/>
            <w:shd w:val="clear" w:color="auto" w:fill="auto"/>
            <w:vAlign w:val="center"/>
          </w:tcPr>
          <w:p w:rsidR="00155638" w:rsidRPr="00155638" w:rsidRDefault="00155638" w:rsidP="00155638">
            <w:pPr>
              <w:rPr>
                <w:rFonts w:ascii="Times New Roman" w:hAnsi="Times New Roman" w:cs="Times New Roman"/>
                <w:sz w:val="24"/>
                <w:szCs w:val="24"/>
              </w:rPr>
            </w:pPr>
            <w:r w:rsidRPr="00155638">
              <w:rPr>
                <w:rFonts w:ascii="Times New Roman" w:hAnsi="Times New Roman" w:cs="Times New Roman"/>
                <w:sz w:val="24"/>
                <w:szCs w:val="24"/>
              </w:rPr>
              <w:t>44431,02</w:t>
            </w:r>
          </w:p>
        </w:tc>
        <w:tc>
          <w:tcPr>
            <w:tcW w:w="1054" w:type="dxa"/>
            <w:vAlign w:val="center"/>
          </w:tcPr>
          <w:p w:rsidR="00155638" w:rsidRPr="00155638" w:rsidRDefault="00155638" w:rsidP="00155638">
            <w:pPr>
              <w:rPr>
                <w:rFonts w:ascii="Times New Roman" w:hAnsi="Times New Roman" w:cs="Times New Roman"/>
                <w:sz w:val="24"/>
                <w:szCs w:val="24"/>
              </w:rPr>
            </w:pPr>
            <w:r w:rsidRPr="00155638">
              <w:rPr>
                <w:rFonts w:ascii="Times New Roman" w:hAnsi="Times New Roman" w:cs="Times New Roman"/>
                <w:sz w:val="24"/>
                <w:szCs w:val="24"/>
              </w:rPr>
              <w:t>15000</w:t>
            </w:r>
          </w:p>
        </w:tc>
      </w:tr>
      <w:tr w:rsidR="00155638" w:rsidRPr="00155638" w:rsidTr="00072F58">
        <w:trPr>
          <w:trHeight w:val="510"/>
          <w:jc w:val="center"/>
        </w:trPr>
        <w:tc>
          <w:tcPr>
            <w:tcW w:w="2955" w:type="dxa"/>
            <w:tcBorders>
              <w:right w:val="single" w:sz="4" w:space="0" w:color="000000"/>
            </w:tcBorders>
            <w:shd w:val="clear" w:color="auto" w:fill="92CDDC" w:themeFill="accent5" w:themeFillTint="99"/>
            <w:vAlign w:val="center"/>
          </w:tcPr>
          <w:p w:rsidR="00155638" w:rsidRPr="00155638" w:rsidRDefault="00155638" w:rsidP="00155638">
            <w:pPr>
              <w:spacing w:before="10" w:line="225" w:lineRule="exact"/>
              <w:ind w:left="107"/>
              <w:rPr>
                <w:rFonts w:ascii="Times New Roman" w:hAnsi="Times New Roman" w:cs="Times New Roman"/>
                <w:sz w:val="24"/>
                <w:szCs w:val="24"/>
              </w:rPr>
            </w:pPr>
            <w:r w:rsidRPr="00155638">
              <w:rPr>
                <w:rFonts w:ascii="Times New Roman" w:hAnsi="Times New Roman" w:cs="Times New Roman"/>
                <w:spacing w:val="-7"/>
                <w:sz w:val="24"/>
                <w:szCs w:val="24"/>
              </w:rPr>
              <w:t>Küçük</w:t>
            </w:r>
            <w:r w:rsidRPr="00155638">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155638" w:rsidRPr="00155638" w:rsidRDefault="00155638" w:rsidP="0015563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155638" w:rsidRPr="00155638" w:rsidRDefault="00155638" w:rsidP="00155638">
            <w:pPr>
              <w:rPr>
                <w:rFonts w:ascii="Times New Roman" w:hAnsi="Times New Roman" w:cs="Times New Roman"/>
                <w:sz w:val="24"/>
                <w:szCs w:val="24"/>
              </w:rPr>
            </w:pPr>
            <w:r w:rsidRPr="00155638">
              <w:rPr>
                <w:rFonts w:ascii="Times New Roman" w:hAnsi="Times New Roman" w:cs="Times New Roman"/>
                <w:sz w:val="24"/>
                <w:szCs w:val="24"/>
              </w:rPr>
              <w:t>1000</w:t>
            </w:r>
          </w:p>
        </w:tc>
        <w:tc>
          <w:tcPr>
            <w:tcW w:w="978" w:type="dxa"/>
            <w:vMerge/>
            <w:tcBorders>
              <w:top w:val="nil"/>
              <w:left w:val="single" w:sz="4" w:space="0" w:color="000000"/>
            </w:tcBorders>
            <w:shd w:val="clear" w:color="auto" w:fill="auto"/>
            <w:vAlign w:val="center"/>
          </w:tcPr>
          <w:p w:rsidR="00155638" w:rsidRPr="00155638" w:rsidRDefault="00155638" w:rsidP="00155638">
            <w:pPr>
              <w:rPr>
                <w:rFonts w:ascii="Times New Roman" w:hAnsi="Times New Roman" w:cs="Times New Roman"/>
                <w:sz w:val="24"/>
                <w:szCs w:val="24"/>
              </w:rPr>
            </w:pPr>
          </w:p>
        </w:tc>
        <w:tc>
          <w:tcPr>
            <w:tcW w:w="1040" w:type="dxa"/>
            <w:shd w:val="clear" w:color="auto" w:fill="92CDDC" w:themeFill="accent5" w:themeFillTint="99"/>
            <w:vAlign w:val="center"/>
          </w:tcPr>
          <w:p w:rsidR="00155638" w:rsidRPr="00155638" w:rsidRDefault="00155638" w:rsidP="00155638">
            <w:pPr>
              <w:rPr>
                <w:rFonts w:ascii="Times New Roman" w:hAnsi="Times New Roman" w:cs="Times New Roman"/>
                <w:sz w:val="24"/>
                <w:szCs w:val="24"/>
              </w:rPr>
            </w:pPr>
            <w:r w:rsidRPr="00155638">
              <w:rPr>
                <w:rFonts w:ascii="Times New Roman" w:hAnsi="Times New Roman" w:cs="Times New Roman"/>
                <w:sz w:val="24"/>
                <w:szCs w:val="24"/>
              </w:rPr>
              <w:t>2000</w:t>
            </w:r>
          </w:p>
        </w:tc>
        <w:tc>
          <w:tcPr>
            <w:tcW w:w="980" w:type="dxa"/>
            <w:vMerge/>
            <w:tcBorders>
              <w:top w:val="nil"/>
            </w:tcBorders>
            <w:shd w:val="clear" w:color="auto" w:fill="auto"/>
            <w:vAlign w:val="center"/>
          </w:tcPr>
          <w:p w:rsidR="00155638" w:rsidRPr="00155638" w:rsidRDefault="00155638" w:rsidP="00155638">
            <w:pPr>
              <w:rPr>
                <w:rFonts w:ascii="Times New Roman" w:hAnsi="Times New Roman" w:cs="Times New Roman"/>
                <w:sz w:val="24"/>
                <w:szCs w:val="24"/>
              </w:rPr>
            </w:pPr>
          </w:p>
        </w:tc>
        <w:tc>
          <w:tcPr>
            <w:tcW w:w="1054" w:type="dxa"/>
            <w:shd w:val="clear" w:color="auto" w:fill="92CDDC" w:themeFill="accent5" w:themeFillTint="99"/>
            <w:vAlign w:val="center"/>
          </w:tcPr>
          <w:p w:rsidR="00155638" w:rsidRPr="00155638" w:rsidRDefault="00155638" w:rsidP="00155638">
            <w:pPr>
              <w:rPr>
                <w:rFonts w:ascii="Times New Roman" w:hAnsi="Times New Roman" w:cs="Times New Roman"/>
                <w:sz w:val="24"/>
                <w:szCs w:val="24"/>
              </w:rPr>
            </w:pPr>
            <w:r w:rsidRPr="00155638">
              <w:rPr>
                <w:rFonts w:ascii="Times New Roman" w:hAnsi="Times New Roman" w:cs="Times New Roman"/>
                <w:sz w:val="24"/>
                <w:szCs w:val="24"/>
              </w:rPr>
              <w:t>5000</w:t>
            </w:r>
          </w:p>
        </w:tc>
      </w:tr>
      <w:tr w:rsidR="00155638" w:rsidRPr="00155638" w:rsidTr="00072F58">
        <w:trPr>
          <w:trHeight w:val="510"/>
          <w:jc w:val="center"/>
        </w:trPr>
        <w:tc>
          <w:tcPr>
            <w:tcW w:w="2955" w:type="dxa"/>
            <w:tcBorders>
              <w:right w:val="single" w:sz="4" w:space="0" w:color="000000"/>
            </w:tcBorders>
            <w:vAlign w:val="center"/>
          </w:tcPr>
          <w:p w:rsidR="00155638" w:rsidRPr="00155638" w:rsidRDefault="00155638" w:rsidP="00155638">
            <w:pPr>
              <w:spacing w:before="8"/>
              <w:ind w:left="107"/>
              <w:rPr>
                <w:rFonts w:ascii="Times New Roman" w:hAnsi="Times New Roman" w:cs="Times New Roman"/>
                <w:sz w:val="24"/>
                <w:szCs w:val="24"/>
              </w:rPr>
            </w:pPr>
            <w:r w:rsidRPr="00155638">
              <w:rPr>
                <w:rFonts w:ascii="Times New Roman" w:hAnsi="Times New Roman" w:cs="Times New Roman"/>
                <w:spacing w:val="-4"/>
                <w:sz w:val="24"/>
                <w:szCs w:val="24"/>
              </w:rPr>
              <w:t>Bilgisayar</w:t>
            </w:r>
            <w:r w:rsidRPr="00155638">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155638" w:rsidRPr="00155638" w:rsidRDefault="00155638" w:rsidP="0015563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155638" w:rsidRPr="00155638" w:rsidRDefault="00155638" w:rsidP="00155638">
            <w:pPr>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155638" w:rsidRPr="00155638" w:rsidRDefault="00155638" w:rsidP="00155638">
            <w:pPr>
              <w:rPr>
                <w:rFonts w:ascii="Times New Roman" w:hAnsi="Times New Roman" w:cs="Times New Roman"/>
                <w:sz w:val="24"/>
                <w:szCs w:val="24"/>
              </w:rPr>
            </w:pPr>
          </w:p>
        </w:tc>
        <w:tc>
          <w:tcPr>
            <w:tcW w:w="1040" w:type="dxa"/>
            <w:vAlign w:val="center"/>
          </w:tcPr>
          <w:p w:rsidR="00155638" w:rsidRPr="00155638" w:rsidRDefault="00155638" w:rsidP="00155638">
            <w:pPr>
              <w:rPr>
                <w:rFonts w:ascii="Times New Roman" w:hAnsi="Times New Roman" w:cs="Times New Roman"/>
                <w:sz w:val="24"/>
                <w:szCs w:val="24"/>
              </w:rPr>
            </w:pPr>
          </w:p>
        </w:tc>
        <w:tc>
          <w:tcPr>
            <w:tcW w:w="980" w:type="dxa"/>
            <w:vMerge/>
            <w:tcBorders>
              <w:top w:val="nil"/>
            </w:tcBorders>
            <w:shd w:val="clear" w:color="auto" w:fill="auto"/>
            <w:vAlign w:val="center"/>
          </w:tcPr>
          <w:p w:rsidR="00155638" w:rsidRPr="00155638" w:rsidRDefault="00155638" w:rsidP="00155638">
            <w:pPr>
              <w:rPr>
                <w:rFonts w:ascii="Times New Roman" w:hAnsi="Times New Roman" w:cs="Times New Roman"/>
                <w:sz w:val="24"/>
                <w:szCs w:val="24"/>
              </w:rPr>
            </w:pPr>
          </w:p>
        </w:tc>
        <w:tc>
          <w:tcPr>
            <w:tcW w:w="1054" w:type="dxa"/>
            <w:vAlign w:val="center"/>
          </w:tcPr>
          <w:p w:rsidR="00155638" w:rsidRPr="00155638" w:rsidRDefault="00155638" w:rsidP="00155638">
            <w:pPr>
              <w:rPr>
                <w:rFonts w:ascii="Times New Roman" w:hAnsi="Times New Roman" w:cs="Times New Roman"/>
                <w:sz w:val="24"/>
                <w:szCs w:val="24"/>
              </w:rPr>
            </w:pPr>
          </w:p>
        </w:tc>
      </w:tr>
      <w:tr w:rsidR="00155638" w:rsidRPr="00155638" w:rsidTr="00072F58">
        <w:trPr>
          <w:trHeight w:val="510"/>
          <w:jc w:val="center"/>
        </w:trPr>
        <w:tc>
          <w:tcPr>
            <w:tcW w:w="2955" w:type="dxa"/>
            <w:tcBorders>
              <w:right w:val="single" w:sz="4" w:space="0" w:color="000000"/>
            </w:tcBorders>
            <w:shd w:val="clear" w:color="auto" w:fill="92CDDC" w:themeFill="accent5" w:themeFillTint="99"/>
            <w:vAlign w:val="center"/>
          </w:tcPr>
          <w:p w:rsidR="00155638" w:rsidRPr="00155638" w:rsidRDefault="00155638" w:rsidP="00155638">
            <w:pPr>
              <w:spacing w:before="8"/>
              <w:ind w:left="107"/>
              <w:rPr>
                <w:rFonts w:ascii="Times New Roman" w:hAnsi="Times New Roman" w:cs="Times New Roman"/>
                <w:sz w:val="24"/>
                <w:szCs w:val="24"/>
              </w:rPr>
            </w:pPr>
            <w:r w:rsidRPr="00155638">
              <w:rPr>
                <w:rFonts w:ascii="Times New Roman" w:hAnsi="Times New Roman" w:cs="Times New Roman"/>
                <w:spacing w:val="-6"/>
                <w:sz w:val="24"/>
                <w:szCs w:val="24"/>
              </w:rPr>
              <w:t>BüroMakinalarıHarcamaları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155638" w:rsidRPr="00155638" w:rsidRDefault="00155638" w:rsidP="0015563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155638" w:rsidRPr="00155638" w:rsidRDefault="00155638" w:rsidP="00155638">
            <w:pPr>
              <w:rPr>
                <w:rFonts w:ascii="Times New Roman" w:hAnsi="Times New Roman" w:cs="Times New Roman"/>
                <w:sz w:val="24"/>
                <w:szCs w:val="24"/>
              </w:rPr>
            </w:pPr>
            <w:r w:rsidRPr="00155638">
              <w:rPr>
                <w:rFonts w:ascii="Times New Roman" w:hAnsi="Times New Roman" w:cs="Times New Roman"/>
                <w:sz w:val="24"/>
                <w:szCs w:val="24"/>
              </w:rPr>
              <w:t>1100</w:t>
            </w:r>
          </w:p>
        </w:tc>
        <w:tc>
          <w:tcPr>
            <w:tcW w:w="978" w:type="dxa"/>
            <w:vMerge/>
            <w:tcBorders>
              <w:top w:val="nil"/>
              <w:left w:val="single" w:sz="4" w:space="0" w:color="000000"/>
            </w:tcBorders>
            <w:shd w:val="clear" w:color="auto" w:fill="auto"/>
            <w:vAlign w:val="center"/>
          </w:tcPr>
          <w:p w:rsidR="00155638" w:rsidRPr="00155638" w:rsidRDefault="00155638" w:rsidP="00155638">
            <w:pPr>
              <w:rPr>
                <w:rFonts w:ascii="Times New Roman" w:hAnsi="Times New Roman" w:cs="Times New Roman"/>
                <w:sz w:val="24"/>
                <w:szCs w:val="24"/>
              </w:rPr>
            </w:pPr>
          </w:p>
        </w:tc>
        <w:tc>
          <w:tcPr>
            <w:tcW w:w="1040" w:type="dxa"/>
            <w:shd w:val="clear" w:color="auto" w:fill="92CDDC" w:themeFill="accent5" w:themeFillTint="99"/>
            <w:vAlign w:val="center"/>
          </w:tcPr>
          <w:p w:rsidR="00155638" w:rsidRPr="00155638" w:rsidRDefault="00155638" w:rsidP="00155638">
            <w:pPr>
              <w:rPr>
                <w:rFonts w:ascii="Times New Roman" w:hAnsi="Times New Roman" w:cs="Times New Roman"/>
                <w:sz w:val="24"/>
                <w:szCs w:val="24"/>
              </w:rPr>
            </w:pPr>
            <w:r w:rsidRPr="00155638">
              <w:rPr>
                <w:rFonts w:ascii="Times New Roman" w:hAnsi="Times New Roman" w:cs="Times New Roman"/>
                <w:sz w:val="24"/>
                <w:szCs w:val="24"/>
              </w:rPr>
              <w:t>7000</w:t>
            </w:r>
          </w:p>
        </w:tc>
        <w:tc>
          <w:tcPr>
            <w:tcW w:w="980" w:type="dxa"/>
            <w:vMerge/>
            <w:tcBorders>
              <w:top w:val="nil"/>
            </w:tcBorders>
            <w:shd w:val="clear" w:color="auto" w:fill="auto"/>
            <w:vAlign w:val="center"/>
          </w:tcPr>
          <w:p w:rsidR="00155638" w:rsidRPr="00155638" w:rsidRDefault="00155638" w:rsidP="00155638">
            <w:pPr>
              <w:rPr>
                <w:rFonts w:ascii="Times New Roman" w:hAnsi="Times New Roman" w:cs="Times New Roman"/>
                <w:sz w:val="24"/>
                <w:szCs w:val="24"/>
              </w:rPr>
            </w:pPr>
          </w:p>
        </w:tc>
        <w:tc>
          <w:tcPr>
            <w:tcW w:w="1054" w:type="dxa"/>
            <w:shd w:val="clear" w:color="auto" w:fill="92CDDC" w:themeFill="accent5" w:themeFillTint="99"/>
            <w:vAlign w:val="center"/>
          </w:tcPr>
          <w:p w:rsidR="00155638" w:rsidRPr="00155638" w:rsidRDefault="00155638" w:rsidP="00155638">
            <w:pPr>
              <w:rPr>
                <w:rFonts w:ascii="Times New Roman" w:hAnsi="Times New Roman" w:cs="Times New Roman"/>
                <w:sz w:val="24"/>
                <w:szCs w:val="24"/>
              </w:rPr>
            </w:pPr>
            <w:r w:rsidRPr="00155638">
              <w:rPr>
                <w:rFonts w:ascii="Times New Roman" w:hAnsi="Times New Roman" w:cs="Times New Roman"/>
                <w:sz w:val="24"/>
                <w:szCs w:val="24"/>
              </w:rPr>
              <w:t>20000</w:t>
            </w:r>
          </w:p>
        </w:tc>
      </w:tr>
      <w:tr w:rsidR="00155638" w:rsidRPr="00155638" w:rsidTr="00072F58">
        <w:trPr>
          <w:trHeight w:val="510"/>
          <w:jc w:val="center"/>
        </w:trPr>
        <w:tc>
          <w:tcPr>
            <w:tcW w:w="2955" w:type="dxa"/>
            <w:tcBorders>
              <w:right w:val="single" w:sz="4" w:space="0" w:color="000000"/>
            </w:tcBorders>
            <w:vAlign w:val="center"/>
          </w:tcPr>
          <w:p w:rsidR="00155638" w:rsidRPr="00155638" w:rsidRDefault="00155638" w:rsidP="00155638">
            <w:pPr>
              <w:spacing w:before="8"/>
              <w:ind w:left="107"/>
              <w:rPr>
                <w:rFonts w:ascii="Times New Roman" w:hAnsi="Times New Roman" w:cs="Times New Roman"/>
                <w:sz w:val="24"/>
                <w:szCs w:val="24"/>
              </w:rPr>
            </w:pPr>
            <w:r w:rsidRPr="00155638">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155638" w:rsidRPr="00155638" w:rsidRDefault="00155638" w:rsidP="0015563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155638" w:rsidRPr="00155638" w:rsidRDefault="00155638" w:rsidP="00155638">
            <w:pPr>
              <w:rPr>
                <w:rFonts w:ascii="Times New Roman" w:hAnsi="Times New Roman" w:cs="Times New Roman"/>
                <w:sz w:val="24"/>
                <w:szCs w:val="24"/>
              </w:rPr>
            </w:pPr>
            <w:r w:rsidRPr="00155638">
              <w:rPr>
                <w:rFonts w:ascii="Times New Roman" w:hAnsi="Times New Roman" w:cs="Times New Roman"/>
                <w:sz w:val="24"/>
                <w:szCs w:val="24"/>
              </w:rPr>
              <w:t>116</w:t>
            </w:r>
          </w:p>
        </w:tc>
        <w:tc>
          <w:tcPr>
            <w:tcW w:w="978" w:type="dxa"/>
            <w:vMerge/>
            <w:tcBorders>
              <w:top w:val="nil"/>
              <w:left w:val="single" w:sz="4" w:space="0" w:color="000000"/>
            </w:tcBorders>
            <w:shd w:val="clear" w:color="auto" w:fill="auto"/>
            <w:vAlign w:val="center"/>
          </w:tcPr>
          <w:p w:rsidR="00155638" w:rsidRPr="00155638" w:rsidRDefault="00155638" w:rsidP="00155638">
            <w:pPr>
              <w:rPr>
                <w:rFonts w:ascii="Times New Roman" w:hAnsi="Times New Roman" w:cs="Times New Roman"/>
                <w:sz w:val="24"/>
                <w:szCs w:val="24"/>
              </w:rPr>
            </w:pPr>
          </w:p>
        </w:tc>
        <w:tc>
          <w:tcPr>
            <w:tcW w:w="1040" w:type="dxa"/>
            <w:vAlign w:val="center"/>
          </w:tcPr>
          <w:p w:rsidR="00155638" w:rsidRPr="00155638" w:rsidRDefault="00155638" w:rsidP="00155638">
            <w:pPr>
              <w:rPr>
                <w:rFonts w:ascii="Times New Roman" w:hAnsi="Times New Roman" w:cs="Times New Roman"/>
                <w:sz w:val="24"/>
                <w:szCs w:val="24"/>
              </w:rPr>
            </w:pPr>
            <w:r w:rsidRPr="00155638">
              <w:rPr>
                <w:rFonts w:ascii="Times New Roman" w:hAnsi="Times New Roman" w:cs="Times New Roman"/>
                <w:sz w:val="24"/>
                <w:szCs w:val="24"/>
              </w:rPr>
              <w:t>197</w:t>
            </w:r>
          </w:p>
        </w:tc>
        <w:tc>
          <w:tcPr>
            <w:tcW w:w="980" w:type="dxa"/>
            <w:vMerge/>
            <w:tcBorders>
              <w:top w:val="nil"/>
            </w:tcBorders>
            <w:shd w:val="clear" w:color="auto" w:fill="auto"/>
            <w:vAlign w:val="center"/>
          </w:tcPr>
          <w:p w:rsidR="00155638" w:rsidRPr="00155638" w:rsidRDefault="00155638" w:rsidP="00155638">
            <w:pPr>
              <w:rPr>
                <w:rFonts w:ascii="Times New Roman" w:hAnsi="Times New Roman" w:cs="Times New Roman"/>
                <w:sz w:val="24"/>
                <w:szCs w:val="24"/>
              </w:rPr>
            </w:pPr>
          </w:p>
        </w:tc>
        <w:tc>
          <w:tcPr>
            <w:tcW w:w="1054" w:type="dxa"/>
            <w:vAlign w:val="center"/>
          </w:tcPr>
          <w:p w:rsidR="00155638" w:rsidRPr="00155638" w:rsidRDefault="00155638" w:rsidP="00155638">
            <w:pPr>
              <w:rPr>
                <w:rFonts w:ascii="Times New Roman" w:hAnsi="Times New Roman" w:cs="Times New Roman"/>
                <w:sz w:val="24"/>
                <w:szCs w:val="24"/>
              </w:rPr>
            </w:pPr>
          </w:p>
        </w:tc>
      </w:tr>
      <w:tr w:rsidR="00155638" w:rsidRPr="00155638" w:rsidTr="00072F58">
        <w:trPr>
          <w:trHeight w:val="510"/>
          <w:jc w:val="center"/>
        </w:trPr>
        <w:tc>
          <w:tcPr>
            <w:tcW w:w="2955" w:type="dxa"/>
            <w:tcBorders>
              <w:right w:val="single" w:sz="4" w:space="0" w:color="000000"/>
            </w:tcBorders>
            <w:shd w:val="clear" w:color="auto" w:fill="92CDDC" w:themeFill="accent5" w:themeFillTint="99"/>
            <w:vAlign w:val="center"/>
          </w:tcPr>
          <w:p w:rsidR="00155638" w:rsidRPr="00155638" w:rsidRDefault="00155638" w:rsidP="00155638">
            <w:pPr>
              <w:spacing w:before="8"/>
              <w:ind w:left="107"/>
              <w:rPr>
                <w:rFonts w:ascii="Times New Roman" w:hAnsi="Times New Roman" w:cs="Times New Roman"/>
                <w:sz w:val="24"/>
                <w:szCs w:val="24"/>
              </w:rPr>
            </w:pPr>
            <w:r w:rsidRPr="00155638">
              <w:rPr>
                <w:rFonts w:ascii="Times New Roman" w:hAnsi="Times New Roman" w:cs="Times New Roman"/>
                <w:spacing w:val="-4"/>
                <w:sz w:val="24"/>
                <w:szCs w:val="24"/>
              </w:rPr>
              <w:t>Sosyal</w:t>
            </w:r>
            <w:r w:rsidRPr="00155638">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155638" w:rsidRPr="00155638" w:rsidRDefault="00155638" w:rsidP="0015563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155638" w:rsidRPr="00155638" w:rsidRDefault="00155638" w:rsidP="00155638">
            <w:pPr>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155638" w:rsidRPr="00155638" w:rsidRDefault="00155638" w:rsidP="00155638">
            <w:pPr>
              <w:rPr>
                <w:rFonts w:ascii="Times New Roman" w:hAnsi="Times New Roman" w:cs="Times New Roman"/>
                <w:sz w:val="24"/>
                <w:szCs w:val="24"/>
              </w:rPr>
            </w:pPr>
          </w:p>
        </w:tc>
        <w:tc>
          <w:tcPr>
            <w:tcW w:w="1040" w:type="dxa"/>
            <w:shd w:val="clear" w:color="auto" w:fill="92CDDC" w:themeFill="accent5" w:themeFillTint="99"/>
            <w:vAlign w:val="center"/>
          </w:tcPr>
          <w:p w:rsidR="00155638" w:rsidRPr="00155638" w:rsidRDefault="00155638" w:rsidP="00155638">
            <w:pPr>
              <w:rPr>
                <w:rFonts w:ascii="Times New Roman" w:hAnsi="Times New Roman" w:cs="Times New Roman"/>
                <w:sz w:val="24"/>
                <w:szCs w:val="24"/>
              </w:rPr>
            </w:pPr>
          </w:p>
        </w:tc>
        <w:tc>
          <w:tcPr>
            <w:tcW w:w="980" w:type="dxa"/>
            <w:vMerge/>
            <w:tcBorders>
              <w:top w:val="nil"/>
            </w:tcBorders>
            <w:shd w:val="clear" w:color="auto" w:fill="auto"/>
            <w:vAlign w:val="center"/>
          </w:tcPr>
          <w:p w:rsidR="00155638" w:rsidRPr="00155638" w:rsidRDefault="00155638" w:rsidP="00155638">
            <w:pPr>
              <w:rPr>
                <w:rFonts w:ascii="Times New Roman" w:hAnsi="Times New Roman" w:cs="Times New Roman"/>
                <w:sz w:val="24"/>
                <w:szCs w:val="24"/>
              </w:rPr>
            </w:pPr>
          </w:p>
        </w:tc>
        <w:tc>
          <w:tcPr>
            <w:tcW w:w="1054" w:type="dxa"/>
            <w:shd w:val="clear" w:color="auto" w:fill="92CDDC" w:themeFill="accent5" w:themeFillTint="99"/>
            <w:vAlign w:val="center"/>
          </w:tcPr>
          <w:p w:rsidR="00155638" w:rsidRPr="00155638" w:rsidRDefault="00155638" w:rsidP="00155638">
            <w:pPr>
              <w:rPr>
                <w:rFonts w:ascii="Times New Roman" w:hAnsi="Times New Roman" w:cs="Times New Roman"/>
                <w:sz w:val="24"/>
                <w:szCs w:val="24"/>
              </w:rPr>
            </w:pPr>
          </w:p>
        </w:tc>
      </w:tr>
      <w:tr w:rsidR="00155638" w:rsidRPr="00155638" w:rsidTr="00072F58">
        <w:trPr>
          <w:trHeight w:val="510"/>
          <w:jc w:val="center"/>
        </w:trPr>
        <w:tc>
          <w:tcPr>
            <w:tcW w:w="2955" w:type="dxa"/>
            <w:tcBorders>
              <w:right w:val="single" w:sz="4" w:space="0" w:color="000000"/>
            </w:tcBorders>
            <w:shd w:val="clear" w:color="auto" w:fill="auto"/>
            <w:vAlign w:val="center"/>
          </w:tcPr>
          <w:p w:rsidR="00155638" w:rsidRPr="00155638" w:rsidRDefault="00155638" w:rsidP="00155638">
            <w:pPr>
              <w:spacing w:before="10"/>
              <w:ind w:left="107"/>
              <w:rPr>
                <w:rFonts w:ascii="Times New Roman" w:hAnsi="Times New Roman" w:cs="Times New Roman"/>
                <w:sz w:val="24"/>
                <w:szCs w:val="24"/>
              </w:rPr>
            </w:pPr>
            <w:r w:rsidRPr="00155638">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155638" w:rsidRPr="00155638" w:rsidRDefault="00155638" w:rsidP="0015563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638" w:rsidRPr="00155638" w:rsidRDefault="00155638" w:rsidP="00155638">
            <w:pPr>
              <w:rPr>
                <w:rFonts w:ascii="Times New Roman" w:hAnsi="Times New Roman" w:cs="Times New Roman"/>
                <w:sz w:val="24"/>
                <w:szCs w:val="24"/>
              </w:rPr>
            </w:pPr>
            <w:r w:rsidRPr="00155638">
              <w:rPr>
                <w:rFonts w:ascii="Times New Roman" w:hAnsi="Times New Roman" w:cs="Times New Roman"/>
                <w:sz w:val="24"/>
                <w:szCs w:val="24"/>
              </w:rPr>
              <w:t>544</w:t>
            </w:r>
          </w:p>
        </w:tc>
        <w:tc>
          <w:tcPr>
            <w:tcW w:w="978" w:type="dxa"/>
            <w:vMerge/>
            <w:tcBorders>
              <w:top w:val="nil"/>
              <w:left w:val="single" w:sz="4" w:space="0" w:color="000000"/>
            </w:tcBorders>
            <w:shd w:val="clear" w:color="auto" w:fill="auto"/>
            <w:vAlign w:val="center"/>
          </w:tcPr>
          <w:p w:rsidR="00155638" w:rsidRPr="00155638" w:rsidRDefault="00155638" w:rsidP="00155638">
            <w:pPr>
              <w:rPr>
                <w:rFonts w:ascii="Times New Roman" w:hAnsi="Times New Roman" w:cs="Times New Roman"/>
                <w:sz w:val="24"/>
                <w:szCs w:val="24"/>
              </w:rPr>
            </w:pPr>
          </w:p>
        </w:tc>
        <w:tc>
          <w:tcPr>
            <w:tcW w:w="1040" w:type="dxa"/>
            <w:shd w:val="clear" w:color="auto" w:fill="auto"/>
            <w:vAlign w:val="center"/>
          </w:tcPr>
          <w:p w:rsidR="00155638" w:rsidRPr="00155638" w:rsidRDefault="00155638" w:rsidP="00155638">
            <w:pPr>
              <w:rPr>
                <w:rFonts w:ascii="Times New Roman" w:hAnsi="Times New Roman" w:cs="Times New Roman"/>
                <w:sz w:val="24"/>
                <w:szCs w:val="24"/>
              </w:rPr>
            </w:pPr>
            <w:r w:rsidRPr="00155638">
              <w:rPr>
                <w:rFonts w:ascii="Times New Roman" w:hAnsi="Times New Roman" w:cs="Times New Roman"/>
                <w:sz w:val="24"/>
                <w:szCs w:val="24"/>
              </w:rPr>
              <w:t>3095</w:t>
            </w:r>
          </w:p>
        </w:tc>
        <w:tc>
          <w:tcPr>
            <w:tcW w:w="980" w:type="dxa"/>
            <w:vMerge/>
            <w:tcBorders>
              <w:top w:val="nil"/>
            </w:tcBorders>
            <w:shd w:val="clear" w:color="auto" w:fill="auto"/>
            <w:vAlign w:val="center"/>
          </w:tcPr>
          <w:p w:rsidR="00155638" w:rsidRPr="00155638" w:rsidRDefault="00155638" w:rsidP="00155638">
            <w:pPr>
              <w:rPr>
                <w:rFonts w:ascii="Times New Roman" w:hAnsi="Times New Roman" w:cs="Times New Roman"/>
                <w:sz w:val="24"/>
                <w:szCs w:val="24"/>
              </w:rPr>
            </w:pPr>
          </w:p>
        </w:tc>
        <w:tc>
          <w:tcPr>
            <w:tcW w:w="1054" w:type="dxa"/>
            <w:shd w:val="clear" w:color="auto" w:fill="auto"/>
            <w:vAlign w:val="center"/>
          </w:tcPr>
          <w:p w:rsidR="00155638" w:rsidRPr="00155638" w:rsidRDefault="00155638" w:rsidP="00155638">
            <w:pPr>
              <w:rPr>
                <w:rFonts w:ascii="Times New Roman" w:hAnsi="Times New Roman" w:cs="Times New Roman"/>
                <w:sz w:val="24"/>
                <w:szCs w:val="24"/>
              </w:rPr>
            </w:pPr>
            <w:r w:rsidRPr="00155638">
              <w:rPr>
                <w:rFonts w:ascii="Times New Roman" w:hAnsi="Times New Roman" w:cs="Times New Roman"/>
                <w:sz w:val="24"/>
                <w:szCs w:val="24"/>
              </w:rPr>
              <w:t>3865,75</w:t>
            </w:r>
          </w:p>
        </w:tc>
      </w:tr>
      <w:tr w:rsidR="00155638" w:rsidRPr="00155638" w:rsidTr="00072F58">
        <w:trPr>
          <w:trHeight w:val="510"/>
          <w:jc w:val="center"/>
        </w:trPr>
        <w:tc>
          <w:tcPr>
            <w:tcW w:w="2955" w:type="dxa"/>
            <w:tcBorders>
              <w:right w:val="single" w:sz="4" w:space="0" w:color="000000"/>
            </w:tcBorders>
            <w:shd w:val="clear" w:color="auto" w:fill="DAEEF3" w:themeFill="accent5" w:themeFillTint="33"/>
            <w:vAlign w:val="center"/>
          </w:tcPr>
          <w:p w:rsidR="00155638" w:rsidRPr="00155638" w:rsidRDefault="00155638" w:rsidP="00155638">
            <w:pPr>
              <w:spacing w:before="8"/>
              <w:ind w:left="107"/>
              <w:rPr>
                <w:rFonts w:ascii="Times New Roman" w:hAnsi="Times New Roman" w:cs="Times New Roman"/>
                <w:b/>
                <w:sz w:val="24"/>
                <w:szCs w:val="24"/>
              </w:rPr>
            </w:pPr>
            <w:r w:rsidRPr="00155638">
              <w:rPr>
                <w:rFonts w:ascii="Times New Roman" w:hAnsi="Times New Roman" w:cs="Times New Roman"/>
                <w:b/>
                <w:spacing w:val="-4"/>
                <w:w w:val="95"/>
                <w:sz w:val="24"/>
                <w:szCs w:val="24"/>
              </w:rPr>
              <w:t>GENEL</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155638" w:rsidRPr="00155638" w:rsidRDefault="00155638" w:rsidP="0015563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155638" w:rsidRPr="00155638" w:rsidRDefault="00155638" w:rsidP="00155638">
            <w:pPr>
              <w:rPr>
                <w:rFonts w:ascii="Times New Roman" w:hAnsi="Times New Roman" w:cs="Times New Roman"/>
                <w:sz w:val="24"/>
                <w:szCs w:val="24"/>
              </w:rPr>
            </w:pPr>
            <w:r w:rsidRPr="00155638">
              <w:rPr>
                <w:rFonts w:ascii="Times New Roman" w:hAnsi="Times New Roman" w:cs="Times New Roman"/>
                <w:sz w:val="24"/>
                <w:szCs w:val="24"/>
              </w:rPr>
              <w:t>8660</w:t>
            </w:r>
          </w:p>
        </w:tc>
        <w:tc>
          <w:tcPr>
            <w:tcW w:w="978" w:type="dxa"/>
            <w:vMerge/>
            <w:tcBorders>
              <w:top w:val="nil"/>
              <w:left w:val="single" w:sz="4" w:space="0" w:color="000000"/>
            </w:tcBorders>
            <w:shd w:val="clear" w:color="auto" w:fill="auto"/>
            <w:vAlign w:val="center"/>
          </w:tcPr>
          <w:p w:rsidR="00155638" w:rsidRPr="00155638" w:rsidRDefault="00155638" w:rsidP="00155638">
            <w:pPr>
              <w:rPr>
                <w:rFonts w:ascii="Times New Roman" w:hAnsi="Times New Roman" w:cs="Times New Roman"/>
                <w:sz w:val="24"/>
                <w:szCs w:val="24"/>
              </w:rPr>
            </w:pPr>
          </w:p>
        </w:tc>
        <w:tc>
          <w:tcPr>
            <w:tcW w:w="1040" w:type="dxa"/>
            <w:shd w:val="clear" w:color="auto" w:fill="DAEEF3" w:themeFill="accent5" w:themeFillTint="33"/>
            <w:vAlign w:val="center"/>
          </w:tcPr>
          <w:p w:rsidR="00155638" w:rsidRPr="00155638" w:rsidRDefault="00155638" w:rsidP="00155638">
            <w:pPr>
              <w:rPr>
                <w:rFonts w:ascii="Times New Roman" w:hAnsi="Times New Roman" w:cs="Times New Roman"/>
                <w:sz w:val="24"/>
                <w:szCs w:val="24"/>
              </w:rPr>
            </w:pPr>
            <w:r w:rsidRPr="00155638">
              <w:rPr>
                <w:rFonts w:ascii="Times New Roman" w:hAnsi="Times New Roman" w:cs="Times New Roman"/>
                <w:sz w:val="24"/>
                <w:szCs w:val="24"/>
              </w:rPr>
              <w:t>17292</w:t>
            </w:r>
          </w:p>
        </w:tc>
        <w:tc>
          <w:tcPr>
            <w:tcW w:w="980" w:type="dxa"/>
            <w:vMerge/>
            <w:tcBorders>
              <w:top w:val="nil"/>
            </w:tcBorders>
            <w:shd w:val="clear" w:color="auto" w:fill="auto"/>
            <w:vAlign w:val="center"/>
          </w:tcPr>
          <w:p w:rsidR="00155638" w:rsidRPr="00155638" w:rsidRDefault="00155638" w:rsidP="00155638">
            <w:pPr>
              <w:rPr>
                <w:rFonts w:ascii="Times New Roman" w:hAnsi="Times New Roman" w:cs="Times New Roman"/>
                <w:sz w:val="24"/>
                <w:szCs w:val="24"/>
              </w:rPr>
            </w:pPr>
          </w:p>
        </w:tc>
        <w:tc>
          <w:tcPr>
            <w:tcW w:w="1054" w:type="dxa"/>
            <w:shd w:val="clear" w:color="auto" w:fill="DAEEF3" w:themeFill="accent5" w:themeFillTint="33"/>
            <w:vAlign w:val="center"/>
          </w:tcPr>
          <w:p w:rsidR="00155638" w:rsidRPr="00155638" w:rsidRDefault="00155638" w:rsidP="00155638">
            <w:pPr>
              <w:rPr>
                <w:rFonts w:ascii="Times New Roman" w:hAnsi="Times New Roman" w:cs="Times New Roman"/>
                <w:sz w:val="24"/>
                <w:szCs w:val="24"/>
              </w:rPr>
            </w:pPr>
            <w:r w:rsidRPr="00155638">
              <w:rPr>
                <w:rFonts w:ascii="Times New Roman" w:hAnsi="Times New Roman" w:cs="Times New Roman"/>
                <w:sz w:val="24"/>
                <w:szCs w:val="24"/>
              </w:rPr>
              <w:t>43865,75</w:t>
            </w:r>
          </w:p>
        </w:tc>
      </w:tr>
    </w:tbl>
    <w:p w:rsidR="00EF7C45" w:rsidRPr="00CE5C87" w:rsidRDefault="00001065" w:rsidP="00CE5C87">
      <w:pPr>
        <w:pStyle w:val="Balk2"/>
        <w:ind w:hanging="1109"/>
      </w:pPr>
      <w:r w:rsidRPr="00B6260D">
        <w:br w:type="page"/>
      </w:r>
      <w:bookmarkStart w:id="16" w:name="_Toc164264126"/>
      <w:r w:rsidR="00CE5C87" w:rsidRPr="00CE5C87">
        <w:lastRenderedPageBreak/>
        <w:t xml:space="preserve">2.7.5 </w:t>
      </w:r>
      <w:r w:rsidR="00EF7C45" w:rsidRPr="00CE5C87">
        <w:t>İstatistiki Veriler</w:t>
      </w:r>
      <w:bookmarkEnd w:id="16"/>
    </w:p>
    <w:p w:rsidR="00EF7C45" w:rsidRPr="00EF7C45" w:rsidRDefault="00EF7C45" w:rsidP="00EF7C45">
      <w:pPr>
        <w:spacing w:line="276" w:lineRule="auto"/>
        <w:rPr>
          <w:rFonts w:ascii="Times New Roman" w:hAnsi="Times New Roman" w:cs="Times New Roman"/>
          <w:sz w:val="24"/>
          <w:szCs w:val="24"/>
        </w:rPr>
      </w:pPr>
    </w:p>
    <w:p w:rsidR="00EF7C45" w:rsidRPr="00EF7C45" w:rsidRDefault="00EF7C45" w:rsidP="00096BED">
      <w:pPr>
        <w:spacing w:line="276" w:lineRule="auto"/>
        <w:jc w:val="both"/>
        <w:rPr>
          <w:rFonts w:ascii="Times New Roman" w:hAnsi="Times New Roman" w:cs="Times New Roman"/>
          <w:sz w:val="24"/>
          <w:szCs w:val="24"/>
        </w:rPr>
      </w:pPr>
      <w:r w:rsidRPr="00EF7C45">
        <w:rPr>
          <w:rFonts w:ascii="Times New Roman" w:hAnsi="Times New Roman" w:cs="Times New Roman"/>
          <w:sz w:val="24"/>
          <w:szCs w:val="24"/>
        </w:rPr>
        <w:t>Okul/kurumla ilgili her türlü sayısal veriler geriye dönük olarak (en az 3 yıllık) verilir. İstatistiki veriler kapsamında incelenecek hususlar;</w:t>
      </w:r>
    </w:p>
    <w:p w:rsidR="00EF7C45" w:rsidRPr="00EF7C45" w:rsidRDefault="00EF7C45" w:rsidP="0034418B">
      <w:pPr>
        <w:pStyle w:val="ListeParagraf"/>
        <w:numPr>
          <w:ilvl w:val="0"/>
          <w:numId w:val="8"/>
        </w:numPr>
        <w:spacing w:before="0" w:line="276" w:lineRule="auto"/>
        <w:jc w:val="both"/>
      </w:pPr>
      <w:r w:rsidRPr="00EF7C45">
        <w:t>Öğrenci durumu (genel mevcut, ortalama sınıf mevcudu, mevcudu en fazla olan ve en az olan sınıf mevcudu sayısı, kaynaştırma eğitimine tabi öğrenci sayısı vs.)</w:t>
      </w:r>
    </w:p>
    <w:p w:rsidR="00EF7C45" w:rsidRPr="00EF7C45" w:rsidRDefault="00EF7C45" w:rsidP="0034418B">
      <w:pPr>
        <w:pStyle w:val="ListeParagraf"/>
        <w:numPr>
          <w:ilvl w:val="0"/>
          <w:numId w:val="8"/>
        </w:numPr>
        <w:spacing w:before="0" w:line="276" w:lineRule="auto"/>
        <w:jc w:val="both"/>
      </w:pPr>
      <w:r w:rsidRPr="00EF7C45">
        <w:t>Öğrenci kursları (kurs açılan dersler, katılan öğrenci sayısı, görev alan öğretmenlerin sayısı, kursun akademik başarıya olan katkısı vs.)</w:t>
      </w:r>
    </w:p>
    <w:p w:rsidR="00EF7C45" w:rsidRPr="00EF7C45" w:rsidRDefault="00EF7C45" w:rsidP="0034418B">
      <w:pPr>
        <w:pStyle w:val="ListeParagraf"/>
        <w:numPr>
          <w:ilvl w:val="0"/>
          <w:numId w:val="8"/>
        </w:numPr>
        <w:spacing w:before="0" w:line="276" w:lineRule="auto"/>
        <w:jc w:val="both"/>
      </w:pPr>
      <w:r w:rsidRPr="00EF7C45">
        <w:t>Okul/kurumun akademik başarısı (ulusal düzeyde yapılan sınavlarda başarı sağlayan öğrenci sayısı ve mevcuda oranı, il başarı sırası, sınıfını doğrudan geçen öğrenci sayısı/oranı, sınıf tekrarı yapan öğrenci sayısı/oranı vb.)</w:t>
      </w:r>
    </w:p>
    <w:p w:rsidR="00EF7C45" w:rsidRPr="00EF7C45" w:rsidRDefault="00EF7C45" w:rsidP="0034418B">
      <w:pPr>
        <w:pStyle w:val="ListeParagraf"/>
        <w:numPr>
          <w:ilvl w:val="0"/>
          <w:numId w:val="8"/>
        </w:numPr>
        <w:spacing w:before="0" w:line="276" w:lineRule="auto"/>
        <w:jc w:val="both"/>
      </w:pPr>
      <w:r w:rsidRPr="00EF7C45">
        <w:t>Okul/kurumda yapılan sosyal faaliyetlerin (kutlamalar, anma günü, kermes vb.) neler olduğu, bunlarda görev alan öğretmen, öğrenci velilerin sayısı, katılım oranı belirtilir.</w:t>
      </w:r>
    </w:p>
    <w:p w:rsidR="00EF7C45" w:rsidRPr="00EF7C45" w:rsidRDefault="00EF7C45" w:rsidP="0034418B">
      <w:pPr>
        <w:pStyle w:val="ListeParagraf"/>
        <w:numPr>
          <w:ilvl w:val="0"/>
          <w:numId w:val="8"/>
        </w:numPr>
        <w:spacing w:before="0" w:line="276" w:lineRule="auto"/>
        <w:jc w:val="both"/>
      </w:pPr>
      <w:r w:rsidRPr="00EF7C45">
        <w:t>Okul/kurumda yapılan kültürel faaliyetlerin (gezi, sergi vb.) neler olduğu; kültürel faaliyetlerde görev alan öğretmen, öğrenci velilerin sayısı, katılım oranı belirtilir.</w:t>
      </w:r>
    </w:p>
    <w:p w:rsidR="00EF7C45" w:rsidRPr="00EF7C45" w:rsidRDefault="00EF7C45" w:rsidP="0034418B">
      <w:pPr>
        <w:pStyle w:val="ListeParagraf"/>
        <w:numPr>
          <w:ilvl w:val="0"/>
          <w:numId w:val="8"/>
        </w:numPr>
        <w:spacing w:before="0" w:line="276" w:lineRule="auto"/>
        <w:jc w:val="both"/>
      </w:pPr>
      <w:r w:rsidRPr="00EF7C45">
        <w:t>Okul/kurumun bilimsel araştırmaları (Okulun paydaşlarınca yapılan bilimsel araştırmalar belirtilir.),</w:t>
      </w:r>
    </w:p>
    <w:p w:rsidR="00EF7C45" w:rsidRPr="00EF7C45" w:rsidRDefault="00EF7C45" w:rsidP="0034418B">
      <w:pPr>
        <w:pStyle w:val="ListeParagraf"/>
        <w:numPr>
          <w:ilvl w:val="0"/>
          <w:numId w:val="8"/>
        </w:numPr>
        <w:spacing w:before="0" w:line="276" w:lineRule="auto"/>
        <w:jc w:val="both"/>
      </w:pPr>
      <w:r w:rsidRPr="00EF7C45">
        <w:t>Okul/kurumun bilimsel yayınları (Okul/kurum ya da okul paydaşlarınca yayımlanan kitap, makale vb. bilimsel yayımlardan bahsedilir.),</w:t>
      </w:r>
    </w:p>
    <w:p w:rsidR="00EF7C45" w:rsidRPr="00EF7C45" w:rsidRDefault="00EF7C45" w:rsidP="0034418B">
      <w:pPr>
        <w:pStyle w:val="ListeParagraf"/>
        <w:numPr>
          <w:ilvl w:val="0"/>
          <w:numId w:val="8"/>
        </w:numPr>
        <w:spacing w:before="0" w:line="276" w:lineRule="auto"/>
        <w:jc w:val="both"/>
      </w:pPr>
      <w:r w:rsidRPr="00EF7C45">
        <w:t>Spor kulübü faaliyetleri (Hangi branşlarda takım oluşturulduğu, antrenör sayısı, lisanslı öğrenci sayısı, bu alanda kazanılan başarılar, mezun olduktan sonra spora devam eden öğrenci sayısı vb. belirtilir.),</w:t>
      </w:r>
    </w:p>
    <w:p w:rsidR="00EF7C45" w:rsidRPr="00EF7C45" w:rsidRDefault="00EF7C45" w:rsidP="0034418B">
      <w:pPr>
        <w:pStyle w:val="ListeParagraf"/>
        <w:numPr>
          <w:ilvl w:val="0"/>
          <w:numId w:val="8"/>
        </w:numPr>
        <w:spacing w:before="0" w:line="276" w:lineRule="auto"/>
        <w:jc w:val="both"/>
      </w:pPr>
      <w:r w:rsidRPr="00EF7C45">
        <w:t>Öğrenci devam durumu (öğrencilerin devamsızlık ortalaması, önceki yılda devamsızlıktan kalan öğrenci sayısı, bu yıl sürekli devamsızlık yapan öğrenci sayısı, önceden devamsız olup da devamı sağlanan öğrenci sayısı),</w:t>
      </w:r>
    </w:p>
    <w:p w:rsidR="00EF7C45" w:rsidRPr="00EF7C45" w:rsidRDefault="00EF7C45" w:rsidP="0034418B">
      <w:pPr>
        <w:pStyle w:val="ListeParagraf"/>
        <w:numPr>
          <w:ilvl w:val="0"/>
          <w:numId w:val="8"/>
        </w:numPr>
        <w:spacing w:before="0" w:line="276" w:lineRule="auto"/>
        <w:jc w:val="both"/>
      </w:pPr>
      <w:r w:rsidRPr="00EF7C45">
        <w:t>Sosyal kulüplerin çalışması (kurulan sosyal kulüpler ve bunların gerçekleştirdiği projeler),</w:t>
      </w:r>
    </w:p>
    <w:p w:rsidR="00EF7C45" w:rsidRPr="00EF7C45" w:rsidRDefault="00EF7C45" w:rsidP="0034418B">
      <w:pPr>
        <w:pStyle w:val="ListeParagraf"/>
        <w:numPr>
          <w:ilvl w:val="0"/>
          <w:numId w:val="8"/>
        </w:numPr>
        <w:spacing w:before="0" w:line="276" w:lineRule="auto"/>
        <w:jc w:val="both"/>
      </w:pPr>
      <w:r w:rsidRPr="00EF7C45">
        <w:t>Personel devam durumu (personelin sevk alma durumu, zorunlu izinler hariç alınan izin süreleri, sevk alma sıklığı-haftalık sevk sayısı-alınan rapor sayısı),</w:t>
      </w:r>
    </w:p>
    <w:p w:rsidR="00EF7C45" w:rsidRPr="00EF7C45" w:rsidRDefault="00EF7C45" w:rsidP="0034418B">
      <w:pPr>
        <w:pStyle w:val="ListeParagraf"/>
        <w:numPr>
          <w:ilvl w:val="0"/>
          <w:numId w:val="8"/>
        </w:numPr>
        <w:spacing w:before="0" w:line="276" w:lineRule="auto"/>
        <w:jc w:val="both"/>
      </w:pPr>
      <w:r w:rsidRPr="00EF7C45">
        <w:t>Rehberlik hizmetleri (yararlanan öğrenci sayısı ve diğer faaliyetleri),</w:t>
      </w:r>
    </w:p>
    <w:p w:rsidR="00EF7C45" w:rsidRPr="00EF7C45" w:rsidRDefault="00EF7C45" w:rsidP="0034418B">
      <w:pPr>
        <w:pStyle w:val="ListeParagraf"/>
        <w:numPr>
          <w:ilvl w:val="0"/>
          <w:numId w:val="8"/>
        </w:numPr>
        <w:spacing w:before="0" w:line="276" w:lineRule="auto"/>
        <w:jc w:val="both"/>
      </w:pPr>
      <w:r w:rsidRPr="00EF7C45">
        <w:t>Engelli öğrenciler için kolaylaştırıcı çalışmalar (engelli öğrencilerin sayısı ve engel çeşitleri ile bunların yaşamını kolaylaştırmak için alınan önlemler),</w:t>
      </w:r>
    </w:p>
    <w:p w:rsidR="00EF7C45" w:rsidRPr="00EF7C45" w:rsidRDefault="00EF7C45" w:rsidP="0034418B">
      <w:pPr>
        <w:pStyle w:val="ListeParagraf"/>
        <w:numPr>
          <w:ilvl w:val="0"/>
          <w:numId w:val="8"/>
        </w:numPr>
        <w:spacing w:before="0" w:line="276" w:lineRule="auto"/>
        <w:jc w:val="both"/>
      </w:pPr>
      <w:r w:rsidRPr="00EF7C45">
        <w:t>Okulun dış çevre (MEB, belediye, AB, TÜBİTAK, MEM) tarafından düzenlenen faaliyet ve projelere katılma ve bu projelerden yararlanma durumu,</w:t>
      </w:r>
    </w:p>
    <w:p w:rsidR="00EF7C45" w:rsidRPr="00EF7C45" w:rsidRDefault="00EF7C45" w:rsidP="0034418B">
      <w:pPr>
        <w:pStyle w:val="ListeParagraf"/>
        <w:numPr>
          <w:ilvl w:val="0"/>
          <w:numId w:val="8"/>
        </w:numPr>
        <w:spacing w:before="0" w:line="276" w:lineRule="auto"/>
        <w:jc w:val="both"/>
      </w:pPr>
      <w:r w:rsidRPr="00EF7C45">
        <w:t>Okul/kuruma ulaşım,</w:t>
      </w:r>
    </w:p>
    <w:p w:rsidR="00EF7C45"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EF7C45">
        <w:t>Fiziki mekânlar (Spor salonu, çok amaçlı salon, BTS, laboratuvar, sınıflar, idari odalar, öğretmenler odası vs. kullanıma uygunluğu, kullanılma sıklığı, binanın dış ve iç ses yalıtımı, danışma, ziyaretçi odası vs. belirtilmelidir.),</w:t>
      </w:r>
    </w:p>
    <w:p w:rsidR="00096BED"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Kantin, yemekhane (kantinin işletilme biçimi, ihtiyacı karşılama düzeyi, okula getirisi, öğrencilerin dışarı gitmesini önleme durumu, faydaları),</w:t>
      </w:r>
      <w:r w:rsidR="00096BED" w:rsidRPr="00096BED">
        <w:rPr>
          <w:rFonts w:ascii="Times New Roman" w:hAnsi="Times New Roman" w:cs="Times New Roman"/>
          <w:sz w:val="24"/>
          <w:szCs w:val="24"/>
        </w:rPr>
        <w:t xml:space="preserve"> Isınma durumu (okulun nasıl ısıtıldığı, yakıt türü, ısınmanın tam sağlanıp sağlanmadığı, sağlanamıyorsa nedenleri, kalorifer görevlisinin eğitimi, belgesi),</w:t>
      </w:r>
    </w:p>
    <w:p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 xml:space="preserve">Sivil savunma çalışmaları (yangın tertibatı, yangın tüpü, ikaz alarm zili, elektrik </w:t>
      </w:r>
      <w:r w:rsidRPr="00096BED">
        <w:rPr>
          <w:rFonts w:ascii="Times New Roman" w:hAnsi="Times New Roman" w:cs="Times New Roman"/>
          <w:sz w:val="24"/>
          <w:szCs w:val="24"/>
        </w:rPr>
        <w:lastRenderedPageBreak/>
        <w:t>tertibatının kontrolü, baca temizliği, kalorifer kazanın temizliği, sivil savunma tatbikatı vs.),</w:t>
      </w:r>
    </w:p>
    <w:p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Diğer araç ve gereçler (Okulda bulunan ders araçları genel olarak belirtilir etkin kullanımı ile ilgili yapılan çalışmalar ifade edilir.),</w:t>
      </w:r>
    </w:p>
    <w:p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yaptığı benzer okullarda olmayan ya da öncülüğünü okulun yaptığı diğer okullara da örnek olan çalışmalar, çevreye bu okuldan yayılan başarılı uygulamalar,</w:t>
      </w:r>
    </w:p>
    <w:p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iş birliği yaptığı kurum ya da kişiler, okulda ya da okulca düzenlenen panel, konferans vb. sunumlar,</w:t>
      </w:r>
    </w:p>
    <w:p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öncülük ettiği iyi işler, organizasyonlar, aldığı ödüller belirtilir.</w:t>
      </w:r>
    </w:p>
    <w:p w:rsidR="004944CC" w:rsidRPr="00CE5C87" w:rsidRDefault="00B6260D" w:rsidP="00CE5C87">
      <w:pPr>
        <w:pStyle w:val="Balk2"/>
        <w:ind w:hanging="1109"/>
        <w:rPr>
          <w:sz w:val="28"/>
          <w:szCs w:val="28"/>
        </w:rPr>
      </w:pPr>
      <w:r w:rsidRPr="00CE5C87">
        <w:rPr>
          <w:sz w:val="28"/>
          <w:szCs w:val="28"/>
        </w:rPr>
        <w:br w:type="page"/>
      </w:r>
      <w:bookmarkStart w:id="17" w:name="_Toc164264127"/>
      <w:r w:rsidR="00CE5C87" w:rsidRPr="00CE5C87">
        <w:lastRenderedPageBreak/>
        <w:t xml:space="preserve">2.8 </w:t>
      </w:r>
      <w:r w:rsidR="004944CC" w:rsidRPr="00CE5C87">
        <w:t>Çevre Analizi (PESTLE)</w:t>
      </w:r>
      <w:bookmarkEnd w:id="17"/>
    </w:p>
    <w:p w:rsidR="004944CC" w:rsidRPr="004944CC" w:rsidRDefault="004944CC" w:rsidP="004944CC">
      <w:pPr>
        <w:spacing w:line="276" w:lineRule="auto"/>
        <w:rPr>
          <w:rFonts w:ascii="Times New Roman" w:hAnsi="Times New Roman" w:cs="Times New Roman"/>
          <w:b/>
          <w:bCs/>
          <w:sz w:val="24"/>
          <w:szCs w:val="24"/>
        </w:rPr>
      </w:pPr>
    </w:p>
    <w:p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sosyo-kültürel, teknolojik, yasal çevresel dış etkenlerin tespit edilmesi amaçlanmıştır. </w:t>
      </w:r>
    </w:p>
    <w:p w:rsidR="004944CC" w:rsidRDefault="004944CC" w:rsidP="004944CC">
      <w:pPr>
        <w:spacing w:line="276" w:lineRule="auto"/>
        <w:rPr>
          <w:rFonts w:ascii="Times New Roman" w:hAnsi="Times New Roman" w:cs="Times New Roman"/>
          <w:sz w:val="24"/>
          <w:szCs w:val="24"/>
        </w:rPr>
      </w:pPr>
    </w:p>
    <w:p w:rsidR="004944CC" w:rsidRPr="007B2165" w:rsidRDefault="004944CC" w:rsidP="004944CC">
      <w:pPr>
        <w:spacing w:line="276" w:lineRule="auto"/>
        <w:jc w:val="center"/>
        <w:rPr>
          <w:rFonts w:ascii="Times New Roman" w:hAnsi="Times New Roman" w:cs="Times New Roman"/>
          <w:i/>
          <w:iCs/>
          <w:sz w:val="24"/>
          <w:szCs w:val="24"/>
        </w:rPr>
      </w:pPr>
      <w:r w:rsidRPr="007B2165">
        <w:rPr>
          <w:rFonts w:ascii="Times New Roman" w:hAnsi="Times New Roman" w:cs="Times New Roman"/>
          <w:b/>
          <w:bCs/>
          <w:i/>
          <w:iCs/>
          <w:sz w:val="24"/>
          <w:szCs w:val="24"/>
        </w:rPr>
        <w:t>Tablo ...</w:t>
      </w:r>
      <w:r w:rsidRPr="007B2165">
        <w:rPr>
          <w:rFonts w:ascii="Times New Roman" w:hAnsi="Times New Roman" w:cs="Times New Roman"/>
          <w:i/>
          <w:iCs/>
          <w:sz w:val="24"/>
          <w:szCs w:val="24"/>
        </w:rPr>
        <w:t xml:space="preserve"> PESTLE Analiz Tablosu</w:t>
      </w:r>
    </w:p>
    <w:p w:rsidR="004944CC" w:rsidRPr="004944CC"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rsidTr="007B2165">
        <w:trPr>
          <w:trHeight w:val="452"/>
          <w:jc w:val="center"/>
        </w:trPr>
        <w:tc>
          <w:tcPr>
            <w:tcW w:w="5093" w:type="dxa"/>
            <w:shd w:val="clear" w:color="auto" w:fill="92CDDC" w:themeFill="accent5" w:themeFillTint="99"/>
            <w:vAlign w:val="center"/>
          </w:tcPr>
          <w:p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2"/>
                <w:w w:val="110"/>
                <w:sz w:val="24"/>
                <w:szCs w:val="24"/>
              </w:rPr>
              <w:t>etkenler</w:t>
            </w:r>
          </w:p>
        </w:tc>
      </w:tr>
      <w:tr w:rsidR="004944CC" w:rsidRPr="004944CC" w:rsidTr="004944CC">
        <w:trPr>
          <w:trHeight w:val="3047"/>
          <w:jc w:val="center"/>
        </w:trPr>
        <w:tc>
          <w:tcPr>
            <w:tcW w:w="5093" w:type="dxa"/>
          </w:tcPr>
          <w:p w:rsidR="00D307AF" w:rsidRDefault="00D307AF" w:rsidP="0034418B">
            <w:pPr>
              <w:pStyle w:val="ListeParagraf"/>
              <w:numPr>
                <w:ilvl w:val="0"/>
                <w:numId w:val="9"/>
              </w:numPr>
              <w:spacing w:before="0"/>
              <w:ind w:left="411"/>
              <w:rPr>
                <w:rFonts w:ascii="Times New Roman" w:hAnsi="Times New Roman" w:cs="Times New Roman"/>
                <w:sz w:val="24"/>
                <w:szCs w:val="24"/>
              </w:rPr>
            </w:pPr>
            <w:r>
              <w:rPr>
                <w:rFonts w:ascii="Times New Roman" w:hAnsi="Times New Roman" w:cs="Times New Roman"/>
                <w:sz w:val="24"/>
                <w:szCs w:val="24"/>
              </w:rPr>
              <w:t>Cumhurbaşkanlığı Strateji ve Bütçe başkanlığı On İkinci Kalınma Planı (2024-2028),</w:t>
            </w:r>
          </w:p>
          <w:p w:rsidR="00D307AF" w:rsidRPr="00D307AF" w:rsidRDefault="00D307AF" w:rsidP="00D307AF">
            <w:pPr>
              <w:pStyle w:val="ListeParagraf"/>
              <w:numPr>
                <w:ilvl w:val="0"/>
                <w:numId w:val="9"/>
              </w:numPr>
              <w:spacing w:before="0"/>
              <w:ind w:left="411"/>
              <w:rPr>
                <w:rFonts w:ascii="Times New Roman" w:hAnsi="Times New Roman" w:cs="Times New Roman"/>
                <w:sz w:val="24"/>
                <w:szCs w:val="24"/>
              </w:rPr>
            </w:pPr>
            <w:r>
              <w:rPr>
                <w:rFonts w:ascii="Times New Roman" w:hAnsi="Times New Roman" w:cs="Times New Roman"/>
                <w:sz w:val="24"/>
                <w:szCs w:val="24"/>
              </w:rPr>
              <w:t>MEB 2024-2028 Stratejik Planı,</w:t>
            </w:r>
          </w:p>
          <w:p w:rsidR="00D307AF" w:rsidRDefault="00D307AF" w:rsidP="0034418B">
            <w:pPr>
              <w:pStyle w:val="ListeParagraf"/>
              <w:numPr>
                <w:ilvl w:val="0"/>
                <w:numId w:val="9"/>
              </w:numPr>
              <w:spacing w:before="0"/>
              <w:ind w:left="411"/>
              <w:rPr>
                <w:rFonts w:ascii="Times New Roman" w:hAnsi="Times New Roman" w:cs="Times New Roman"/>
                <w:sz w:val="24"/>
                <w:szCs w:val="24"/>
              </w:rPr>
            </w:pPr>
            <w:r>
              <w:rPr>
                <w:rFonts w:ascii="Times New Roman" w:hAnsi="Times New Roman" w:cs="Times New Roman"/>
                <w:sz w:val="24"/>
                <w:szCs w:val="24"/>
              </w:rPr>
              <w:t>Kocaeli Milli Eğitim Müdürlüğünün 2024-2028 Stratejik Planı,</w:t>
            </w:r>
          </w:p>
          <w:p w:rsidR="00D307AF" w:rsidRDefault="00D307AF" w:rsidP="00D307AF">
            <w:pPr>
              <w:pStyle w:val="ListeParagraf"/>
              <w:numPr>
                <w:ilvl w:val="0"/>
                <w:numId w:val="9"/>
              </w:numPr>
              <w:spacing w:before="0"/>
              <w:ind w:left="411"/>
              <w:rPr>
                <w:rFonts w:ascii="Times New Roman" w:hAnsi="Times New Roman" w:cs="Times New Roman"/>
                <w:sz w:val="24"/>
                <w:szCs w:val="24"/>
              </w:rPr>
            </w:pPr>
            <w:r>
              <w:rPr>
                <w:rFonts w:ascii="Times New Roman" w:hAnsi="Times New Roman" w:cs="Times New Roman"/>
                <w:sz w:val="24"/>
                <w:szCs w:val="24"/>
              </w:rPr>
              <w:t>Körfez İlçe Milli Eğitim Müdürlüğünün 2024-2028 Stratejik Planı okul üzerinde etkili olan politik-yasal etkenler olarak ifade edilebilir.</w:t>
            </w:r>
          </w:p>
          <w:p w:rsidR="00D307AF" w:rsidRPr="00D307AF" w:rsidRDefault="00D307AF" w:rsidP="00D307AF">
            <w:pPr>
              <w:rPr>
                <w:rFonts w:ascii="Times New Roman" w:hAnsi="Times New Roman" w:cs="Times New Roman"/>
                <w:sz w:val="24"/>
                <w:szCs w:val="24"/>
              </w:rPr>
            </w:pPr>
          </w:p>
          <w:p w:rsidR="00D307AF" w:rsidRPr="004944CC" w:rsidRDefault="00D307AF" w:rsidP="00D307AF">
            <w:pPr>
              <w:pStyle w:val="ListeParagraf"/>
              <w:spacing w:before="0"/>
              <w:ind w:left="411" w:firstLine="0"/>
              <w:rPr>
                <w:rFonts w:ascii="Times New Roman" w:hAnsi="Times New Roman" w:cs="Times New Roman"/>
                <w:sz w:val="24"/>
                <w:szCs w:val="24"/>
              </w:rPr>
            </w:pPr>
          </w:p>
        </w:tc>
        <w:tc>
          <w:tcPr>
            <w:tcW w:w="4121" w:type="dxa"/>
          </w:tcPr>
          <w:p w:rsidR="00072F58" w:rsidRPr="00072F58" w:rsidRDefault="00D307AF" w:rsidP="0034418B">
            <w:pPr>
              <w:pStyle w:val="TableParagraph"/>
              <w:numPr>
                <w:ilvl w:val="0"/>
                <w:numId w:val="9"/>
              </w:numPr>
              <w:tabs>
                <w:tab w:val="left" w:pos="429"/>
              </w:tabs>
              <w:spacing w:line="208" w:lineRule="exact"/>
              <w:ind w:left="429"/>
              <w:rPr>
                <w:rFonts w:ascii="Times New Roman" w:hAnsi="Times New Roman" w:cs="Times New Roman"/>
                <w:sz w:val="24"/>
                <w:szCs w:val="24"/>
              </w:rPr>
            </w:pPr>
            <w:r w:rsidRPr="00072F58">
              <w:rPr>
                <w:rFonts w:ascii="Times New Roman" w:hAnsi="Times New Roman" w:cs="Times New Roman"/>
                <w:spacing w:val="-4"/>
                <w:sz w:val="24"/>
                <w:szCs w:val="24"/>
              </w:rPr>
              <w:t xml:space="preserve">Okul çevresindeki ailelerde ekonomik durum; ilçe merkezine uzak olması, </w:t>
            </w:r>
          </w:p>
          <w:p w:rsidR="004944CC" w:rsidRDefault="00D307AF" w:rsidP="00072F58">
            <w:pPr>
              <w:pStyle w:val="TableParagraph"/>
              <w:tabs>
                <w:tab w:val="left" w:pos="429"/>
              </w:tabs>
              <w:spacing w:line="208" w:lineRule="exact"/>
              <w:ind w:left="429"/>
              <w:rPr>
                <w:rFonts w:ascii="Times New Roman" w:hAnsi="Times New Roman" w:cs="Times New Roman"/>
                <w:spacing w:val="-4"/>
                <w:sz w:val="24"/>
                <w:szCs w:val="24"/>
              </w:rPr>
            </w:pPr>
            <w:r w:rsidRPr="00072F58">
              <w:rPr>
                <w:rFonts w:ascii="Times New Roman" w:hAnsi="Times New Roman" w:cs="Times New Roman"/>
                <w:spacing w:val="-4"/>
                <w:sz w:val="24"/>
                <w:szCs w:val="24"/>
              </w:rPr>
              <w:t>deprem sonrası yerleşim yeri olması bu yüzden göç alıp göç veren bir bölgede olması, kalabalık aile üyelerinin olması, işsizlik gibi sorunlar nedeniyle il ortalamasının altındadır.</w:t>
            </w:r>
          </w:p>
          <w:p w:rsidR="00072F58" w:rsidRDefault="00072F58" w:rsidP="00072F58">
            <w:pPr>
              <w:pStyle w:val="TableParagraph"/>
              <w:tabs>
                <w:tab w:val="left" w:pos="429"/>
              </w:tabs>
              <w:spacing w:line="208" w:lineRule="exact"/>
              <w:ind w:left="429"/>
              <w:rPr>
                <w:rFonts w:ascii="Times New Roman" w:hAnsi="Times New Roman" w:cs="Times New Roman"/>
                <w:spacing w:val="-4"/>
                <w:sz w:val="24"/>
                <w:szCs w:val="24"/>
              </w:rPr>
            </w:pPr>
          </w:p>
          <w:p w:rsidR="00072F58" w:rsidRPr="00072F58" w:rsidRDefault="00072F58" w:rsidP="00072F58">
            <w:pPr>
              <w:pStyle w:val="TableParagraph"/>
              <w:tabs>
                <w:tab w:val="left" w:pos="429"/>
              </w:tabs>
              <w:spacing w:line="208" w:lineRule="exact"/>
              <w:ind w:left="429"/>
              <w:rPr>
                <w:rFonts w:ascii="Times New Roman" w:hAnsi="Times New Roman" w:cs="Times New Roman"/>
                <w:sz w:val="24"/>
                <w:szCs w:val="24"/>
              </w:rPr>
            </w:pPr>
          </w:p>
        </w:tc>
      </w:tr>
      <w:tr w:rsidR="004944CC" w:rsidRPr="004944CC" w:rsidTr="007B2165">
        <w:trPr>
          <w:trHeight w:val="454"/>
          <w:jc w:val="center"/>
        </w:trPr>
        <w:tc>
          <w:tcPr>
            <w:tcW w:w="5093" w:type="dxa"/>
            <w:shd w:val="clear" w:color="auto" w:fill="92CDDC" w:themeFill="accent5" w:themeFillTint="99"/>
            <w:vAlign w:val="center"/>
          </w:tcPr>
          <w:p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etkenler</w:t>
            </w:r>
          </w:p>
        </w:tc>
      </w:tr>
      <w:tr w:rsidR="004944CC" w:rsidRPr="004944CC" w:rsidTr="004944CC">
        <w:trPr>
          <w:trHeight w:val="3517"/>
          <w:jc w:val="center"/>
        </w:trPr>
        <w:tc>
          <w:tcPr>
            <w:tcW w:w="5093" w:type="dxa"/>
          </w:tcPr>
          <w:p w:rsidR="004944CC" w:rsidRPr="00072F58" w:rsidRDefault="00072F58" w:rsidP="00072F58">
            <w:pPr>
              <w:pStyle w:val="TableParagraph"/>
              <w:numPr>
                <w:ilvl w:val="0"/>
                <w:numId w:val="10"/>
              </w:numPr>
              <w:tabs>
                <w:tab w:val="left" w:pos="411"/>
              </w:tabs>
              <w:ind w:hanging="225"/>
              <w:rPr>
                <w:rFonts w:ascii="Times New Roman" w:hAnsi="Times New Roman" w:cs="Times New Roman"/>
                <w:sz w:val="24"/>
                <w:szCs w:val="24"/>
              </w:rPr>
            </w:pPr>
            <w:r>
              <w:rPr>
                <w:rFonts w:ascii="Times New Roman" w:hAnsi="Times New Roman" w:cs="Times New Roman"/>
                <w:spacing w:val="-4"/>
                <w:sz w:val="24"/>
                <w:szCs w:val="24"/>
              </w:rPr>
              <w:t>Bölgede kariyer beklentisi olarak öğrencilerden alınan cevaplara göre kariyer hedefleri yüksek tutulmuş olup, okulun eski öğrencilerinden yola çıkarak gözlem yapıldığında çevrede iyi bir üniversite kazanan öğrenciler olduğu gibi daha sonrasında eğitime devam etmeyen veya babasının mesleğini devam ettirenler de vardır.</w:t>
            </w:r>
          </w:p>
          <w:p w:rsidR="00072F58" w:rsidRPr="00072F58" w:rsidRDefault="00072F58" w:rsidP="00072F58">
            <w:pPr>
              <w:pStyle w:val="TableParagraph"/>
              <w:numPr>
                <w:ilvl w:val="0"/>
                <w:numId w:val="10"/>
              </w:numPr>
              <w:tabs>
                <w:tab w:val="left" w:pos="411"/>
              </w:tabs>
              <w:ind w:hanging="225"/>
              <w:rPr>
                <w:rFonts w:ascii="Times New Roman" w:hAnsi="Times New Roman" w:cs="Times New Roman"/>
                <w:sz w:val="24"/>
                <w:szCs w:val="24"/>
              </w:rPr>
            </w:pPr>
            <w:r>
              <w:rPr>
                <w:rFonts w:ascii="Times New Roman" w:hAnsi="Times New Roman" w:cs="Times New Roman"/>
                <w:spacing w:val="-4"/>
                <w:sz w:val="24"/>
                <w:szCs w:val="24"/>
              </w:rPr>
              <w:t>Çevrenin sonradan yerleşim yeri olup göç alan bir yer olması ülk</w:t>
            </w:r>
            <w:r w:rsidR="00E84C7D">
              <w:rPr>
                <w:rFonts w:ascii="Times New Roman" w:hAnsi="Times New Roman" w:cs="Times New Roman"/>
                <w:spacing w:val="-4"/>
                <w:sz w:val="24"/>
                <w:szCs w:val="24"/>
              </w:rPr>
              <w:t>enin hemen her şehrinden vatandaşların</w:t>
            </w:r>
            <w:r>
              <w:rPr>
                <w:rFonts w:ascii="Times New Roman" w:hAnsi="Times New Roman" w:cs="Times New Roman"/>
                <w:spacing w:val="-4"/>
                <w:sz w:val="24"/>
                <w:szCs w:val="24"/>
              </w:rPr>
              <w:t xml:space="preserve"> bulunmasını sağlamıştır.</w:t>
            </w:r>
          </w:p>
          <w:p w:rsidR="00072F58" w:rsidRDefault="00E84C7D" w:rsidP="00072F58">
            <w:pPr>
              <w:pStyle w:val="TableParagraph"/>
              <w:numPr>
                <w:ilvl w:val="0"/>
                <w:numId w:val="10"/>
              </w:numPr>
              <w:tabs>
                <w:tab w:val="left" w:pos="411"/>
              </w:tabs>
              <w:ind w:hanging="225"/>
              <w:rPr>
                <w:rFonts w:ascii="Times New Roman" w:hAnsi="Times New Roman" w:cs="Times New Roman"/>
                <w:sz w:val="24"/>
                <w:szCs w:val="24"/>
              </w:rPr>
            </w:pPr>
            <w:r>
              <w:rPr>
                <w:rFonts w:ascii="Times New Roman" w:hAnsi="Times New Roman" w:cs="Times New Roman"/>
                <w:sz w:val="24"/>
                <w:szCs w:val="24"/>
              </w:rPr>
              <w:t>Çevrede bireysel yaşam az olup genellikle çekirdek aile yaşamı sürmektedir.</w:t>
            </w:r>
          </w:p>
          <w:p w:rsidR="00E84C7D" w:rsidRPr="00072F58" w:rsidRDefault="00E84C7D" w:rsidP="00E84C7D">
            <w:pPr>
              <w:pStyle w:val="TableParagraph"/>
              <w:tabs>
                <w:tab w:val="left" w:pos="411"/>
              </w:tabs>
              <w:ind w:left="352"/>
              <w:rPr>
                <w:rFonts w:ascii="Times New Roman" w:hAnsi="Times New Roman" w:cs="Times New Roman"/>
                <w:sz w:val="24"/>
                <w:szCs w:val="24"/>
              </w:rPr>
            </w:pPr>
          </w:p>
        </w:tc>
        <w:tc>
          <w:tcPr>
            <w:tcW w:w="4121" w:type="dxa"/>
          </w:tcPr>
          <w:p w:rsidR="004944CC" w:rsidRPr="00E84C7D" w:rsidRDefault="00E84C7D" w:rsidP="0034418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t>Okulumuzda internete erişimde herhangi bir sorun yoktur.</w:t>
            </w:r>
          </w:p>
          <w:p w:rsidR="00E84C7D" w:rsidRPr="00E84C7D" w:rsidRDefault="00E84C7D" w:rsidP="0034418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t>Akıllı tahtalardan internete bağlanarak dersler çeşitli uygulamalar ile aktif olarak işlenmektedir.</w:t>
            </w:r>
          </w:p>
          <w:p w:rsidR="00E84C7D" w:rsidRPr="00E84C7D" w:rsidRDefault="00E84C7D" w:rsidP="0034418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t>Eba, ODSGM gibi siteler aktif olarak kullanılmaktadır.</w:t>
            </w:r>
          </w:p>
          <w:p w:rsidR="00E84C7D" w:rsidRPr="004944CC" w:rsidRDefault="00E84C7D" w:rsidP="0034418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t>Öğrencilerin genel olarak internete erişimi, tablet, bilgisayar kullanımı konusunda bir sorunları olmadığı halde bu araçlar daha çok oyun, eğlence amaçla kullanılmaktadır.</w:t>
            </w:r>
          </w:p>
        </w:tc>
      </w:tr>
      <w:tr w:rsidR="004944CC" w:rsidRPr="004944CC" w:rsidTr="007B2165">
        <w:trPr>
          <w:trHeight w:val="454"/>
          <w:jc w:val="center"/>
        </w:trPr>
        <w:tc>
          <w:tcPr>
            <w:tcW w:w="9214" w:type="dxa"/>
            <w:gridSpan w:val="2"/>
            <w:shd w:val="clear" w:color="auto" w:fill="92CDDC" w:themeFill="accent5" w:themeFillTint="99"/>
            <w:vAlign w:val="center"/>
          </w:tcPr>
          <w:p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2"/>
                <w:w w:val="110"/>
                <w:sz w:val="24"/>
                <w:szCs w:val="24"/>
              </w:rPr>
              <w:t>Etkenler</w:t>
            </w:r>
          </w:p>
        </w:tc>
      </w:tr>
      <w:tr w:rsidR="004944CC" w:rsidRPr="004944CC" w:rsidTr="004944CC">
        <w:trPr>
          <w:trHeight w:val="1948"/>
          <w:jc w:val="center"/>
        </w:trPr>
        <w:tc>
          <w:tcPr>
            <w:tcW w:w="9214" w:type="dxa"/>
            <w:gridSpan w:val="2"/>
          </w:tcPr>
          <w:p w:rsidR="00E84C7D" w:rsidRPr="004944CC" w:rsidRDefault="00E84C7D" w:rsidP="00E84C7D">
            <w:pPr>
              <w:pStyle w:val="TableParagraph"/>
              <w:numPr>
                <w:ilvl w:val="0"/>
                <w:numId w:val="11"/>
              </w:numPr>
              <w:tabs>
                <w:tab w:val="left" w:pos="292"/>
              </w:tabs>
              <w:ind w:left="411" w:hanging="284"/>
              <w:rPr>
                <w:rFonts w:ascii="Times New Roman" w:hAnsi="Times New Roman" w:cs="Times New Roman"/>
                <w:sz w:val="24"/>
                <w:szCs w:val="24"/>
              </w:rPr>
            </w:pPr>
            <w:r>
              <w:rPr>
                <w:rFonts w:ascii="Times New Roman" w:hAnsi="Times New Roman" w:cs="Times New Roman"/>
                <w:sz w:val="24"/>
                <w:szCs w:val="24"/>
              </w:rPr>
              <w:t xml:space="preserve">Okulun bulunduğu bölge ilçe merkezinden yaklaşık 8 km uzakta ve yüksek bir bölgede bulunmasıyla, </w:t>
            </w:r>
            <w:r w:rsidR="007051A0">
              <w:rPr>
                <w:rFonts w:ascii="Times New Roman" w:hAnsi="Times New Roman" w:cs="Times New Roman"/>
                <w:sz w:val="24"/>
                <w:szCs w:val="24"/>
              </w:rPr>
              <w:t>okulun etr</w:t>
            </w:r>
            <w:r>
              <w:rPr>
                <w:rFonts w:ascii="Times New Roman" w:hAnsi="Times New Roman" w:cs="Times New Roman"/>
                <w:sz w:val="24"/>
                <w:szCs w:val="24"/>
              </w:rPr>
              <w:t xml:space="preserve">afının </w:t>
            </w:r>
            <w:r w:rsidR="007051A0">
              <w:rPr>
                <w:rFonts w:ascii="Times New Roman" w:hAnsi="Times New Roman" w:cs="Times New Roman"/>
                <w:sz w:val="24"/>
                <w:szCs w:val="24"/>
              </w:rPr>
              <w:t>ormanlık olması sebebiyle</w:t>
            </w:r>
            <w:r>
              <w:rPr>
                <w:rFonts w:ascii="Times New Roman" w:hAnsi="Times New Roman" w:cs="Times New Roman"/>
                <w:sz w:val="24"/>
                <w:szCs w:val="24"/>
              </w:rPr>
              <w:t xml:space="preserve"> havası </w:t>
            </w:r>
            <w:r w:rsidR="007051A0">
              <w:rPr>
                <w:rFonts w:ascii="Times New Roman" w:hAnsi="Times New Roman" w:cs="Times New Roman"/>
                <w:sz w:val="24"/>
                <w:szCs w:val="24"/>
              </w:rPr>
              <w:t>temizdir.</w:t>
            </w:r>
          </w:p>
          <w:p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p>
        </w:tc>
      </w:tr>
    </w:tbl>
    <w:p w:rsidR="003368F5" w:rsidRDefault="003368F5" w:rsidP="003368F5">
      <w:pPr>
        <w:spacing w:before="1"/>
        <w:rPr>
          <w:rFonts w:ascii="Times New Roman" w:hAnsi="Times New Roman" w:cs="Times New Roman"/>
          <w:color w:val="FF0000"/>
          <w:spacing w:val="-4"/>
          <w:sz w:val="24"/>
          <w:szCs w:val="24"/>
        </w:rPr>
      </w:pPr>
    </w:p>
    <w:p w:rsidR="0083154A" w:rsidRDefault="0083154A" w:rsidP="00CE5C87">
      <w:pPr>
        <w:pStyle w:val="Balk2"/>
        <w:ind w:hanging="1109"/>
      </w:pPr>
      <w:bookmarkStart w:id="18" w:name="_Toc164264128"/>
    </w:p>
    <w:p w:rsidR="0083154A" w:rsidRDefault="0083154A" w:rsidP="00CE5C87">
      <w:pPr>
        <w:pStyle w:val="Balk2"/>
        <w:ind w:hanging="1109"/>
      </w:pPr>
    </w:p>
    <w:p w:rsidR="0083154A" w:rsidRDefault="0083154A" w:rsidP="00CE5C87">
      <w:pPr>
        <w:pStyle w:val="Balk2"/>
        <w:ind w:hanging="1109"/>
      </w:pPr>
    </w:p>
    <w:p w:rsidR="007A6A76" w:rsidRPr="00CE5C87" w:rsidRDefault="00CE5C87" w:rsidP="001A67B9">
      <w:pPr>
        <w:pStyle w:val="Balk2"/>
        <w:ind w:left="0" w:firstLine="0"/>
      </w:pPr>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18"/>
    </w:p>
    <w:p w:rsidR="007A6A76" w:rsidRPr="007A6A76" w:rsidRDefault="007A6A76" w:rsidP="007A6A76">
      <w:pPr>
        <w:spacing w:line="276" w:lineRule="auto"/>
        <w:rPr>
          <w:rFonts w:ascii="Times New Roman" w:hAnsi="Times New Roman" w:cs="Times New Roman"/>
          <w:b/>
          <w:bCs/>
          <w:sz w:val="24"/>
          <w:szCs w:val="24"/>
        </w:rPr>
      </w:pPr>
    </w:p>
    <w:p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rsidR="007A6A76" w:rsidRPr="007A6A76" w:rsidRDefault="007A6A76" w:rsidP="007A6A76">
      <w:pPr>
        <w:spacing w:line="276" w:lineRule="auto"/>
        <w:rPr>
          <w:rFonts w:ascii="Times New Roman" w:hAnsi="Times New Roman" w:cs="Times New Roman"/>
          <w:sz w:val="24"/>
          <w:szCs w:val="24"/>
        </w:rPr>
      </w:pPr>
    </w:p>
    <w:p w:rsidR="007A6A76" w:rsidRPr="007A6A76" w:rsidRDefault="007A6A76" w:rsidP="007A6A76">
      <w:pPr>
        <w:spacing w:line="276" w:lineRule="auto"/>
        <w:jc w:val="center"/>
        <w:rPr>
          <w:rFonts w:ascii="Times New Roman" w:hAnsi="Times New Roman" w:cs="Times New Roman"/>
          <w:i/>
          <w:iCs/>
          <w:sz w:val="24"/>
          <w:szCs w:val="24"/>
        </w:rPr>
      </w:pPr>
      <w:r w:rsidRPr="007A6A76">
        <w:rPr>
          <w:rFonts w:ascii="Times New Roman" w:hAnsi="Times New Roman" w:cs="Times New Roman"/>
          <w:b/>
          <w:bCs/>
          <w:i/>
          <w:iCs/>
          <w:sz w:val="24"/>
          <w:szCs w:val="24"/>
        </w:rPr>
        <w:t>Tablo …</w:t>
      </w:r>
      <w:r w:rsidRPr="007A6A76">
        <w:rPr>
          <w:rFonts w:ascii="Times New Roman" w:hAnsi="Times New Roman" w:cs="Times New Roman"/>
          <w:i/>
          <w:iCs/>
          <w:sz w:val="24"/>
          <w:szCs w:val="24"/>
        </w:rPr>
        <w:t xml:space="preserve"> GZFT Listesi</w:t>
      </w:r>
    </w:p>
    <w:p w:rsidR="007A6A76" w:rsidRPr="007A6A76" w:rsidRDefault="007A6A76" w:rsidP="007A6A76">
      <w:pPr>
        <w:spacing w:line="276" w:lineRule="auto"/>
        <w:jc w:val="center"/>
        <w:rPr>
          <w:rFonts w:ascii="Times New Roman" w:hAnsi="Times New Roman" w:cs="Times New Roman"/>
          <w:sz w:val="24"/>
          <w:szCs w:val="24"/>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rsidTr="0092292B">
        <w:trPr>
          <w:trHeight w:val="454"/>
          <w:jc w:val="center"/>
        </w:trPr>
        <w:tc>
          <w:tcPr>
            <w:tcW w:w="9752" w:type="dxa"/>
            <w:gridSpan w:val="2"/>
            <w:shd w:val="clear" w:color="auto" w:fill="92CDDC" w:themeFill="accent5" w:themeFillTint="99"/>
            <w:vAlign w:val="center"/>
          </w:tcPr>
          <w:p w:rsidR="007A6A76" w:rsidRPr="007A6A76" w:rsidRDefault="007A6A76" w:rsidP="0060794A">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İçÇevre</w:t>
            </w:r>
          </w:p>
        </w:tc>
      </w:tr>
      <w:tr w:rsidR="007A6A76" w:rsidRPr="007A6A76" w:rsidTr="0092292B">
        <w:trPr>
          <w:trHeight w:val="454"/>
          <w:jc w:val="center"/>
        </w:trPr>
        <w:tc>
          <w:tcPr>
            <w:tcW w:w="4808" w:type="dxa"/>
            <w:shd w:val="clear" w:color="auto" w:fill="DAEEF3" w:themeFill="accent5" w:themeFillTint="33"/>
            <w:vAlign w:val="center"/>
          </w:tcPr>
          <w:p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Güçlü Yönler</w:t>
            </w:r>
          </w:p>
        </w:tc>
        <w:tc>
          <w:tcPr>
            <w:tcW w:w="4944" w:type="dxa"/>
            <w:shd w:val="clear" w:color="auto" w:fill="DAEEF3" w:themeFill="accent5" w:themeFillTint="33"/>
            <w:vAlign w:val="center"/>
          </w:tcPr>
          <w:p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Zayıf Yönler</w:t>
            </w:r>
          </w:p>
        </w:tc>
      </w:tr>
      <w:tr w:rsidR="0092292B" w:rsidRPr="007A6A76" w:rsidTr="0092292B">
        <w:trPr>
          <w:trHeight w:val="454"/>
          <w:jc w:val="center"/>
        </w:trPr>
        <w:tc>
          <w:tcPr>
            <w:tcW w:w="4808" w:type="dxa"/>
            <w:vAlign w:val="center"/>
          </w:tcPr>
          <w:p w:rsidR="0092292B" w:rsidRPr="00D528BC" w:rsidRDefault="0092292B" w:rsidP="0092292B">
            <w:pPr>
              <w:widowControl/>
              <w:numPr>
                <w:ilvl w:val="0"/>
                <w:numId w:val="25"/>
              </w:numPr>
              <w:autoSpaceDE/>
              <w:autoSpaceDN/>
              <w:ind w:left="459"/>
              <w:rPr>
                <w:rFonts w:ascii="Times New Roman" w:hAnsi="Times New Roman"/>
              </w:rPr>
            </w:pPr>
            <w:r w:rsidRPr="00D528BC">
              <w:rPr>
                <w:rFonts w:ascii="Times New Roman" w:hAnsi="Times New Roman"/>
                <w:bCs/>
              </w:rPr>
              <w:t>Disiplinsizlik en az düzeyde olması</w:t>
            </w:r>
          </w:p>
          <w:p w:rsidR="0092292B" w:rsidRDefault="0092292B" w:rsidP="0092292B">
            <w:pPr>
              <w:widowControl/>
              <w:numPr>
                <w:ilvl w:val="0"/>
                <w:numId w:val="25"/>
              </w:numPr>
              <w:autoSpaceDE/>
              <w:autoSpaceDN/>
              <w:spacing w:line="300" w:lineRule="auto"/>
              <w:ind w:left="459"/>
              <w:rPr>
                <w:rFonts w:ascii="Times New Roman" w:hAnsi="Times New Roman"/>
              </w:rPr>
            </w:pPr>
            <w:r w:rsidRPr="00D528BC">
              <w:rPr>
                <w:rFonts w:ascii="Times New Roman" w:hAnsi="Times New Roman"/>
              </w:rPr>
              <w:t>Yapılan etkinliklere istekli öğrencilerin olması</w:t>
            </w:r>
          </w:p>
          <w:p w:rsidR="0092292B" w:rsidRPr="00D528BC" w:rsidRDefault="0092292B" w:rsidP="0092292B">
            <w:pPr>
              <w:widowControl/>
              <w:numPr>
                <w:ilvl w:val="0"/>
                <w:numId w:val="25"/>
              </w:numPr>
              <w:autoSpaceDE/>
              <w:autoSpaceDN/>
              <w:spacing w:line="300" w:lineRule="auto"/>
              <w:ind w:left="459"/>
              <w:rPr>
                <w:rFonts w:ascii="Times New Roman" w:hAnsi="Times New Roman"/>
              </w:rPr>
            </w:pPr>
            <w:r>
              <w:rPr>
                <w:rFonts w:ascii="Times New Roman" w:hAnsi="Times New Roman"/>
              </w:rPr>
              <w:t>Sınıf öğrenci sayılarının az olması. Öğrencilerin derse katılımlarını artırmaktadır.</w:t>
            </w:r>
          </w:p>
        </w:tc>
        <w:tc>
          <w:tcPr>
            <w:tcW w:w="4944" w:type="dxa"/>
            <w:vAlign w:val="center"/>
          </w:tcPr>
          <w:p w:rsidR="0092292B" w:rsidRPr="00D528BC" w:rsidRDefault="0092292B" w:rsidP="0092292B">
            <w:pPr>
              <w:widowControl/>
              <w:numPr>
                <w:ilvl w:val="0"/>
                <w:numId w:val="26"/>
              </w:numPr>
              <w:autoSpaceDE/>
              <w:autoSpaceDN/>
              <w:spacing w:line="300" w:lineRule="auto"/>
              <w:ind w:left="426"/>
              <w:rPr>
                <w:rFonts w:ascii="Times New Roman" w:hAnsi="Times New Roman"/>
              </w:rPr>
            </w:pPr>
            <w:r w:rsidRPr="00D528BC">
              <w:rPr>
                <w:rFonts w:ascii="Times New Roman" w:hAnsi="Times New Roman"/>
                <w:bCs/>
              </w:rPr>
              <w:t>Öğrencilerin eğitim-öğretim süreçlerinde ailelerinden gerekli ilgi ve desteği alamamaları</w:t>
            </w:r>
          </w:p>
          <w:p w:rsidR="0092292B" w:rsidRPr="00D528BC" w:rsidRDefault="0092292B" w:rsidP="0092292B">
            <w:pPr>
              <w:widowControl/>
              <w:numPr>
                <w:ilvl w:val="0"/>
                <w:numId w:val="26"/>
              </w:numPr>
              <w:autoSpaceDE/>
              <w:autoSpaceDN/>
              <w:spacing w:line="300" w:lineRule="auto"/>
              <w:ind w:left="426"/>
              <w:rPr>
                <w:rFonts w:ascii="Times New Roman" w:hAnsi="Times New Roman"/>
              </w:rPr>
            </w:pPr>
            <w:r w:rsidRPr="00D528BC">
              <w:rPr>
                <w:rFonts w:ascii="Times New Roman" w:hAnsi="Times New Roman"/>
              </w:rPr>
              <w:t xml:space="preserve">Olumsuz Öğrenci Davranışları </w:t>
            </w:r>
          </w:p>
          <w:p w:rsidR="0092292B" w:rsidRPr="00D528BC" w:rsidRDefault="0092292B" w:rsidP="0092292B">
            <w:pPr>
              <w:widowControl/>
              <w:numPr>
                <w:ilvl w:val="0"/>
                <w:numId w:val="26"/>
              </w:numPr>
              <w:autoSpaceDE/>
              <w:autoSpaceDN/>
              <w:spacing w:line="300" w:lineRule="auto"/>
              <w:ind w:left="426"/>
              <w:rPr>
                <w:rFonts w:ascii="Times New Roman" w:hAnsi="Times New Roman"/>
              </w:rPr>
            </w:pPr>
            <w:r w:rsidRPr="00D528BC">
              <w:rPr>
                <w:rFonts w:ascii="Times New Roman" w:hAnsi="Times New Roman"/>
              </w:rPr>
              <w:t xml:space="preserve">Öğrenci Başarısının Düşüklüğü </w:t>
            </w:r>
          </w:p>
          <w:p w:rsidR="0092292B" w:rsidRPr="00D528BC" w:rsidRDefault="0092292B" w:rsidP="0092292B">
            <w:pPr>
              <w:widowControl/>
              <w:numPr>
                <w:ilvl w:val="0"/>
                <w:numId w:val="26"/>
              </w:numPr>
              <w:autoSpaceDE/>
              <w:autoSpaceDN/>
              <w:spacing w:line="300" w:lineRule="auto"/>
              <w:ind w:left="426"/>
              <w:rPr>
                <w:rFonts w:ascii="Times New Roman" w:hAnsi="Times New Roman"/>
              </w:rPr>
            </w:pPr>
            <w:r w:rsidRPr="00D528BC">
              <w:rPr>
                <w:rFonts w:ascii="Times New Roman" w:hAnsi="Times New Roman"/>
              </w:rPr>
              <w:t>Bazı öğrencilerin devamsızlık yapması ve ailenin bu süreçte gereken özeni göstermemesi</w:t>
            </w:r>
          </w:p>
          <w:p w:rsidR="0092292B" w:rsidRPr="00D528BC" w:rsidRDefault="0092292B" w:rsidP="0092292B">
            <w:pPr>
              <w:widowControl/>
              <w:numPr>
                <w:ilvl w:val="0"/>
                <w:numId w:val="26"/>
              </w:numPr>
              <w:autoSpaceDE/>
              <w:autoSpaceDN/>
              <w:spacing w:line="300" w:lineRule="auto"/>
              <w:ind w:left="426"/>
              <w:rPr>
                <w:rFonts w:ascii="Times New Roman" w:hAnsi="Times New Roman"/>
              </w:rPr>
            </w:pPr>
            <w:r w:rsidRPr="00D528BC">
              <w:rPr>
                <w:rFonts w:ascii="Times New Roman" w:hAnsi="Times New Roman"/>
              </w:rPr>
              <w:t xml:space="preserve">Velilerin Soyo-Ekonomik Ve Sosyo-Kültürel Düzeylerinin Düşük Olması </w:t>
            </w:r>
          </w:p>
          <w:p w:rsidR="0092292B" w:rsidRPr="00D528BC" w:rsidRDefault="0092292B" w:rsidP="0092292B">
            <w:pPr>
              <w:widowControl/>
              <w:numPr>
                <w:ilvl w:val="0"/>
                <w:numId w:val="26"/>
              </w:numPr>
              <w:autoSpaceDE/>
              <w:autoSpaceDN/>
              <w:spacing w:line="300" w:lineRule="auto"/>
              <w:ind w:left="426"/>
              <w:rPr>
                <w:rFonts w:ascii="Times New Roman" w:hAnsi="Times New Roman"/>
              </w:rPr>
            </w:pPr>
            <w:r w:rsidRPr="00D528BC">
              <w:rPr>
                <w:rFonts w:ascii="Times New Roman" w:hAnsi="Times New Roman"/>
              </w:rPr>
              <w:t xml:space="preserve">Öğrencilerin okuma alışkanlıklarının yetersizliği </w:t>
            </w:r>
          </w:p>
        </w:tc>
      </w:tr>
      <w:tr w:rsidR="0092292B" w:rsidRPr="007A6A76" w:rsidTr="0092292B">
        <w:trPr>
          <w:trHeight w:val="454"/>
          <w:jc w:val="center"/>
        </w:trPr>
        <w:tc>
          <w:tcPr>
            <w:tcW w:w="4808" w:type="dxa"/>
            <w:vAlign w:val="center"/>
          </w:tcPr>
          <w:p w:rsidR="0092292B" w:rsidRPr="00D528BC" w:rsidRDefault="0092292B" w:rsidP="0092292B">
            <w:pPr>
              <w:widowControl/>
              <w:numPr>
                <w:ilvl w:val="0"/>
                <w:numId w:val="25"/>
              </w:numPr>
              <w:autoSpaceDE/>
              <w:autoSpaceDN/>
              <w:spacing w:line="300" w:lineRule="auto"/>
              <w:ind w:left="459"/>
              <w:rPr>
                <w:rFonts w:ascii="Times New Roman" w:hAnsi="Times New Roman"/>
              </w:rPr>
            </w:pPr>
            <w:r w:rsidRPr="00D528BC">
              <w:rPr>
                <w:rFonts w:ascii="Times New Roman" w:hAnsi="Times New Roman"/>
              </w:rPr>
              <w:t>Yöneticilerin tecrübeli ve yeterli olması</w:t>
            </w:r>
          </w:p>
          <w:p w:rsidR="0092292B" w:rsidRPr="00D528BC" w:rsidRDefault="0092292B" w:rsidP="0092292B">
            <w:pPr>
              <w:widowControl/>
              <w:numPr>
                <w:ilvl w:val="0"/>
                <w:numId w:val="25"/>
              </w:numPr>
              <w:autoSpaceDE/>
              <w:autoSpaceDN/>
              <w:spacing w:line="300" w:lineRule="auto"/>
              <w:ind w:left="459"/>
              <w:rPr>
                <w:rFonts w:ascii="Times New Roman" w:hAnsi="Times New Roman"/>
              </w:rPr>
            </w:pPr>
            <w:r w:rsidRPr="00D528BC">
              <w:rPr>
                <w:rFonts w:ascii="Times New Roman" w:hAnsi="Times New Roman"/>
              </w:rPr>
              <w:t xml:space="preserve">Genç ve dinamik öğretmen kadrosu </w:t>
            </w:r>
          </w:p>
          <w:p w:rsidR="0092292B" w:rsidRPr="00D528BC" w:rsidRDefault="0092292B" w:rsidP="0092292B">
            <w:pPr>
              <w:widowControl/>
              <w:numPr>
                <w:ilvl w:val="0"/>
                <w:numId w:val="25"/>
              </w:numPr>
              <w:autoSpaceDE/>
              <w:autoSpaceDN/>
              <w:spacing w:line="300" w:lineRule="auto"/>
              <w:ind w:left="459"/>
              <w:rPr>
                <w:rFonts w:ascii="Times New Roman" w:hAnsi="Times New Roman"/>
              </w:rPr>
            </w:pPr>
            <w:r w:rsidRPr="00D528BC">
              <w:rPr>
                <w:rFonts w:ascii="Times New Roman" w:hAnsi="Times New Roman"/>
              </w:rPr>
              <w:t>Öğretmenler arasında güçlü iş birliği ve dayanışma</w:t>
            </w:r>
          </w:p>
          <w:p w:rsidR="0092292B" w:rsidRPr="00D528BC" w:rsidRDefault="0092292B" w:rsidP="0092292B">
            <w:pPr>
              <w:widowControl/>
              <w:numPr>
                <w:ilvl w:val="0"/>
                <w:numId w:val="25"/>
              </w:numPr>
              <w:autoSpaceDE/>
              <w:autoSpaceDN/>
              <w:spacing w:line="300" w:lineRule="auto"/>
              <w:ind w:left="459"/>
              <w:rPr>
                <w:rFonts w:ascii="Times New Roman" w:hAnsi="Times New Roman"/>
              </w:rPr>
            </w:pPr>
            <w:r w:rsidRPr="00D528BC">
              <w:rPr>
                <w:rFonts w:ascii="Times New Roman" w:hAnsi="Times New Roman"/>
              </w:rPr>
              <w:t>Çalışanların işbirliğine ve ekip çalışmasına yatkın oluşu</w:t>
            </w:r>
          </w:p>
          <w:p w:rsidR="0092292B" w:rsidRPr="00D528BC" w:rsidRDefault="0092292B" w:rsidP="0092292B">
            <w:pPr>
              <w:widowControl/>
              <w:numPr>
                <w:ilvl w:val="0"/>
                <w:numId w:val="25"/>
              </w:numPr>
              <w:autoSpaceDE/>
              <w:autoSpaceDN/>
              <w:spacing w:line="300" w:lineRule="auto"/>
              <w:ind w:left="459"/>
              <w:rPr>
                <w:rFonts w:ascii="Times New Roman" w:hAnsi="Times New Roman"/>
              </w:rPr>
            </w:pPr>
            <w:r w:rsidRPr="00D528BC">
              <w:rPr>
                <w:rFonts w:ascii="Times New Roman" w:hAnsi="Times New Roman"/>
              </w:rPr>
              <w:t>Okul toplumunu oluşturan tüm bireyler arasında güçlü bir iletişim ve koordinasyonun oluşu</w:t>
            </w:r>
          </w:p>
          <w:p w:rsidR="0092292B" w:rsidRPr="00D528BC" w:rsidRDefault="0092292B" w:rsidP="0092292B">
            <w:pPr>
              <w:widowControl/>
              <w:numPr>
                <w:ilvl w:val="0"/>
                <w:numId w:val="25"/>
              </w:numPr>
              <w:autoSpaceDE/>
              <w:autoSpaceDN/>
              <w:spacing w:line="300" w:lineRule="auto"/>
              <w:ind w:left="459"/>
              <w:rPr>
                <w:rFonts w:ascii="Times New Roman" w:hAnsi="Times New Roman"/>
                <w:bCs/>
              </w:rPr>
            </w:pPr>
            <w:r w:rsidRPr="00D528BC">
              <w:rPr>
                <w:rFonts w:ascii="Times New Roman" w:hAnsi="Times New Roman"/>
                <w:bCs/>
              </w:rPr>
              <w:t>Zümrelerin kendi içinde ve birbirleriyle uyumlu çalışmaları</w:t>
            </w:r>
          </w:p>
          <w:p w:rsidR="0092292B" w:rsidRPr="00D528BC" w:rsidRDefault="0092292B" w:rsidP="0092292B">
            <w:pPr>
              <w:widowControl/>
              <w:numPr>
                <w:ilvl w:val="0"/>
                <w:numId w:val="25"/>
              </w:numPr>
              <w:autoSpaceDE/>
              <w:autoSpaceDN/>
              <w:spacing w:line="300" w:lineRule="auto"/>
              <w:ind w:left="459"/>
              <w:rPr>
                <w:rFonts w:ascii="Times New Roman" w:hAnsi="Times New Roman"/>
                <w:bCs/>
              </w:rPr>
            </w:pPr>
            <w:r w:rsidRPr="00D528BC">
              <w:rPr>
                <w:rFonts w:ascii="Times New Roman" w:hAnsi="Times New Roman"/>
              </w:rPr>
              <w:t>Okul kültürünün ve kimliğinin yerleşmiş olması</w:t>
            </w:r>
          </w:p>
        </w:tc>
        <w:tc>
          <w:tcPr>
            <w:tcW w:w="4944" w:type="dxa"/>
            <w:vAlign w:val="center"/>
          </w:tcPr>
          <w:p w:rsidR="0092292B" w:rsidRPr="00D528BC" w:rsidRDefault="0092292B" w:rsidP="0092292B">
            <w:pPr>
              <w:widowControl/>
              <w:numPr>
                <w:ilvl w:val="0"/>
                <w:numId w:val="26"/>
              </w:numPr>
              <w:autoSpaceDE/>
              <w:autoSpaceDN/>
              <w:spacing w:line="300" w:lineRule="auto"/>
              <w:ind w:left="426"/>
              <w:rPr>
                <w:rFonts w:ascii="Times New Roman" w:hAnsi="Times New Roman"/>
                <w:bCs/>
              </w:rPr>
            </w:pPr>
            <w:r w:rsidRPr="00D528BC">
              <w:rPr>
                <w:rFonts w:ascii="Times New Roman" w:hAnsi="Times New Roman"/>
              </w:rPr>
              <w:t>Yardımcı personel eksikliği</w:t>
            </w:r>
            <w:r w:rsidRPr="00D528BC">
              <w:rPr>
                <w:rFonts w:ascii="Times New Roman" w:hAnsi="Times New Roman"/>
                <w:bCs/>
              </w:rPr>
              <w:t xml:space="preserve"> Laboratuar, atölye ve malzeme eksikliği</w:t>
            </w:r>
          </w:p>
          <w:p w:rsidR="0092292B" w:rsidRPr="00D528BC" w:rsidRDefault="0092292B" w:rsidP="0092292B">
            <w:pPr>
              <w:widowControl/>
              <w:numPr>
                <w:ilvl w:val="0"/>
                <w:numId w:val="26"/>
              </w:numPr>
              <w:autoSpaceDE/>
              <w:autoSpaceDN/>
              <w:spacing w:line="300" w:lineRule="auto"/>
              <w:ind w:left="426"/>
              <w:rPr>
                <w:rFonts w:ascii="Times New Roman" w:hAnsi="Times New Roman"/>
              </w:rPr>
            </w:pPr>
            <w:r w:rsidRPr="00D528BC">
              <w:rPr>
                <w:rFonts w:ascii="Times New Roman" w:hAnsi="Times New Roman"/>
              </w:rPr>
              <w:t>Konferans salonunun bulunmaması</w:t>
            </w:r>
          </w:p>
          <w:p w:rsidR="0092292B" w:rsidRPr="00D528BC" w:rsidRDefault="0092292B" w:rsidP="0092292B">
            <w:pPr>
              <w:widowControl/>
              <w:numPr>
                <w:ilvl w:val="0"/>
                <w:numId w:val="26"/>
              </w:numPr>
              <w:autoSpaceDE/>
              <w:autoSpaceDN/>
              <w:spacing w:line="300" w:lineRule="auto"/>
              <w:ind w:left="426"/>
              <w:rPr>
                <w:rFonts w:ascii="Times New Roman" w:hAnsi="Times New Roman"/>
              </w:rPr>
            </w:pPr>
            <w:r w:rsidRPr="00D528BC">
              <w:rPr>
                <w:rFonts w:ascii="Times New Roman" w:hAnsi="Times New Roman"/>
              </w:rPr>
              <w:t>Robotik sınıfının bulunmaması</w:t>
            </w:r>
          </w:p>
          <w:p w:rsidR="0092292B" w:rsidRPr="00D528BC" w:rsidRDefault="0092292B" w:rsidP="0092292B">
            <w:pPr>
              <w:widowControl/>
              <w:numPr>
                <w:ilvl w:val="0"/>
                <w:numId w:val="26"/>
              </w:numPr>
              <w:autoSpaceDE/>
              <w:autoSpaceDN/>
              <w:spacing w:line="300" w:lineRule="auto"/>
              <w:ind w:left="426"/>
              <w:rPr>
                <w:rFonts w:ascii="Times New Roman" w:hAnsi="Times New Roman"/>
              </w:rPr>
            </w:pPr>
            <w:r w:rsidRPr="00D528BC">
              <w:rPr>
                <w:rFonts w:ascii="Times New Roman" w:hAnsi="Times New Roman"/>
              </w:rPr>
              <w:t>Kütüphanenin yetersizliği</w:t>
            </w:r>
          </w:p>
        </w:tc>
      </w:tr>
      <w:tr w:rsidR="0092292B" w:rsidRPr="007A6A76" w:rsidTr="0092292B">
        <w:trPr>
          <w:trHeight w:val="454"/>
          <w:jc w:val="center"/>
        </w:trPr>
        <w:tc>
          <w:tcPr>
            <w:tcW w:w="4808" w:type="dxa"/>
            <w:vAlign w:val="center"/>
          </w:tcPr>
          <w:p w:rsidR="0092292B" w:rsidRPr="00D528BC" w:rsidRDefault="0092292B" w:rsidP="0092292B">
            <w:pPr>
              <w:widowControl/>
              <w:numPr>
                <w:ilvl w:val="0"/>
                <w:numId w:val="25"/>
              </w:numPr>
              <w:autoSpaceDE/>
              <w:autoSpaceDN/>
              <w:spacing w:line="300" w:lineRule="auto"/>
              <w:ind w:left="459"/>
              <w:rPr>
                <w:rFonts w:ascii="Times New Roman" w:hAnsi="Times New Roman"/>
              </w:rPr>
            </w:pPr>
            <w:r>
              <w:rPr>
                <w:rFonts w:ascii="Times New Roman" w:hAnsi="Times New Roman"/>
              </w:rPr>
              <w:t xml:space="preserve">Okul Aile Birliğinin </w:t>
            </w:r>
            <w:r w:rsidRPr="00D528BC">
              <w:rPr>
                <w:rFonts w:ascii="Times New Roman" w:hAnsi="Times New Roman"/>
              </w:rPr>
              <w:t>aktif olması</w:t>
            </w:r>
          </w:p>
          <w:p w:rsidR="0092292B" w:rsidRPr="00D528BC" w:rsidRDefault="0092292B" w:rsidP="0092292B">
            <w:pPr>
              <w:widowControl/>
              <w:numPr>
                <w:ilvl w:val="0"/>
                <w:numId w:val="25"/>
              </w:numPr>
              <w:autoSpaceDE/>
              <w:autoSpaceDN/>
              <w:spacing w:line="300" w:lineRule="auto"/>
              <w:ind w:left="459"/>
              <w:rPr>
                <w:rFonts w:ascii="Times New Roman" w:hAnsi="Times New Roman"/>
              </w:rPr>
            </w:pPr>
            <w:r w:rsidRPr="00D528BC">
              <w:rPr>
                <w:rFonts w:ascii="Times New Roman" w:hAnsi="Times New Roman"/>
                <w:bCs/>
              </w:rPr>
              <w:t>Velilerimizin okula güven duyması</w:t>
            </w:r>
          </w:p>
        </w:tc>
        <w:tc>
          <w:tcPr>
            <w:tcW w:w="4944" w:type="dxa"/>
            <w:vAlign w:val="center"/>
          </w:tcPr>
          <w:p w:rsidR="0092292B" w:rsidRPr="00D528BC" w:rsidRDefault="0092292B" w:rsidP="0092292B">
            <w:pPr>
              <w:widowControl/>
              <w:numPr>
                <w:ilvl w:val="0"/>
                <w:numId w:val="26"/>
              </w:numPr>
              <w:autoSpaceDE/>
              <w:autoSpaceDN/>
              <w:spacing w:line="300" w:lineRule="auto"/>
              <w:ind w:left="426"/>
              <w:rPr>
                <w:rFonts w:ascii="Times New Roman" w:hAnsi="Times New Roman"/>
              </w:rPr>
            </w:pPr>
            <w:r w:rsidRPr="00D528BC">
              <w:rPr>
                <w:rFonts w:ascii="Times New Roman" w:hAnsi="Times New Roman"/>
                <w:bCs/>
              </w:rPr>
              <w:t>Toplum hizmeti sayısının az olması</w:t>
            </w:r>
          </w:p>
          <w:p w:rsidR="0092292B" w:rsidRPr="00D528BC" w:rsidRDefault="0092292B" w:rsidP="0092292B">
            <w:pPr>
              <w:widowControl/>
              <w:numPr>
                <w:ilvl w:val="0"/>
                <w:numId w:val="26"/>
              </w:numPr>
              <w:autoSpaceDE/>
              <w:autoSpaceDN/>
              <w:spacing w:line="300" w:lineRule="auto"/>
              <w:ind w:left="426"/>
              <w:rPr>
                <w:rFonts w:ascii="Times New Roman" w:hAnsi="Times New Roman"/>
              </w:rPr>
            </w:pPr>
            <w:r w:rsidRPr="00D528BC">
              <w:rPr>
                <w:rFonts w:ascii="Times New Roman" w:hAnsi="Times New Roman"/>
              </w:rPr>
              <w:t>Dezavantajlı Ailelerin Olması ve bu ailelerin okula ilgisiz olması</w:t>
            </w:r>
          </w:p>
          <w:p w:rsidR="0092292B" w:rsidRPr="00D528BC" w:rsidRDefault="0092292B" w:rsidP="0092292B">
            <w:pPr>
              <w:widowControl/>
              <w:numPr>
                <w:ilvl w:val="0"/>
                <w:numId w:val="26"/>
              </w:numPr>
              <w:autoSpaceDE/>
              <w:autoSpaceDN/>
              <w:spacing w:line="300" w:lineRule="auto"/>
              <w:ind w:left="426"/>
              <w:rPr>
                <w:rFonts w:ascii="Times New Roman" w:hAnsi="Times New Roman"/>
              </w:rPr>
            </w:pPr>
            <w:r w:rsidRPr="00D528BC">
              <w:rPr>
                <w:rFonts w:ascii="Times New Roman" w:hAnsi="Times New Roman"/>
                <w:bCs/>
              </w:rPr>
              <w:t>Okulumuzda bazı velilerin okul ve öğretmenler ile iletişiminin ve bilinç düzeyinin yeterli olmaması.</w:t>
            </w:r>
          </w:p>
        </w:tc>
      </w:tr>
      <w:tr w:rsidR="0092292B" w:rsidRPr="007A6A76" w:rsidTr="0092292B">
        <w:trPr>
          <w:trHeight w:val="454"/>
          <w:jc w:val="center"/>
        </w:trPr>
        <w:tc>
          <w:tcPr>
            <w:tcW w:w="4808" w:type="dxa"/>
            <w:vAlign w:val="center"/>
          </w:tcPr>
          <w:p w:rsidR="0092292B" w:rsidRPr="007A6A76" w:rsidRDefault="0092292B" w:rsidP="0060794A">
            <w:pPr>
              <w:pStyle w:val="TableParagraph"/>
              <w:rPr>
                <w:rFonts w:ascii="Times New Roman" w:hAnsi="Times New Roman" w:cs="Times New Roman"/>
                <w:sz w:val="24"/>
                <w:szCs w:val="24"/>
              </w:rPr>
            </w:pPr>
          </w:p>
        </w:tc>
        <w:tc>
          <w:tcPr>
            <w:tcW w:w="4944" w:type="dxa"/>
            <w:vAlign w:val="center"/>
          </w:tcPr>
          <w:p w:rsidR="0092292B" w:rsidRPr="00D528BC" w:rsidRDefault="0092292B" w:rsidP="0092292B">
            <w:pPr>
              <w:widowControl/>
              <w:numPr>
                <w:ilvl w:val="0"/>
                <w:numId w:val="26"/>
              </w:numPr>
              <w:autoSpaceDE/>
              <w:autoSpaceDN/>
              <w:spacing w:line="300" w:lineRule="auto"/>
              <w:ind w:left="426"/>
              <w:rPr>
                <w:rFonts w:ascii="Times New Roman" w:hAnsi="Times New Roman"/>
              </w:rPr>
            </w:pPr>
            <w:r w:rsidRPr="00D528BC">
              <w:rPr>
                <w:rFonts w:ascii="Times New Roman" w:hAnsi="Times New Roman"/>
                <w:bCs/>
              </w:rPr>
              <w:t>Okulun gece emniyetinin yeterli düzeyde sağlanamaması</w:t>
            </w:r>
          </w:p>
        </w:tc>
      </w:tr>
      <w:tr w:rsidR="0092292B" w:rsidRPr="007A6A76" w:rsidTr="0092292B">
        <w:trPr>
          <w:trHeight w:val="454"/>
          <w:jc w:val="center"/>
        </w:trPr>
        <w:tc>
          <w:tcPr>
            <w:tcW w:w="4808" w:type="dxa"/>
            <w:vAlign w:val="center"/>
          </w:tcPr>
          <w:p w:rsidR="0092292B" w:rsidRPr="007A6A76" w:rsidRDefault="0092292B" w:rsidP="0060794A">
            <w:pPr>
              <w:pStyle w:val="TableParagraph"/>
              <w:rPr>
                <w:rFonts w:ascii="Times New Roman" w:hAnsi="Times New Roman" w:cs="Times New Roman"/>
                <w:sz w:val="24"/>
                <w:szCs w:val="24"/>
              </w:rPr>
            </w:pPr>
          </w:p>
        </w:tc>
        <w:tc>
          <w:tcPr>
            <w:tcW w:w="4944" w:type="dxa"/>
            <w:vAlign w:val="center"/>
          </w:tcPr>
          <w:p w:rsidR="0092292B" w:rsidRPr="00D528BC" w:rsidRDefault="0092292B" w:rsidP="0092292B">
            <w:pPr>
              <w:widowControl/>
              <w:numPr>
                <w:ilvl w:val="0"/>
                <w:numId w:val="26"/>
              </w:numPr>
              <w:autoSpaceDE/>
              <w:autoSpaceDN/>
              <w:spacing w:line="300" w:lineRule="auto"/>
              <w:ind w:left="426"/>
              <w:rPr>
                <w:rFonts w:ascii="Times New Roman" w:hAnsi="Times New Roman"/>
              </w:rPr>
            </w:pPr>
            <w:r w:rsidRPr="00D528BC">
              <w:rPr>
                <w:rFonts w:ascii="Times New Roman" w:hAnsi="Times New Roman"/>
              </w:rPr>
              <w:t>Yöneticilerin ve öğretmenlerin enerjisi mevzuattan doğan işlerde harcaması</w:t>
            </w:r>
          </w:p>
        </w:tc>
      </w:tr>
      <w:tr w:rsidR="0092292B" w:rsidRPr="007A6A76" w:rsidTr="0092292B">
        <w:trPr>
          <w:trHeight w:val="454"/>
          <w:jc w:val="center"/>
        </w:trPr>
        <w:tc>
          <w:tcPr>
            <w:tcW w:w="4808" w:type="dxa"/>
            <w:vAlign w:val="center"/>
          </w:tcPr>
          <w:p w:rsidR="0092292B" w:rsidRPr="007A6A76" w:rsidRDefault="0092292B" w:rsidP="0060794A">
            <w:pPr>
              <w:pStyle w:val="TableParagraph"/>
              <w:rPr>
                <w:rFonts w:ascii="Times New Roman" w:hAnsi="Times New Roman" w:cs="Times New Roman"/>
                <w:sz w:val="24"/>
                <w:szCs w:val="24"/>
              </w:rPr>
            </w:pPr>
          </w:p>
        </w:tc>
        <w:tc>
          <w:tcPr>
            <w:tcW w:w="4944" w:type="dxa"/>
            <w:vAlign w:val="center"/>
          </w:tcPr>
          <w:p w:rsidR="0092292B" w:rsidRPr="00D528BC" w:rsidRDefault="0092292B" w:rsidP="0092292B">
            <w:pPr>
              <w:widowControl/>
              <w:numPr>
                <w:ilvl w:val="0"/>
                <w:numId w:val="26"/>
              </w:numPr>
              <w:autoSpaceDE/>
              <w:autoSpaceDN/>
              <w:spacing w:line="300" w:lineRule="auto"/>
              <w:ind w:left="426"/>
              <w:rPr>
                <w:rFonts w:ascii="Times New Roman" w:hAnsi="Times New Roman"/>
              </w:rPr>
            </w:pPr>
            <w:r w:rsidRPr="00D528BC">
              <w:rPr>
                <w:rFonts w:ascii="Times New Roman" w:hAnsi="Times New Roman"/>
              </w:rPr>
              <w:t>Problemli öğrenci velilerinin kendileri için düzenlenen toplantılara katılmaması</w:t>
            </w:r>
          </w:p>
        </w:tc>
      </w:tr>
    </w:tbl>
    <w:p w:rsidR="007A6A76" w:rsidRPr="007A6A76" w:rsidRDefault="007A6A76" w:rsidP="007A6A76">
      <w:pPr>
        <w:pStyle w:val="GvdeMetni"/>
        <w:rPr>
          <w:rFonts w:ascii="Times New Roman" w:hAnsi="Times New Roman" w:cs="Times New Roman"/>
          <w:b/>
        </w:rPr>
      </w:pPr>
    </w:p>
    <w:p w:rsidR="007A6A76" w:rsidRPr="007A6A76" w:rsidRDefault="007A6A76" w:rsidP="007A6A76">
      <w:pPr>
        <w:pStyle w:val="GvdeMetni"/>
        <w:rPr>
          <w:rFonts w:ascii="Times New Roman" w:hAnsi="Times New Roman" w:cs="Times New Roman"/>
          <w:b/>
        </w:rPr>
      </w:pPr>
    </w:p>
    <w:p w:rsidR="007A6A76" w:rsidRPr="007A6A76" w:rsidRDefault="007A6A76" w:rsidP="007A6A76">
      <w:pPr>
        <w:pStyle w:val="GvdeMetni"/>
        <w:rPr>
          <w:rFonts w:ascii="Times New Roman" w:hAnsi="Times New Roman" w:cs="Times New Roman"/>
          <w:b/>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rsidTr="00D97907">
        <w:trPr>
          <w:trHeight w:val="454"/>
          <w:jc w:val="center"/>
        </w:trPr>
        <w:tc>
          <w:tcPr>
            <w:tcW w:w="9752" w:type="dxa"/>
            <w:gridSpan w:val="2"/>
            <w:shd w:val="clear" w:color="auto" w:fill="92CDDC" w:themeFill="accent5" w:themeFillTint="99"/>
            <w:vAlign w:val="center"/>
          </w:tcPr>
          <w:p w:rsidR="007A6A76" w:rsidRPr="007A6A76" w:rsidRDefault="007A6A76" w:rsidP="0060794A">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lastRenderedPageBreak/>
              <w:t>DışÇevre</w:t>
            </w:r>
          </w:p>
        </w:tc>
      </w:tr>
      <w:tr w:rsidR="007A6A76" w:rsidRPr="007A6A76" w:rsidTr="00D97907">
        <w:trPr>
          <w:trHeight w:val="454"/>
          <w:jc w:val="center"/>
        </w:trPr>
        <w:tc>
          <w:tcPr>
            <w:tcW w:w="4808" w:type="dxa"/>
            <w:shd w:val="clear" w:color="auto" w:fill="DAEEF3" w:themeFill="accent5" w:themeFillTint="33"/>
            <w:vAlign w:val="center"/>
          </w:tcPr>
          <w:p w:rsidR="007A6A76" w:rsidRPr="007A6A76" w:rsidRDefault="007A6A76" w:rsidP="0060794A">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4944" w:type="dxa"/>
            <w:shd w:val="clear" w:color="auto" w:fill="DAEEF3" w:themeFill="accent5" w:themeFillTint="33"/>
            <w:vAlign w:val="center"/>
          </w:tcPr>
          <w:p w:rsidR="007A6A76" w:rsidRPr="007A6A76" w:rsidRDefault="007A6A76" w:rsidP="0060794A">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D97907" w:rsidRPr="007A6A76" w:rsidTr="00D97907">
        <w:trPr>
          <w:trHeight w:val="454"/>
          <w:jc w:val="center"/>
        </w:trPr>
        <w:tc>
          <w:tcPr>
            <w:tcW w:w="4808" w:type="dxa"/>
            <w:vAlign w:val="center"/>
          </w:tcPr>
          <w:p w:rsidR="00D97907" w:rsidRPr="00D528BC" w:rsidRDefault="00D97907" w:rsidP="00D97907">
            <w:pPr>
              <w:widowControl/>
              <w:numPr>
                <w:ilvl w:val="0"/>
                <w:numId w:val="28"/>
              </w:numPr>
              <w:autoSpaceDE/>
              <w:autoSpaceDN/>
              <w:ind w:left="426"/>
              <w:rPr>
                <w:rFonts w:ascii="Times New Roman" w:hAnsi="Times New Roman"/>
                <w:szCs w:val="24"/>
              </w:rPr>
            </w:pPr>
            <w:r w:rsidRPr="00D528BC">
              <w:rPr>
                <w:rFonts w:ascii="Times New Roman" w:hAnsi="Times New Roman"/>
                <w:szCs w:val="24"/>
              </w:rPr>
              <w:t>Yerel yönetim, sivil toplum örgütleri il özel idaresi ve halkın eğitime desteği</w:t>
            </w:r>
          </w:p>
          <w:p w:rsidR="00D97907" w:rsidRPr="00D528BC" w:rsidRDefault="00D97907" w:rsidP="00D97907">
            <w:pPr>
              <w:widowControl/>
              <w:numPr>
                <w:ilvl w:val="0"/>
                <w:numId w:val="28"/>
              </w:numPr>
              <w:autoSpaceDE/>
              <w:autoSpaceDN/>
              <w:ind w:left="426"/>
              <w:rPr>
                <w:rFonts w:ascii="Times New Roman" w:hAnsi="Times New Roman"/>
                <w:szCs w:val="24"/>
              </w:rPr>
            </w:pPr>
            <w:r w:rsidRPr="00D528BC">
              <w:rPr>
                <w:rFonts w:ascii="Times New Roman" w:hAnsi="Times New Roman"/>
                <w:szCs w:val="24"/>
              </w:rPr>
              <w:t>Stratejik planlamanın devlet politikası haline gelmesi.</w:t>
            </w:r>
          </w:p>
          <w:p w:rsidR="00D97907" w:rsidRPr="00D528BC" w:rsidRDefault="00D97907" w:rsidP="00D97907">
            <w:pPr>
              <w:widowControl/>
              <w:numPr>
                <w:ilvl w:val="0"/>
                <w:numId w:val="28"/>
              </w:numPr>
              <w:autoSpaceDE/>
              <w:autoSpaceDN/>
              <w:ind w:left="426"/>
              <w:rPr>
                <w:rFonts w:ascii="Times New Roman" w:hAnsi="Times New Roman"/>
                <w:szCs w:val="24"/>
              </w:rPr>
            </w:pPr>
            <w:r w:rsidRPr="00D528BC">
              <w:rPr>
                <w:rFonts w:ascii="Times New Roman" w:hAnsi="Times New Roman"/>
                <w:bCs/>
                <w:szCs w:val="24"/>
              </w:rPr>
              <w:t>AB projeleri ve diğer projeler için ciddi çalışmaların olması,</w:t>
            </w:r>
          </w:p>
          <w:p w:rsidR="00D97907" w:rsidRPr="00D528BC" w:rsidRDefault="00D97907" w:rsidP="00D97907">
            <w:pPr>
              <w:widowControl/>
              <w:numPr>
                <w:ilvl w:val="0"/>
                <w:numId w:val="28"/>
              </w:numPr>
              <w:autoSpaceDE/>
              <w:autoSpaceDN/>
              <w:ind w:left="426"/>
              <w:rPr>
                <w:rFonts w:ascii="Times New Roman" w:hAnsi="Times New Roman"/>
                <w:szCs w:val="24"/>
              </w:rPr>
            </w:pPr>
            <w:r w:rsidRPr="00D528BC">
              <w:rPr>
                <w:rFonts w:ascii="Times New Roman" w:hAnsi="Times New Roman"/>
                <w:bCs/>
                <w:szCs w:val="24"/>
              </w:rPr>
              <w:t>Etkin ekip çalışmaları için çalışanların gönüllü olması,</w:t>
            </w:r>
          </w:p>
          <w:p w:rsidR="00D97907" w:rsidRPr="00D528BC" w:rsidRDefault="00D97907" w:rsidP="00D97907">
            <w:pPr>
              <w:pStyle w:val="Default"/>
              <w:numPr>
                <w:ilvl w:val="0"/>
                <w:numId w:val="28"/>
              </w:numPr>
              <w:ind w:left="426"/>
              <w:rPr>
                <w:rFonts w:ascii="Times New Roman" w:hAnsi="Times New Roman" w:cs="Times New Roman"/>
                <w:color w:val="auto"/>
              </w:rPr>
            </w:pPr>
            <w:r w:rsidRPr="00D528BC">
              <w:rPr>
                <w:rFonts w:ascii="Times New Roman" w:hAnsi="Times New Roman" w:cs="Times New Roman"/>
                <w:iCs/>
                <w:color w:val="auto"/>
              </w:rPr>
              <w:t xml:space="preserve">Sınıf Mevcutlarının İstenilen Düzeyde Olması </w:t>
            </w:r>
          </w:p>
          <w:p w:rsidR="00D97907" w:rsidRPr="00D528BC" w:rsidRDefault="00D97907" w:rsidP="00D97907">
            <w:pPr>
              <w:pStyle w:val="Default"/>
              <w:numPr>
                <w:ilvl w:val="0"/>
                <w:numId w:val="28"/>
              </w:numPr>
              <w:ind w:left="426"/>
              <w:rPr>
                <w:rFonts w:ascii="Times New Roman" w:hAnsi="Times New Roman"/>
              </w:rPr>
            </w:pPr>
            <w:r w:rsidRPr="00D528BC">
              <w:rPr>
                <w:rFonts w:ascii="Times New Roman" w:hAnsi="Times New Roman" w:cs="Times New Roman"/>
                <w:iCs/>
                <w:color w:val="auto"/>
              </w:rPr>
              <w:t xml:space="preserve">Genç Öğretmen Kadrosu </w:t>
            </w:r>
          </w:p>
        </w:tc>
        <w:tc>
          <w:tcPr>
            <w:tcW w:w="4944" w:type="dxa"/>
            <w:vAlign w:val="center"/>
          </w:tcPr>
          <w:p w:rsidR="00D97907" w:rsidRPr="00D528BC" w:rsidRDefault="00D97907" w:rsidP="00D97907">
            <w:pPr>
              <w:widowControl/>
              <w:numPr>
                <w:ilvl w:val="0"/>
                <w:numId w:val="29"/>
              </w:numPr>
              <w:autoSpaceDE/>
              <w:autoSpaceDN/>
              <w:spacing w:line="276" w:lineRule="auto"/>
              <w:ind w:left="425"/>
              <w:rPr>
                <w:rFonts w:ascii="Times New Roman" w:hAnsi="Times New Roman"/>
                <w:szCs w:val="24"/>
              </w:rPr>
            </w:pPr>
            <w:r w:rsidRPr="00D528BC">
              <w:rPr>
                <w:rFonts w:ascii="Times New Roman" w:hAnsi="Times New Roman"/>
                <w:szCs w:val="24"/>
              </w:rPr>
              <w:t>Göç alan bir il olmamız nedeniyle  nüfus artışının hızlı olması.</w:t>
            </w:r>
          </w:p>
          <w:p w:rsidR="00D97907" w:rsidRPr="00D528BC" w:rsidRDefault="00D97907" w:rsidP="00D97907">
            <w:pPr>
              <w:pStyle w:val="Default"/>
              <w:numPr>
                <w:ilvl w:val="0"/>
                <w:numId w:val="29"/>
              </w:numPr>
              <w:spacing w:line="276" w:lineRule="auto"/>
              <w:ind w:left="425"/>
              <w:rPr>
                <w:rFonts w:ascii="Times New Roman" w:hAnsi="Times New Roman" w:cs="Times New Roman"/>
              </w:rPr>
            </w:pPr>
            <w:r w:rsidRPr="00D528BC">
              <w:rPr>
                <w:rFonts w:ascii="Times New Roman" w:hAnsi="Times New Roman"/>
              </w:rPr>
              <w:t>İlimizin deprem kuşağında olması</w:t>
            </w:r>
          </w:p>
        </w:tc>
      </w:tr>
      <w:tr w:rsidR="00D97907" w:rsidRPr="007A6A76" w:rsidTr="00D97907">
        <w:trPr>
          <w:trHeight w:val="454"/>
          <w:jc w:val="center"/>
        </w:trPr>
        <w:tc>
          <w:tcPr>
            <w:tcW w:w="4808" w:type="dxa"/>
            <w:vAlign w:val="center"/>
          </w:tcPr>
          <w:p w:rsidR="00D97907" w:rsidRPr="00D528BC" w:rsidRDefault="00D97907" w:rsidP="00D97907">
            <w:pPr>
              <w:widowControl/>
              <w:numPr>
                <w:ilvl w:val="0"/>
                <w:numId w:val="28"/>
              </w:numPr>
              <w:autoSpaceDE/>
              <w:autoSpaceDN/>
              <w:ind w:left="426"/>
              <w:rPr>
                <w:rFonts w:ascii="Times New Roman" w:hAnsi="Times New Roman"/>
                <w:szCs w:val="24"/>
              </w:rPr>
            </w:pPr>
            <w:r w:rsidRPr="00D528BC">
              <w:rPr>
                <w:rFonts w:ascii="Times New Roman" w:hAnsi="Times New Roman"/>
                <w:szCs w:val="24"/>
              </w:rPr>
              <w:t>Sanayi şehri olduğu için okula yardım edecek hayırsever iş adamlarının ve kurumların varlığı</w:t>
            </w:r>
          </w:p>
        </w:tc>
        <w:tc>
          <w:tcPr>
            <w:tcW w:w="4944" w:type="dxa"/>
            <w:vAlign w:val="center"/>
          </w:tcPr>
          <w:p w:rsidR="00D97907" w:rsidRPr="00D528BC" w:rsidRDefault="00D97907" w:rsidP="00D97907">
            <w:pPr>
              <w:widowControl/>
              <w:numPr>
                <w:ilvl w:val="0"/>
                <w:numId w:val="29"/>
              </w:numPr>
              <w:autoSpaceDE/>
              <w:autoSpaceDN/>
              <w:spacing w:line="276" w:lineRule="auto"/>
              <w:ind w:left="425"/>
              <w:rPr>
                <w:rFonts w:ascii="Times New Roman" w:hAnsi="Times New Roman"/>
                <w:szCs w:val="24"/>
              </w:rPr>
            </w:pPr>
            <w:r w:rsidRPr="00D528BC">
              <w:rPr>
                <w:rFonts w:ascii="Times New Roman" w:hAnsi="Times New Roman"/>
                <w:szCs w:val="24"/>
              </w:rPr>
              <w:t>Sınavlara hazırlık sürecinde maddi imkanlardan doğan yetersizlikler</w:t>
            </w:r>
          </w:p>
          <w:p w:rsidR="00D97907" w:rsidRPr="00D528BC" w:rsidRDefault="00D97907" w:rsidP="00D97907">
            <w:pPr>
              <w:widowControl/>
              <w:numPr>
                <w:ilvl w:val="0"/>
                <w:numId w:val="29"/>
              </w:numPr>
              <w:autoSpaceDE/>
              <w:autoSpaceDN/>
              <w:spacing w:line="276" w:lineRule="auto"/>
              <w:ind w:left="425"/>
              <w:rPr>
                <w:rFonts w:ascii="Times New Roman" w:hAnsi="Times New Roman"/>
                <w:szCs w:val="24"/>
              </w:rPr>
            </w:pPr>
            <w:r w:rsidRPr="00D528BC">
              <w:rPr>
                <w:rFonts w:ascii="Times New Roman" w:hAnsi="Times New Roman"/>
                <w:bCs/>
                <w:szCs w:val="24"/>
              </w:rPr>
              <w:t>Projelerin ekonomik olarak desteklenmemesi,</w:t>
            </w:r>
          </w:p>
          <w:p w:rsidR="00D97907" w:rsidRPr="00D528BC" w:rsidRDefault="00D97907" w:rsidP="00D97907">
            <w:pPr>
              <w:widowControl/>
              <w:numPr>
                <w:ilvl w:val="0"/>
                <w:numId w:val="29"/>
              </w:numPr>
              <w:autoSpaceDE/>
              <w:autoSpaceDN/>
              <w:spacing w:line="276" w:lineRule="auto"/>
              <w:ind w:left="425"/>
              <w:rPr>
                <w:rFonts w:ascii="Times New Roman" w:hAnsi="Times New Roman"/>
                <w:szCs w:val="24"/>
              </w:rPr>
            </w:pPr>
            <w:r w:rsidRPr="00D528BC">
              <w:rPr>
                <w:rFonts w:ascii="Times New Roman" w:hAnsi="Times New Roman"/>
                <w:bCs/>
                <w:szCs w:val="24"/>
              </w:rPr>
              <w:t>Öğrenci potansiyelimizin, maddi ve eğitim olanaklarının düşük olması,</w:t>
            </w:r>
          </w:p>
          <w:p w:rsidR="00D97907" w:rsidRPr="00D528BC" w:rsidRDefault="00D97907" w:rsidP="00D97907">
            <w:pPr>
              <w:widowControl/>
              <w:numPr>
                <w:ilvl w:val="0"/>
                <w:numId w:val="29"/>
              </w:numPr>
              <w:autoSpaceDE/>
              <w:autoSpaceDN/>
              <w:spacing w:line="276" w:lineRule="auto"/>
              <w:ind w:left="425"/>
              <w:rPr>
                <w:rFonts w:ascii="Times New Roman" w:hAnsi="Times New Roman"/>
                <w:szCs w:val="24"/>
              </w:rPr>
            </w:pPr>
            <w:r w:rsidRPr="00D528BC">
              <w:rPr>
                <w:rFonts w:ascii="Times New Roman" w:hAnsi="Times New Roman"/>
                <w:bCs/>
                <w:szCs w:val="24"/>
              </w:rPr>
              <w:t>Velilerin yeterince ilgili ve duyarlı olmayışı,</w:t>
            </w:r>
          </w:p>
          <w:p w:rsidR="00D97907" w:rsidRPr="00D528BC" w:rsidRDefault="00D97907" w:rsidP="00D97907">
            <w:pPr>
              <w:widowControl/>
              <w:numPr>
                <w:ilvl w:val="0"/>
                <w:numId w:val="29"/>
              </w:numPr>
              <w:autoSpaceDE/>
              <w:autoSpaceDN/>
              <w:spacing w:line="276" w:lineRule="auto"/>
              <w:ind w:left="425"/>
              <w:rPr>
                <w:rFonts w:ascii="Times New Roman" w:hAnsi="Times New Roman"/>
                <w:szCs w:val="24"/>
              </w:rPr>
            </w:pPr>
            <w:r w:rsidRPr="00D528BC">
              <w:rPr>
                <w:rFonts w:ascii="Times New Roman" w:hAnsi="Times New Roman"/>
                <w:bCs/>
                <w:szCs w:val="24"/>
              </w:rPr>
              <w:t xml:space="preserve">Velinin bütün sorumluluğu okula bırakması, </w:t>
            </w:r>
          </w:p>
          <w:p w:rsidR="00D97907" w:rsidRPr="00D528BC" w:rsidRDefault="00D97907" w:rsidP="00D97907">
            <w:pPr>
              <w:pStyle w:val="Default"/>
              <w:numPr>
                <w:ilvl w:val="0"/>
                <w:numId w:val="29"/>
              </w:numPr>
              <w:spacing w:line="276" w:lineRule="auto"/>
              <w:ind w:left="425"/>
              <w:rPr>
                <w:rFonts w:ascii="Times New Roman" w:hAnsi="Times New Roman"/>
              </w:rPr>
            </w:pPr>
            <w:r w:rsidRPr="00D528BC">
              <w:rPr>
                <w:rFonts w:ascii="Times New Roman" w:hAnsi="Times New Roman" w:cs="Times New Roman"/>
                <w:iCs/>
              </w:rPr>
              <w:t xml:space="preserve">Maddi sınırlılıklar </w:t>
            </w:r>
          </w:p>
        </w:tc>
      </w:tr>
      <w:tr w:rsidR="00D97907" w:rsidRPr="007A6A76" w:rsidTr="00D97907">
        <w:trPr>
          <w:trHeight w:val="454"/>
          <w:jc w:val="center"/>
        </w:trPr>
        <w:tc>
          <w:tcPr>
            <w:tcW w:w="4808" w:type="dxa"/>
            <w:vAlign w:val="center"/>
          </w:tcPr>
          <w:p w:rsidR="00D97907" w:rsidRPr="00D528BC" w:rsidRDefault="00D97907" w:rsidP="00D97907">
            <w:pPr>
              <w:widowControl/>
              <w:numPr>
                <w:ilvl w:val="0"/>
                <w:numId w:val="28"/>
              </w:numPr>
              <w:autoSpaceDE/>
              <w:autoSpaceDN/>
              <w:ind w:left="426"/>
              <w:rPr>
                <w:rFonts w:ascii="Times New Roman" w:hAnsi="Times New Roman"/>
                <w:szCs w:val="24"/>
              </w:rPr>
            </w:pPr>
            <w:r w:rsidRPr="00D528BC">
              <w:rPr>
                <w:rFonts w:ascii="Times New Roman" w:hAnsi="Times New Roman"/>
                <w:szCs w:val="24"/>
              </w:rPr>
              <w:t>Hizmet alanların beklenti ve görüşlerinin dikkate alınması</w:t>
            </w:r>
          </w:p>
          <w:p w:rsidR="00D97907" w:rsidRPr="00D528BC" w:rsidRDefault="00D97907" w:rsidP="00D97907">
            <w:pPr>
              <w:widowControl/>
              <w:numPr>
                <w:ilvl w:val="0"/>
                <w:numId w:val="28"/>
              </w:numPr>
              <w:autoSpaceDE/>
              <w:autoSpaceDN/>
              <w:ind w:left="426"/>
              <w:rPr>
                <w:rFonts w:ascii="Times New Roman" w:hAnsi="Times New Roman"/>
                <w:szCs w:val="24"/>
              </w:rPr>
            </w:pPr>
            <w:r w:rsidRPr="00D528BC">
              <w:rPr>
                <w:rFonts w:ascii="Times New Roman" w:hAnsi="Times New Roman"/>
                <w:szCs w:val="24"/>
              </w:rPr>
              <w:t>Okul ve kurumlar arasında işbirliği anlayışı ve uyum</w:t>
            </w:r>
          </w:p>
          <w:p w:rsidR="00D97907" w:rsidRPr="00D528BC" w:rsidRDefault="00D97907" w:rsidP="00D97907">
            <w:pPr>
              <w:pStyle w:val="Default"/>
              <w:numPr>
                <w:ilvl w:val="0"/>
                <w:numId w:val="28"/>
              </w:numPr>
              <w:ind w:left="426"/>
              <w:rPr>
                <w:rFonts w:ascii="Times New Roman" w:hAnsi="Times New Roman" w:cs="Times New Roman"/>
                <w:color w:val="auto"/>
              </w:rPr>
            </w:pPr>
            <w:r w:rsidRPr="00D528BC">
              <w:rPr>
                <w:rFonts w:ascii="Times New Roman" w:hAnsi="Times New Roman" w:cs="Times New Roman"/>
                <w:iCs/>
                <w:color w:val="auto"/>
              </w:rPr>
              <w:t xml:space="preserve">Öğrencilere Sosyal İmkan Tanınması </w:t>
            </w:r>
          </w:p>
          <w:p w:rsidR="00D97907" w:rsidRPr="00D528BC" w:rsidRDefault="00D97907" w:rsidP="00D97907">
            <w:pPr>
              <w:widowControl/>
              <w:numPr>
                <w:ilvl w:val="0"/>
                <w:numId w:val="28"/>
              </w:numPr>
              <w:autoSpaceDE/>
              <w:autoSpaceDN/>
              <w:ind w:left="426"/>
              <w:rPr>
                <w:rFonts w:ascii="Times New Roman" w:hAnsi="Times New Roman"/>
                <w:szCs w:val="24"/>
              </w:rPr>
            </w:pPr>
            <w:r w:rsidRPr="00D528BC">
              <w:rPr>
                <w:rFonts w:ascii="Times New Roman" w:hAnsi="Times New Roman"/>
                <w:bCs/>
                <w:szCs w:val="24"/>
              </w:rPr>
              <w:t>Öğrencilerin sosyal faaliyetlere istekli olmaları,</w:t>
            </w:r>
          </w:p>
          <w:p w:rsidR="00D97907" w:rsidRPr="00D528BC" w:rsidRDefault="00D97907" w:rsidP="00D97907">
            <w:pPr>
              <w:widowControl/>
              <w:numPr>
                <w:ilvl w:val="0"/>
                <w:numId w:val="28"/>
              </w:numPr>
              <w:autoSpaceDE/>
              <w:autoSpaceDN/>
              <w:ind w:left="426"/>
              <w:rPr>
                <w:rFonts w:ascii="Times New Roman" w:hAnsi="Times New Roman"/>
                <w:szCs w:val="24"/>
              </w:rPr>
            </w:pPr>
            <w:r w:rsidRPr="00D528BC">
              <w:rPr>
                <w:rFonts w:ascii="Times New Roman" w:hAnsi="Times New Roman"/>
                <w:bCs/>
                <w:szCs w:val="24"/>
              </w:rPr>
              <w:t xml:space="preserve">Okul Aile birliğinin çok çalışması, </w:t>
            </w:r>
          </w:p>
          <w:p w:rsidR="00D97907" w:rsidRPr="00D528BC" w:rsidRDefault="00D97907" w:rsidP="00D97907">
            <w:pPr>
              <w:widowControl/>
              <w:numPr>
                <w:ilvl w:val="0"/>
                <w:numId w:val="28"/>
              </w:numPr>
              <w:autoSpaceDE/>
              <w:autoSpaceDN/>
              <w:ind w:left="426"/>
              <w:rPr>
                <w:rFonts w:ascii="Times New Roman" w:hAnsi="Times New Roman"/>
                <w:szCs w:val="24"/>
              </w:rPr>
            </w:pPr>
            <w:r w:rsidRPr="00D528BC">
              <w:rPr>
                <w:rFonts w:ascii="Times New Roman" w:hAnsi="Times New Roman"/>
                <w:bCs/>
                <w:szCs w:val="24"/>
              </w:rPr>
              <w:t>Okul Aile Birliği’nin eğitim-öğretim konularına ilgili olmaları</w:t>
            </w:r>
          </w:p>
        </w:tc>
        <w:tc>
          <w:tcPr>
            <w:tcW w:w="4944" w:type="dxa"/>
            <w:vAlign w:val="center"/>
          </w:tcPr>
          <w:p w:rsidR="00D97907" w:rsidRPr="00D528BC" w:rsidRDefault="00D97907" w:rsidP="00D97907">
            <w:pPr>
              <w:widowControl/>
              <w:numPr>
                <w:ilvl w:val="0"/>
                <w:numId w:val="29"/>
              </w:numPr>
              <w:autoSpaceDE/>
              <w:autoSpaceDN/>
              <w:spacing w:line="276" w:lineRule="auto"/>
              <w:ind w:left="425"/>
              <w:rPr>
                <w:rFonts w:ascii="Times New Roman" w:hAnsi="Times New Roman"/>
                <w:szCs w:val="24"/>
              </w:rPr>
            </w:pPr>
            <w:r w:rsidRPr="00D528BC">
              <w:rPr>
                <w:rFonts w:ascii="Times New Roman" w:hAnsi="Times New Roman"/>
                <w:szCs w:val="24"/>
              </w:rPr>
              <w:t>Aile yapısının getirdiği sorunlar</w:t>
            </w:r>
          </w:p>
          <w:p w:rsidR="00D97907" w:rsidRPr="00D528BC" w:rsidRDefault="00D97907" w:rsidP="00D97907">
            <w:pPr>
              <w:pStyle w:val="GvdeMetni2"/>
              <w:numPr>
                <w:ilvl w:val="0"/>
                <w:numId w:val="29"/>
              </w:numPr>
              <w:spacing w:after="0" w:line="276" w:lineRule="auto"/>
              <w:ind w:left="425"/>
              <w:rPr>
                <w:rFonts w:ascii="Times New Roman" w:hAnsi="Times New Roman"/>
                <w:sz w:val="24"/>
                <w:szCs w:val="24"/>
                <w:lang w:eastAsia="tr-TR"/>
              </w:rPr>
            </w:pPr>
            <w:r w:rsidRPr="00D528BC">
              <w:rPr>
                <w:rFonts w:ascii="Times New Roman" w:hAnsi="Times New Roman"/>
                <w:sz w:val="24"/>
                <w:szCs w:val="24"/>
                <w:lang w:eastAsia="tr-TR"/>
              </w:rPr>
              <w:t>İlimizde bölgesel sosyo-ekonomik farklılıkların olması.</w:t>
            </w:r>
          </w:p>
          <w:p w:rsidR="00D97907" w:rsidRPr="00D528BC" w:rsidRDefault="00D97907" w:rsidP="00D97907">
            <w:pPr>
              <w:pStyle w:val="Default"/>
              <w:numPr>
                <w:ilvl w:val="0"/>
                <w:numId w:val="29"/>
              </w:numPr>
              <w:spacing w:line="276" w:lineRule="auto"/>
              <w:ind w:left="425"/>
              <w:rPr>
                <w:rFonts w:ascii="Times New Roman" w:hAnsi="Times New Roman" w:cs="Times New Roman"/>
              </w:rPr>
            </w:pPr>
            <w:r w:rsidRPr="00D528BC">
              <w:rPr>
                <w:rFonts w:ascii="Times New Roman" w:hAnsi="Times New Roman" w:cs="Times New Roman"/>
                <w:iCs/>
              </w:rPr>
              <w:t xml:space="preserve">Davranış Problemleri </w:t>
            </w:r>
          </w:p>
          <w:p w:rsidR="00D97907" w:rsidRPr="00D528BC" w:rsidRDefault="00D97907" w:rsidP="00D97907">
            <w:pPr>
              <w:widowControl/>
              <w:numPr>
                <w:ilvl w:val="0"/>
                <w:numId w:val="29"/>
              </w:numPr>
              <w:autoSpaceDE/>
              <w:autoSpaceDN/>
              <w:spacing w:line="276" w:lineRule="auto"/>
              <w:ind w:left="425"/>
              <w:rPr>
                <w:rFonts w:ascii="Times New Roman" w:hAnsi="Times New Roman"/>
                <w:szCs w:val="24"/>
              </w:rPr>
            </w:pPr>
            <w:r w:rsidRPr="00D528BC">
              <w:rPr>
                <w:rFonts w:ascii="Times New Roman" w:hAnsi="Times New Roman"/>
                <w:szCs w:val="24"/>
              </w:rPr>
              <w:t>Değerlerin önemsenmemesi</w:t>
            </w:r>
          </w:p>
        </w:tc>
      </w:tr>
      <w:tr w:rsidR="00D97907" w:rsidRPr="007A6A76" w:rsidTr="00D97907">
        <w:trPr>
          <w:trHeight w:val="454"/>
          <w:jc w:val="center"/>
        </w:trPr>
        <w:tc>
          <w:tcPr>
            <w:tcW w:w="4808" w:type="dxa"/>
            <w:vAlign w:val="center"/>
          </w:tcPr>
          <w:p w:rsidR="00D97907" w:rsidRPr="00D528BC" w:rsidRDefault="00D97907" w:rsidP="00D97907">
            <w:pPr>
              <w:widowControl/>
              <w:numPr>
                <w:ilvl w:val="0"/>
                <w:numId w:val="28"/>
              </w:numPr>
              <w:autoSpaceDE/>
              <w:autoSpaceDN/>
              <w:ind w:left="426"/>
              <w:rPr>
                <w:rFonts w:ascii="Times New Roman" w:hAnsi="Times New Roman"/>
                <w:szCs w:val="24"/>
              </w:rPr>
            </w:pPr>
            <w:r w:rsidRPr="00D528BC">
              <w:rPr>
                <w:rFonts w:ascii="Times New Roman" w:hAnsi="Times New Roman"/>
                <w:szCs w:val="24"/>
              </w:rPr>
              <w:t>Bütün okul ve kurumlarımızda gelişen teknolojinin tanınmaya ve kullanılmaya başlaması, bu konudaki yoğun talep</w:t>
            </w:r>
          </w:p>
          <w:p w:rsidR="00D97907" w:rsidRPr="00D528BC" w:rsidRDefault="00D97907" w:rsidP="00D97907">
            <w:pPr>
              <w:widowControl/>
              <w:numPr>
                <w:ilvl w:val="0"/>
                <w:numId w:val="28"/>
              </w:numPr>
              <w:autoSpaceDE/>
              <w:autoSpaceDN/>
              <w:ind w:left="426"/>
              <w:rPr>
                <w:rFonts w:ascii="Times New Roman" w:hAnsi="Times New Roman"/>
                <w:szCs w:val="24"/>
              </w:rPr>
            </w:pPr>
            <w:r w:rsidRPr="00D528BC">
              <w:rPr>
                <w:rFonts w:ascii="Times New Roman" w:hAnsi="Times New Roman"/>
                <w:szCs w:val="24"/>
              </w:rPr>
              <w:t>Ar-ge çalışması yapabilecek yetenekli personel</w:t>
            </w:r>
          </w:p>
          <w:p w:rsidR="00D97907" w:rsidRPr="00D528BC" w:rsidRDefault="00D97907" w:rsidP="00D97907">
            <w:pPr>
              <w:widowControl/>
              <w:numPr>
                <w:ilvl w:val="0"/>
                <w:numId w:val="28"/>
              </w:numPr>
              <w:autoSpaceDE/>
              <w:autoSpaceDN/>
              <w:ind w:left="426"/>
              <w:rPr>
                <w:rFonts w:ascii="Times New Roman" w:hAnsi="Times New Roman"/>
                <w:szCs w:val="24"/>
              </w:rPr>
            </w:pPr>
            <w:r w:rsidRPr="00D528BC">
              <w:rPr>
                <w:rFonts w:ascii="Times New Roman" w:hAnsi="Times New Roman"/>
                <w:szCs w:val="24"/>
              </w:rPr>
              <w:t>Gelişen teknoloji sayesinde bilgiye ulaşım imkânlarının artması</w:t>
            </w:r>
          </w:p>
          <w:p w:rsidR="00D97907" w:rsidRPr="00D528BC" w:rsidRDefault="00D97907" w:rsidP="00D97907">
            <w:pPr>
              <w:widowControl/>
              <w:numPr>
                <w:ilvl w:val="0"/>
                <w:numId w:val="28"/>
              </w:numPr>
              <w:autoSpaceDE/>
              <w:autoSpaceDN/>
              <w:ind w:left="426"/>
              <w:rPr>
                <w:rFonts w:ascii="Times New Roman" w:hAnsi="Times New Roman"/>
                <w:szCs w:val="24"/>
              </w:rPr>
            </w:pPr>
            <w:r w:rsidRPr="00D528BC">
              <w:rPr>
                <w:rFonts w:ascii="Times New Roman" w:hAnsi="Times New Roman"/>
                <w:szCs w:val="24"/>
              </w:rPr>
              <w:t>FATİH Projesi 2.Faz kapsamda okulumuzun da bulunması</w:t>
            </w:r>
          </w:p>
          <w:p w:rsidR="00D97907" w:rsidRPr="00D528BC" w:rsidRDefault="00D97907" w:rsidP="00D97907">
            <w:pPr>
              <w:widowControl/>
              <w:numPr>
                <w:ilvl w:val="0"/>
                <w:numId w:val="28"/>
              </w:numPr>
              <w:autoSpaceDE/>
              <w:autoSpaceDN/>
              <w:ind w:left="426"/>
              <w:rPr>
                <w:rFonts w:ascii="Times New Roman" w:hAnsi="Times New Roman"/>
                <w:szCs w:val="24"/>
              </w:rPr>
            </w:pPr>
            <w:r w:rsidRPr="00D528BC">
              <w:rPr>
                <w:rFonts w:ascii="Times New Roman" w:hAnsi="Times New Roman"/>
                <w:szCs w:val="24"/>
              </w:rPr>
              <w:t>Ar-Ge ve bilgi teknolojisinin gelişmekte olması</w:t>
            </w:r>
          </w:p>
        </w:tc>
        <w:tc>
          <w:tcPr>
            <w:tcW w:w="4944" w:type="dxa"/>
            <w:vAlign w:val="center"/>
          </w:tcPr>
          <w:p w:rsidR="00D97907" w:rsidRPr="00D528BC" w:rsidRDefault="00D97907" w:rsidP="00D97907">
            <w:pPr>
              <w:widowControl/>
              <w:numPr>
                <w:ilvl w:val="0"/>
                <w:numId w:val="29"/>
              </w:numPr>
              <w:autoSpaceDE/>
              <w:autoSpaceDN/>
              <w:spacing w:line="276" w:lineRule="auto"/>
              <w:ind w:left="425"/>
              <w:rPr>
                <w:rFonts w:ascii="Times New Roman" w:hAnsi="Times New Roman"/>
                <w:szCs w:val="24"/>
              </w:rPr>
            </w:pPr>
            <w:r w:rsidRPr="00D528BC">
              <w:rPr>
                <w:rFonts w:ascii="Times New Roman" w:hAnsi="Times New Roman"/>
                <w:szCs w:val="24"/>
              </w:rPr>
              <w:t>Teknoloji bağımlılığının yeni nesilde giderek artması</w:t>
            </w:r>
          </w:p>
          <w:p w:rsidR="00D97907" w:rsidRPr="00D528BC" w:rsidRDefault="00D97907" w:rsidP="00D97907">
            <w:pPr>
              <w:widowControl/>
              <w:numPr>
                <w:ilvl w:val="0"/>
                <w:numId w:val="29"/>
              </w:numPr>
              <w:autoSpaceDE/>
              <w:autoSpaceDN/>
              <w:spacing w:line="276" w:lineRule="auto"/>
              <w:ind w:left="425"/>
              <w:rPr>
                <w:rFonts w:ascii="Times New Roman" w:hAnsi="Times New Roman"/>
                <w:szCs w:val="24"/>
              </w:rPr>
            </w:pPr>
            <w:r w:rsidRPr="00D528BC">
              <w:rPr>
                <w:rFonts w:ascii="Times New Roman" w:hAnsi="Times New Roman"/>
                <w:szCs w:val="24"/>
              </w:rPr>
              <w:t>Teknolojinin amacına uygun kullanılmaması</w:t>
            </w:r>
          </w:p>
        </w:tc>
      </w:tr>
      <w:tr w:rsidR="00D97907" w:rsidRPr="007A6A76" w:rsidTr="00D97907">
        <w:trPr>
          <w:trHeight w:val="454"/>
          <w:jc w:val="center"/>
        </w:trPr>
        <w:tc>
          <w:tcPr>
            <w:tcW w:w="4808" w:type="dxa"/>
            <w:vAlign w:val="center"/>
          </w:tcPr>
          <w:p w:rsidR="00D97907" w:rsidRPr="00D528BC" w:rsidRDefault="00D97907" w:rsidP="00D97907">
            <w:pPr>
              <w:widowControl/>
              <w:numPr>
                <w:ilvl w:val="0"/>
                <w:numId w:val="28"/>
              </w:numPr>
              <w:autoSpaceDE/>
              <w:autoSpaceDN/>
              <w:ind w:left="426"/>
              <w:rPr>
                <w:rFonts w:ascii="Times New Roman" w:hAnsi="Times New Roman"/>
                <w:szCs w:val="24"/>
              </w:rPr>
            </w:pPr>
            <w:r w:rsidRPr="00D528BC">
              <w:rPr>
                <w:rFonts w:ascii="Times New Roman" w:hAnsi="Times New Roman"/>
                <w:szCs w:val="24"/>
              </w:rPr>
              <w:t>Okullardaki güvenli ortamın olması</w:t>
            </w:r>
          </w:p>
        </w:tc>
        <w:tc>
          <w:tcPr>
            <w:tcW w:w="4944" w:type="dxa"/>
            <w:vAlign w:val="center"/>
          </w:tcPr>
          <w:p w:rsidR="00D97907" w:rsidRPr="00D528BC" w:rsidRDefault="00D97907" w:rsidP="00D97907">
            <w:pPr>
              <w:widowControl/>
              <w:numPr>
                <w:ilvl w:val="0"/>
                <w:numId w:val="29"/>
              </w:numPr>
              <w:autoSpaceDE/>
              <w:autoSpaceDN/>
              <w:spacing w:line="276" w:lineRule="auto"/>
              <w:ind w:left="425"/>
              <w:rPr>
                <w:rFonts w:ascii="Times New Roman" w:hAnsi="Times New Roman"/>
                <w:szCs w:val="24"/>
              </w:rPr>
            </w:pPr>
            <w:r>
              <w:rPr>
                <w:rFonts w:ascii="Times New Roman" w:hAnsi="Times New Roman"/>
                <w:szCs w:val="24"/>
              </w:rPr>
              <w:t>Rehber öğretmenimizin norm sayısından dolayı atamaması.</w:t>
            </w:r>
          </w:p>
        </w:tc>
      </w:tr>
      <w:tr w:rsidR="00D97907" w:rsidRPr="007A6A76" w:rsidTr="00D97907">
        <w:trPr>
          <w:trHeight w:val="454"/>
          <w:jc w:val="center"/>
        </w:trPr>
        <w:tc>
          <w:tcPr>
            <w:tcW w:w="4808" w:type="dxa"/>
            <w:vAlign w:val="center"/>
          </w:tcPr>
          <w:p w:rsidR="00D97907" w:rsidRPr="00D528BC" w:rsidRDefault="00D97907" w:rsidP="00D97907">
            <w:pPr>
              <w:widowControl/>
              <w:numPr>
                <w:ilvl w:val="0"/>
                <w:numId w:val="28"/>
              </w:numPr>
              <w:autoSpaceDE/>
              <w:autoSpaceDN/>
              <w:ind w:left="426"/>
              <w:rPr>
                <w:rFonts w:ascii="Times New Roman" w:hAnsi="Times New Roman"/>
                <w:szCs w:val="24"/>
              </w:rPr>
            </w:pPr>
            <w:r w:rsidRPr="00D528BC">
              <w:rPr>
                <w:rFonts w:ascii="Times New Roman" w:hAnsi="Times New Roman"/>
                <w:szCs w:val="24"/>
              </w:rPr>
              <w:t>İlçenin coğrafi konumunun uygun olması</w:t>
            </w:r>
          </w:p>
          <w:p w:rsidR="00D97907" w:rsidRPr="00D528BC" w:rsidRDefault="00D97907" w:rsidP="00D97907">
            <w:pPr>
              <w:widowControl/>
              <w:numPr>
                <w:ilvl w:val="0"/>
                <w:numId w:val="28"/>
              </w:numPr>
              <w:autoSpaceDE/>
              <w:autoSpaceDN/>
              <w:ind w:left="426"/>
              <w:rPr>
                <w:rFonts w:ascii="Times New Roman" w:hAnsi="Times New Roman"/>
                <w:szCs w:val="24"/>
              </w:rPr>
            </w:pPr>
            <w:r w:rsidRPr="00D528BC">
              <w:rPr>
                <w:rFonts w:ascii="Times New Roman" w:hAnsi="Times New Roman"/>
                <w:szCs w:val="24"/>
              </w:rPr>
              <w:t>İlimizin İstanbul gibi bir kültür merkezine yakın olması</w:t>
            </w:r>
          </w:p>
          <w:p w:rsidR="00D97907" w:rsidRPr="00D528BC" w:rsidRDefault="00D97907" w:rsidP="00D97907">
            <w:pPr>
              <w:pStyle w:val="Default"/>
              <w:numPr>
                <w:ilvl w:val="0"/>
                <w:numId w:val="28"/>
              </w:numPr>
              <w:ind w:left="426"/>
              <w:rPr>
                <w:rFonts w:ascii="Times New Roman" w:hAnsi="Times New Roman" w:cs="Times New Roman"/>
                <w:color w:val="auto"/>
              </w:rPr>
            </w:pPr>
            <w:r w:rsidRPr="00D528BC">
              <w:rPr>
                <w:rFonts w:ascii="Times New Roman" w:hAnsi="Times New Roman" w:cs="Times New Roman"/>
                <w:iCs/>
                <w:color w:val="auto"/>
              </w:rPr>
              <w:t xml:space="preserve">Düzenlenebilir Okul Bahçesi </w:t>
            </w:r>
          </w:p>
        </w:tc>
        <w:tc>
          <w:tcPr>
            <w:tcW w:w="4944" w:type="dxa"/>
            <w:vAlign w:val="center"/>
          </w:tcPr>
          <w:p w:rsidR="00D97907" w:rsidRPr="00D528BC" w:rsidRDefault="00D97907" w:rsidP="00D97907">
            <w:pPr>
              <w:widowControl/>
              <w:numPr>
                <w:ilvl w:val="0"/>
                <w:numId w:val="29"/>
              </w:numPr>
              <w:autoSpaceDE/>
              <w:autoSpaceDN/>
              <w:spacing w:line="276" w:lineRule="auto"/>
              <w:ind w:left="425"/>
              <w:rPr>
                <w:rFonts w:ascii="Times New Roman" w:hAnsi="Times New Roman"/>
                <w:szCs w:val="24"/>
              </w:rPr>
            </w:pPr>
            <w:r w:rsidRPr="00D528BC">
              <w:rPr>
                <w:rFonts w:ascii="Times New Roman" w:hAnsi="Times New Roman"/>
                <w:szCs w:val="24"/>
              </w:rPr>
              <w:t>Göç alan bir il olmamız nedeniyle  nüfus artışının hızlı olması.</w:t>
            </w:r>
          </w:p>
          <w:p w:rsidR="00D97907" w:rsidRPr="00D528BC" w:rsidRDefault="00D97907" w:rsidP="00D97907">
            <w:pPr>
              <w:widowControl/>
              <w:numPr>
                <w:ilvl w:val="0"/>
                <w:numId w:val="29"/>
              </w:numPr>
              <w:autoSpaceDE/>
              <w:autoSpaceDN/>
              <w:spacing w:line="276" w:lineRule="auto"/>
              <w:ind w:left="425"/>
              <w:rPr>
                <w:rFonts w:ascii="Times New Roman" w:hAnsi="Times New Roman"/>
                <w:szCs w:val="24"/>
              </w:rPr>
            </w:pPr>
            <w:r w:rsidRPr="00D528BC">
              <w:rPr>
                <w:rFonts w:ascii="Times New Roman" w:hAnsi="Times New Roman"/>
                <w:szCs w:val="24"/>
              </w:rPr>
              <w:t>İlimizin deprem kuşağında olması</w:t>
            </w:r>
          </w:p>
        </w:tc>
      </w:tr>
      <w:tr w:rsidR="00D97907" w:rsidRPr="007A6A76" w:rsidTr="00D97907">
        <w:trPr>
          <w:trHeight w:val="454"/>
          <w:jc w:val="center"/>
        </w:trPr>
        <w:tc>
          <w:tcPr>
            <w:tcW w:w="4808" w:type="dxa"/>
            <w:vAlign w:val="center"/>
          </w:tcPr>
          <w:p w:rsidR="00D97907" w:rsidRPr="007A6A76" w:rsidRDefault="00D97907" w:rsidP="0060794A">
            <w:pPr>
              <w:pStyle w:val="TableParagraph"/>
              <w:rPr>
                <w:rFonts w:ascii="Times New Roman" w:hAnsi="Times New Roman" w:cs="Times New Roman"/>
                <w:sz w:val="24"/>
                <w:szCs w:val="24"/>
              </w:rPr>
            </w:pPr>
          </w:p>
        </w:tc>
        <w:tc>
          <w:tcPr>
            <w:tcW w:w="4944" w:type="dxa"/>
            <w:vAlign w:val="center"/>
          </w:tcPr>
          <w:p w:rsidR="00D97907" w:rsidRPr="007A6A76" w:rsidRDefault="00D97907" w:rsidP="0060794A">
            <w:pPr>
              <w:pStyle w:val="TableParagraph"/>
              <w:rPr>
                <w:rFonts w:ascii="Times New Roman" w:hAnsi="Times New Roman" w:cs="Times New Roman"/>
                <w:sz w:val="24"/>
                <w:szCs w:val="24"/>
              </w:rPr>
            </w:pPr>
          </w:p>
        </w:tc>
      </w:tr>
    </w:tbl>
    <w:p w:rsidR="007A6A76" w:rsidRPr="00A44AAA" w:rsidRDefault="007A6A76" w:rsidP="007A6A76">
      <w:pPr>
        <w:pStyle w:val="GvdeMetni"/>
        <w:rPr>
          <w:rFonts w:ascii="Times New Roman" w:hAnsi="Times New Roman" w:cs="Times New Roman"/>
          <w:b/>
          <w:sz w:val="20"/>
        </w:rPr>
      </w:pPr>
    </w:p>
    <w:p w:rsidR="00A35D4A" w:rsidRDefault="00A35D4A">
      <w:r>
        <w:br w:type="page"/>
      </w:r>
    </w:p>
    <w:p w:rsidR="00FA03B2" w:rsidRPr="00CE5C87" w:rsidRDefault="00CE5C87" w:rsidP="0083154A">
      <w:pPr>
        <w:pStyle w:val="Balk2"/>
        <w:ind w:left="0" w:firstLine="0"/>
      </w:pPr>
      <w:bookmarkStart w:id="19" w:name="_Toc164264129"/>
      <w:r>
        <w:lastRenderedPageBreak/>
        <w:t xml:space="preserve">2.10 </w:t>
      </w:r>
      <w:r w:rsidR="00FA03B2" w:rsidRPr="00CE5C87">
        <w:t>Tespit ve İhtiyaçların Belirlenmesi</w:t>
      </w:r>
      <w:bookmarkEnd w:id="19"/>
    </w:p>
    <w:p w:rsidR="00FA03B2" w:rsidRPr="00FA03B2" w:rsidRDefault="00FA03B2" w:rsidP="00FA03B2">
      <w:pPr>
        <w:spacing w:line="276" w:lineRule="auto"/>
        <w:rPr>
          <w:rFonts w:ascii="Times New Roman" w:hAnsi="Times New Roman" w:cs="Times New Roman"/>
          <w:sz w:val="24"/>
          <w:szCs w:val="24"/>
        </w:rPr>
      </w:pPr>
    </w:p>
    <w:p w:rsidR="0092292B" w:rsidRDefault="0092292B" w:rsidP="0092292B">
      <w:pPr>
        <w:shd w:val="clear" w:color="auto" w:fill="FFFFFF" w:themeFill="background1"/>
        <w:spacing w:line="276" w:lineRule="auto"/>
        <w:jc w:val="both"/>
        <w:rPr>
          <w:rFonts w:ascii="Times New Roman" w:hAnsi="Times New Roman" w:cs="Times New Roman"/>
          <w:sz w:val="24"/>
          <w:szCs w:val="24"/>
        </w:rPr>
      </w:pPr>
      <w:r w:rsidRPr="0083154A">
        <w:rPr>
          <w:rFonts w:ascii="Times New Roman" w:hAnsi="Times New Roman" w:cs="Times New Roman"/>
          <w:sz w:val="24"/>
          <w:szCs w:val="24"/>
        </w:rPr>
        <w:t>Okul teknik tamir işlerini yapacak personele ihtiyaç vardır.</w:t>
      </w:r>
    </w:p>
    <w:p w:rsidR="0083154A" w:rsidRDefault="0083154A" w:rsidP="0092292B">
      <w:pPr>
        <w:shd w:val="clear" w:color="auto" w:fill="FFFFFF" w:themeFill="background1"/>
        <w:spacing w:line="276" w:lineRule="auto"/>
        <w:jc w:val="both"/>
        <w:rPr>
          <w:rFonts w:ascii="Times New Roman" w:hAnsi="Times New Roman" w:cs="Times New Roman"/>
          <w:sz w:val="24"/>
          <w:szCs w:val="24"/>
        </w:rPr>
      </w:pPr>
      <w:r>
        <w:rPr>
          <w:rFonts w:ascii="Times New Roman" w:hAnsi="Times New Roman" w:cs="Times New Roman"/>
          <w:sz w:val="24"/>
          <w:szCs w:val="24"/>
        </w:rPr>
        <w:t>Okulumuzda rehber öğretmene ihtiyaç vardır.</w:t>
      </w:r>
    </w:p>
    <w:p w:rsidR="0083154A" w:rsidRPr="0083154A" w:rsidRDefault="0083154A" w:rsidP="0092292B">
      <w:pPr>
        <w:shd w:val="clear" w:color="auto" w:fill="FFFFFF" w:themeFill="background1"/>
        <w:spacing w:line="276" w:lineRule="auto"/>
        <w:jc w:val="both"/>
      </w:pPr>
      <w:r>
        <w:rPr>
          <w:rFonts w:ascii="Times New Roman" w:hAnsi="Times New Roman" w:cs="Times New Roman"/>
          <w:sz w:val="24"/>
          <w:szCs w:val="24"/>
        </w:rPr>
        <w:t>Okul bütçesi gerekli ihtiyaçları karşılamak konusunda zaman zaman sorun yaşamaktadır.</w:t>
      </w: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83154A" w:rsidRDefault="0083154A" w:rsidP="00FF6A8D">
      <w:pPr>
        <w:jc w:val="center"/>
        <w:rPr>
          <w:rFonts w:ascii="Times New Roman" w:hAnsi="Times New Roman" w:cs="Times New Roman"/>
          <w:b/>
          <w:bCs/>
          <w:sz w:val="96"/>
          <w:szCs w:val="96"/>
        </w:rPr>
      </w:pPr>
    </w:p>
    <w:p w:rsidR="0083154A" w:rsidRDefault="0083154A" w:rsidP="00FF6A8D">
      <w:pPr>
        <w:jc w:val="center"/>
        <w:rPr>
          <w:rFonts w:ascii="Times New Roman" w:hAnsi="Times New Roman" w:cs="Times New Roman"/>
          <w:b/>
          <w:bCs/>
          <w:sz w:val="96"/>
          <w:szCs w:val="96"/>
        </w:rPr>
      </w:pPr>
    </w:p>
    <w:p w:rsidR="0083154A" w:rsidRDefault="0083154A" w:rsidP="00FF6A8D">
      <w:pPr>
        <w:jc w:val="center"/>
        <w:rPr>
          <w:rFonts w:ascii="Times New Roman" w:hAnsi="Times New Roman" w:cs="Times New Roman"/>
          <w:b/>
          <w:bCs/>
          <w:sz w:val="96"/>
          <w:szCs w:val="96"/>
        </w:rPr>
      </w:pPr>
    </w:p>
    <w:p w:rsidR="0083154A" w:rsidRDefault="0083154A" w:rsidP="00FF6A8D">
      <w:pPr>
        <w:jc w:val="center"/>
        <w:rPr>
          <w:rFonts w:ascii="Times New Roman" w:hAnsi="Times New Roman" w:cs="Times New Roman"/>
          <w:b/>
          <w:bCs/>
          <w:sz w:val="96"/>
          <w:szCs w:val="96"/>
        </w:rPr>
      </w:pPr>
    </w:p>
    <w:p w:rsidR="0083154A" w:rsidRDefault="0083154A" w:rsidP="00FF6A8D">
      <w:pPr>
        <w:jc w:val="center"/>
        <w:rPr>
          <w:rFonts w:ascii="Times New Roman" w:hAnsi="Times New Roman" w:cs="Times New Roman"/>
          <w:b/>
          <w:bCs/>
          <w:sz w:val="96"/>
          <w:szCs w:val="96"/>
        </w:rPr>
      </w:pPr>
    </w:p>
    <w:p w:rsidR="0083154A" w:rsidRDefault="0083154A" w:rsidP="00FF6A8D">
      <w:pPr>
        <w:jc w:val="center"/>
        <w:rPr>
          <w:rFonts w:ascii="Times New Roman" w:hAnsi="Times New Roman" w:cs="Times New Roman"/>
          <w:b/>
          <w:bCs/>
          <w:sz w:val="96"/>
          <w:szCs w:val="96"/>
        </w:rPr>
      </w:pPr>
    </w:p>
    <w:p w:rsidR="0083154A" w:rsidRDefault="0083154A" w:rsidP="00FF6A8D">
      <w:pPr>
        <w:jc w:val="center"/>
        <w:rPr>
          <w:rFonts w:ascii="Times New Roman" w:hAnsi="Times New Roman" w:cs="Times New Roman"/>
          <w:b/>
          <w:bCs/>
          <w:sz w:val="96"/>
          <w:szCs w:val="96"/>
        </w:rPr>
      </w:pPr>
    </w:p>
    <w:p w:rsidR="0083154A" w:rsidRDefault="0083154A" w:rsidP="00FF6A8D">
      <w:pPr>
        <w:jc w:val="center"/>
        <w:rPr>
          <w:rFonts w:ascii="Times New Roman" w:hAnsi="Times New Roman" w:cs="Times New Roman"/>
          <w:b/>
          <w:bCs/>
          <w:sz w:val="96"/>
          <w:szCs w:val="96"/>
        </w:rPr>
      </w:pPr>
    </w:p>
    <w:p w:rsidR="0083154A" w:rsidRDefault="0083154A" w:rsidP="00FF6A8D">
      <w:pPr>
        <w:jc w:val="center"/>
        <w:rPr>
          <w:rFonts w:ascii="Times New Roman" w:hAnsi="Times New Roman" w:cs="Times New Roman"/>
          <w:b/>
          <w:bCs/>
          <w:sz w:val="96"/>
          <w:szCs w:val="96"/>
        </w:rPr>
      </w:pPr>
    </w:p>
    <w:p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rsidR="005C0141" w:rsidRDefault="00EA3190" w:rsidP="00EA3190">
      <w:pPr>
        <w:pStyle w:val="Balk1"/>
      </w:pPr>
      <w:bookmarkStart w:id="20" w:name="_Toc164264130"/>
      <w:r>
        <w:lastRenderedPageBreak/>
        <w:t xml:space="preserve">3. </w:t>
      </w:r>
      <w:r w:rsidRPr="005C0141">
        <w:t>GELECEĞE BAKIŞ</w:t>
      </w:r>
      <w:bookmarkEnd w:id="20"/>
    </w:p>
    <w:p w:rsidR="005C0141" w:rsidRPr="005C0141" w:rsidRDefault="005C0141" w:rsidP="005C0141">
      <w:pPr>
        <w:spacing w:line="276" w:lineRule="auto"/>
        <w:rPr>
          <w:rFonts w:ascii="Times New Roman" w:hAnsi="Times New Roman" w:cs="Times New Roman"/>
          <w:b/>
          <w:bCs/>
          <w:sz w:val="24"/>
          <w:szCs w:val="24"/>
        </w:rPr>
      </w:pPr>
    </w:p>
    <w:p w:rsidR="00F3201F" w:rsidRPr="00CE5C87" w:rsidRDefault="00CE5C87" w:rsidP="00CE5C87">
      <w:pPr>
        <w:pStyle w:val="Balk2"/>
        <w:ind w:hanging="1109"/>
      </w:pPr>
      <w:bookmarkStart w:id="21" w:name="_Toc164264131"/>
      <w:r>
        <w:t xml:space="preserve">3.1 </w:t>
      </w:r>
      <w:r w:rsidR="00F3201F" w:rsidRPr="00CE5C87">
        <w:t>Misyon</w:t>
      </w:r>
      <w:bookmarkEnd w:id="21"/>
    </w:p>
    <w:p w:rsidR="00F3201F" w:rsidRPr="00F3201F" w:rsidRDefault="00F3201F" w:rsidP="00F3201F">
      <w:pPr>
        <w:spacing w:line="276" w:lineRule="auto"/>
        <w:jc w:val="both"/>
        <w:rPr>
          <w:rFonts w:ascii="Times New Roman" w:hAnsi="Times New Roman" w:cs="Times New Roman"/>
          <w:b/>
          <w:bCs/>
          <w:sz w:val="24"/>
          <w:szCs w:val="24"/>
        </w:rPr>
      </w:pPr>
    </w:p>
    <w:p w:rsidR="0092292B" w:rsidRPr="00846F2B" w:rsidRDefault="0092292B" w:rsidP="0092292B">
      <w:pPr>
        <w:jc w:val="both"/>
        <w:rPr>
          <w:rFonts w:ascii="Times New Roman" w:hAnsi="Times New Roman"/>
          <w:b/>
          <w:szCs w:val="24"/>
        </w:rPr>
      </w:pPr>
      <w:r w:rsidRPr="00846F2B">
        <w:rPr>
          <w:rFonts w:ascii="Times New Roman" w:hAnsi="Times New Roman"/>
          <w:b/>
          <w:szCs w:val="24"/>
        </w:rPr>
        <w:t>Türk Milli Eğitiminin Amaç ve müfredatları doğrultusunda, okulumuzun bulunduğu çevre koşulları da göz önünde alınarak, Atatürk İlke ve İnkılâpları ışığı altında çağın gereğine uygun sosyal, kültürel, bilimsel açıdan donanımlı hayatın gerçeklerine hazır, ülke menfaatlerine yararlı bireysel kabiliyet kazanmış fertler yetiştirmek.</w:t>
      </w:r>
    </w:p>
    <w:p w:rsidR="00F3201F" w:rsidRPr="00F3201F" w:rsidRDefault="00F3201F" w:rsidP="00F3201F">
      <w:pPr>
        <w:spacing w:line="276" w:lineRule="auto"/>
        <w:jc w:val="both"/>
        <w:rPr>
          <w:rFonts w:ascii="Times New Roman" w:hAnsi="Times New Roman" w:cs="Times New Roman"/>
          <w:sz w:val="24"/>
          <w:szCs w:val="24"/>
        </w:rPr>
      </w:pPr>
    </w:p>
    <w:p w:rsidR="00F3201F" w:rsidRPr="00CE5C87" w:rsidRDefault="00CE5C87" w:rsidP="00CE5C87">
      <w:pPr>
        <w:pStyle w:val="Balk2"/>
        <w:ind w:hanging="1109"/>
      </w:pPr>
      <w:bookmarkStart w:id="22" w:name="_Toc164264132"/>
      <w:r>
        <w:t xml:space="preserve">3.2 </w:t>
      </w:r>
      <w:r w:rsidR="00F3201F" w:rsidRPr="00CE5C87">
        <w:t>Vizyon</w:t>
      </w:r>
      <w:bookmarkEnd w:id="22"/>
    </w:p>
    <w:p w:rsidR="00F3201F" w:rsidRPr="00F3201F" w:rsidRDefault="00F3201F" w:rsidP="00F3201F">
      <w:pPr>
        <w:spacing w:line="276" w:lineRule="auto"/>
        <w:jc w:val="both"/>
        <w:rPr>
          <w:rFonts w:ascii="Times New Roman" w:hAnsi="Times New Roman" w:cs="Times New Roman"/>
          <w:b/>
          <w:bCs/>
          <w:sz w:val="24"/>
          <w:szCs w:val="24"/>
        </w:rPr>
      </w:pPr>
    </w:p>
    <w:p w:rsidR="0092292B" w:rsidRPr="00846F2B" w:rsidRDefault="0092292B" w:rsidP="0092292B">
      <w:pPr>
        <w:pStyle w:val="GvdeMetni"/>
        <w:jc w:val="both"/>
        <w:rPr>
          <w:rFonts w:ascii="Times New Roman" w:hAnsi="Times New Roman"/>
          <w:b/>
        </w:rPr>
      </w:pPr>
      <w:r w:rsidRPr="00846F2B">
        <w:rPr>
          <w:rFonts w:ascii="Times New Roman" w:hAnsi="Times New Roman"/>
          <w:b/>
        </w:rPr>
        <w:t>Ülkemizi Çağdaş Uygarlık düzeyine çıkaracak, Milli Kültür ve değerlerimizi yaşatan bilimsel, teknolojik gelişmelere açık, felsefesini aklın ve fennin ışığından alan, örnek olan, çevrede talep edilen başarılı ve güvenilir bir eğitim kurumu olmak.</w:t>
      </w:r>
    </w:p>
    <w:p w:rsidR="000504F8" w:rsidRDefault="000504F8">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0504F8" w:rsidRPr="001A67B9" w:rsidRDefault="00CE5C87" w:rsidP="00CE5C87">
      <w:pPr>
        <w:pStyle w:val="Balk2"/>
        <w:ind w:hanging="1109"/>
        <w:rPr>
          <w:szCs w:val="24"/>
        </w:rPr>
      </w:pPr>
      <w:bookmarkStart w:id="23" w:name="_Toc164264133"/>
      <w:r w:rsidRPr="001A67B9">
        <w:rPr>
          <w:szCs w:val="24"/>
        </w:rPr>
        <w:lastRenderedPageBreak/>
        <w:t xml:space="preserve">3.3 </w:t>
      </w:r>
      <w:r w:rsidR="000504F8" w:rsidRPr="001A67B9">
        <w:rPr>
          <w:szCs w:val="24"/>
        </w:rPr>
        <w:t>Temel Değerler</w:t>
      </w:r>
      <w:bookmarkEnd w:id="23"/>
    </w:p>
    <w:p w:rsidR="000504F8" w:rsidRPr="001A67B9" w:rsidRDefault="000504F8" w:rsidP="000504F8">
      <w:pPr>
        <w:spacing w:line="276" w:lineRule="auto"/>
        <w:jc w:val="both"/>
        <w:rPr>
          <w:rFonts w:ascii="Times New Roman" w:hAnsi="Times New Roman" w:cs="Times New Roman"/>
          <w:sz w:val="24"/>
          <w:szCs w:val="24"/>
        </w:rPr>
      </w:pPr>
    </w:p>
    <w:p w:rsidR="00FC0D10" w:rsidRPr="001A67B9" w:rsidRDefault="00FC0D10" w:rsidP="00FC0D10">
      <w:pPr>
        <w:tabs>
          <w:tab w:val="left" w:pos="2700"/>
        </w:tabs>
        <w:ind w:left="360" w:hanging="360"/>
        <w:jc w:val="both"/>
        <w:rPr>
          <w:rFonts w:ascii="Times New Roman" w:hAnsi="Times New Roman"/>
          <w:color w:val="000000"/>
          <w:sz w:val="24"/>
          <w:szCs w:val="24"/>
        </w:rPr>
      </w:pPr>
      <w:r w:rsidRPr="001A67B9">
        <w:rPr>
          <w:rFonts w:ascii="Times New Roman" w:hAnsi="Times New Roman"/>
          <w:color w:val="000000"/>
          <w:sz w:val="24"/>
          <w:szCs w:val="24"/>
        </w:rPr>
        <w:t xml:space="preserve">1.Genellik ve eşitlik,    </w:t>
      </w:r>
    </w:p>
    <w:p w:rsidR="00FC0D10" w:rsidRPr="001A67B9" w:rsidRDefault="00FC0D10" w:rsidP="00FC0D10">
      <w:pPr>
        <w:tabs>
          <w:tab w:val="left" w:pos="2700"/>
        </w:tabs>
        <w:ind w:left="360" w:hanging="360"/>
        <w:jc w:val="both"/>
        <w:rPr>
          <w:rFonts w:ascii="Times New Roman" w:hAnsi="Times New Roman"/>
          <w:color w:val="000000"/>
          <w:sz w:val="24"/>
          <w:szCs w:val="24"/>
        </w:rPr>
      </w:pPr>
      <w:r w:rsidRPr="001A67B9">
        <w:rPr>
          <w:rFonts w:ascii="Times New Roman" w:hAnsi="Times New Roman"/>
          <w:color w:val="000000"/>
          <w:sz w:val="24"/>
          <w:szCs w:val="24"/>
        </w:rPr>
        <w:t>2. Planlılık</w:t>
      </w:r>
    </w:p>
    <w:p w:rsidR="00FC0D10" w:rsidRPr="001A67B9" w:rsidRDefault="00FC0D10" w:rsidP="00FC0D10">
      <w:pPr>
        <w:tabs>
          <w:tab w:val="left" w:pos="2700"/>
        </w:tabs>
        <w:ind w:left="360" w:hanging="360"/>
        <w:jc w:val="both"/>
        <w:rPr>
          <w:rFonts w:ascii="Times New Roman" w:hAnsi="Times New Roman"/>
          <w:color w:val="000000"/>
          <w:sz w:val="24"/>
          <w:szCs w:val="24"/>
        </w:rPr>
      </w:pPr>
      <w:r w:rsidRPr="001A67B9">
        <w:rPr>
          <w:rFonts w:ascii="Times New Roman" w:hAnsi="Times New Roman"/>
          <w:color w:val="000000"/>
          <w:sz w:val="24"/>
          <w:szCs w:val="24"/>
        </w:rPr>
        <w:t xml:space="preserve">3. Ferdin ve toplumun ihtiyaçları,   </w:t>
      </w:r>
      <w:r w:rsidRPr="001A67B9">
        <w:rPr>
          <w:rFonts w:ascii="Times New Roman" w:hAnsi="Times New Roman"/>
          <w:color w:val="000000"/>
          <w:sz w:val="24"/>
          <w:szCs w:val="24"/>
        </w:rPr>
        <w:tab/>
      </w:r>
      <w:r w:rsidRPr="001A67B9">
        <w:rPr>
          <w:rFonts w:ascii="Times New Roman" w:hAnsi="Times New Roman"/>
          <w:color w:val="000000"/>
          <w:sz w:val="24"/>
          <w:szCs w:val="24"/>
        </w:rPr>
        <w:tab/>
      </w:r>
    </w:p>
    <w:p w:rsidR="00FC0D10" w:rsidRPr="001A67B9" w:rsidRDefault="00FC0D10" w:rsidP="00FC0D10">
      <w:pPr>
        <w:tabs>
          <w:tab w:val="left" w:pos="2700"/>
        </w:tabs>
        <w:ind w:left="360" w:hanging="360"/>
        <w:jc w:val="both"/>
        <w:rPr>
          <w:rFonts w:ascii="Times New Roman" w:hAnsi="Times New Roman"/>
          <w:color w:val="000000"/>
          <w:sz w:val="24"/>
          <w:szCs w:val="24"/>
        </w:rPr>
      </w:pPr>
      <w:r w:rsidRPr="001A67B9">
        <w:rPr>
          <w:rFonts w:ascii="Times New Roman" w:hAnsi="Times New Roman"/>
          <w:color w:val="000000"/>
          <w:sz w:val="24"/>
          <w:szCs w:val="24"/>
        </w:rPr>
        <w:t>4. Yöneltme,</w:t>
      </w:r>
    </w:p>
    <w:p w:rsidR="00FC0D10" w:rsidRPr="001A67B9" w:rsidRDefault="00FC0D10" w:rsidP="00FC0D10">
      <w:pPr>
        <w:tabs>
          <w:tab w:val="left" w:pos="2700"/>
        </w:tabs>
        <w:ind w:left="360" w:hanging="360"/>
        <w:jc w:val="both"/>
        <w:rPr>
          <w:rFonts w:ascii="Times New Roman" w:hAnsi="Times New Roman"/>
          <w:color w:val="000000"/>
          <w:sz w:val="24"/>
          <w:szCs w:val="24"/>
        </w:rPr>
      </w:pPr>
      <w:r w:rsidRPr="001A67B9">
        <w:rPr>
          <w:rFonts w:ascii="Times New Roman" w:hAnsi="Times New Roman"/>
          <w:color w:val="000000"/>
          <w:sz w:val="24"/>
          <w:szCs w:val="24"/>
        </w:rPr>
        <w:t xml:space="preserve">5. Eğitim Hakkı,    </w:t>
      </w:r>
      <w:r w:rsidRPr="001A67B9">
        <w:rPr>
          <w:rFonts w:ascii="Times New Roman" w:hAnsi="Times New Roman"/>
          <w:color w:val="000000"/>
          <w:sz w:val="24"/>
          <w:szCs w:val="24"/>
        </w:rPr>
        <w:tab/>
      </w:r>
      <w:r w:rsidRPr="001A67B9">
        <w:rPr>
          <w:rFonts w:ascii="Times New Roman" w:hAnsi="Times New Roman"/>
          <w:color w:val="000000"/>
          <w:sz w:val="24"/>
          <w:szCs w:val="24"/>
        </w:rPr>
        <w:tab/>
      </w:r>
    </w:p>
    <w:p w:rsidR="00FC0D10" w:rsidRPr="001A67B9" w:rsidRDefault="00FC0D10" w:rsidP="00FC0D10">
      <w:pPr>
        <w:tabs>
          <w:tab w:val="left" w:pos="2700"/>
        </w:tabs>
        <w:ind w:left="360" w:hanging="360"/>
        <w:jc w:val="both"/>
        <w:rPr>
          <w:rFonts w:ascii="Times New Roman" w:hAnsi="Times New Roman"/>
          <w:color w:val="000000"/>
          <w:sz w:val="24"/>
          <w:szCs w:val="24"/>
        </w:rPr>
      </w:pPr>
      <w:r w:rsidRPr="001A67B9">
        <w:rPr>
          <w:rFonts w:ascii="Times New Roman" w:hAnsi="Times New Roman"/>
          <w:color w:val="000000"/>
          <w:sz w:val="24"/>
          <w:szCs w:val="24"/>
        </w:rPr>
        <w:t>6. Fırsat ve İmkan Eşitliği,</w:t>
      </w:r>
    </w:p>
    <w:p w:rsidR="00FC0D10" w:rsidRPr="001A67B9" w:rsidRDefault="00FC0D10" w:rsidP="00FC0D10">
      <w:pPr>
        <w:tabs>
          <w:tab w:val="left" w:pos="2700"/>
        </w:tabs>
        <w:ind w:left="360" w:hanging="360"/>
        <w:jc w:val="both"/>
        <w:rPr>
          <w:rFonts w:ascii="Times New Roman" w:hAnsi="Times New Roman"/>
          <w:color w:val="000000"/>
          <w:sz w:val="24"/>
          <w:szCs w:val="24"/>
        </w:rPr>
      </w:pPr>
      <w:r w:rsidRPr="001A67B9">
        <w:rPr>
          <w:rFonts w:ascii="Times New Roman" w:hAnsi="Times New Roman"/>
          <w:color w:val="000000"/>
          <w:sz w:val="24"/>
          <w:szCs w:val="24"/>
        </w:rPr>
        <w:t xml:space="preserve">7. Süreklilik     </w:t>
      </w:r>
      <w:r w:rsidRPr="001A67B9">
        <w:rPr>
          <w:rFonts w:ascii="Times New Roman" w:hAnsi="Times New Roman"/>
          <w:color w:val="000000"/>
          <w:sz w:val="24"/>
          <w:szCs w:val="24"/>
        </w:rPr>
        <w:tab/>
      </w:r>
      <w:r w:rsidRPr="001A67B9">
        <w:rPr>
          <w:rFonts w:ascii="Times New Roman" w:hAnsi="Times New Roman"/>
          <w:color w:val="000000"/>
          <w:sz w:val="24"/>
          <w:szCs w:val="24"/>
        </w:rPr>
        <w:tab/>
      </w:r>
    </w:p>
    <w:p w:rsidR="00FC0D10" w:rsidRPr="001A67B9" w:rsidRDefault="00FC0D10" w:rsidP="00FC0D10">
      <w:pPr>
        <w:tabs>
          <w:tab w:val="left" w:pos="2700"/>
        </w:tabs>
        <w:ind w:left="360" w:hanging="360"/>
        <w:jc w:val="both"/>
        <w:rPr>
          <w:rFonts w:ascii="Times New Roman" w:hAnsi="Times New Roman"/>
          <w:color w:val="000000"/>
          <w:sz w:val="24"/>
          <w:szCs w:val="24"/>
        </w:rPr>
      </w:pPr>
      <w:r w:rsidRPr="001A67B9">
        <w:rPr>
          <w:rFonts w:ascii="Times New Roman" w:hAnsi="Times New Roman"/>
          <w:color w:val="000000"/>
          <w:sz w:val="24"/>
          <w:szCs w:val="24"/>
        </w:rPr>
        <w:t>8. Atatürk İnkılâp ve İlkeleri ve Atatürk Milliyetçiliği,</w:t>
      </w:r>
    </w:p>
    <w:p w:rsidR="00FC0D10" w:rsidRPr="001A67B9" w:rsidRDefault="00FC0D10" w:rsidP="00FC0D10">
      <w:pPr>
        <w:tabs>
          <w:tab w:val="left" w:pos="2700"/>
        </w:tabs>
        <w:ind w:left="360" w:hanging="360"/>
        <w:jc w:val="both"/>
        <w:rPr>
          <w:rFonts w:ascii="Times New Roman" w:hAnsi="Times New Roman"/>
          <w:color w:val="000000"/>
          <w:sz w:val="24"/>
          <w:szCs w:val="24"/>
        </w:rPr>
      </w:pPr>
      <w:r w:rsidRPr="001A67B9">
        <w:rPr>
          <w:rFonts w:ascii="Times New Roman" w:hAnsi="Times New Roman"/>
          <w:color w:val="000000"/>
          <w:sz w:val="24"/>
          <w:szCs w:val="24"/>
        </w:rPr>
        <w:t xml:space="preserve">9. Demokrasi Eğitimi,       </w:t>
      </w:r>
      <w:r w:rsidRPr="001A67B9">
        <w:rPr>
          <w:rFonts w:ascii="Times New Roman" w:hAnsi="Times New Roman"/>
          <w:color w:val="000000"/>
          <w:sz w:val="24"/>
          <w:szCs w:val="24"/>
        </w:rPr>
        <w:tab/>
      </w:r>
      <w:r w:rsidRPr="001A67B9">
        <w:rPr>
          <w:rFonts w:ascii="Times New Roman" w:hAnsi="Times New Roman"/>
          <w:color w:val="000000"/>
          <w:sz w:val="24"/>
          <w:szCs w:val="24"/>
        </w:rPr>
        <w:tab/>
      </w:r>
    </w:p>
    <w:p w:rsidR="00FC0D10" w:rsidRPr="001A67B9" w:rsidRDefault="00FC0D10" w:rsidP="00FC0D10">
      <w:pPr>
        <w:tabs>
          <w:tab w:val="left" w:pos="2700"/>
        </w:tabs>
        <w:ind w:left="360" w:hanging="360"/>
        <w:jc w:val="both"/>
        <w:rPr>
          <w:rFonts w:ascii="Times New Roman" w:hAnsi="Times New Roman"/>
          <w:color w:val="000000"/>
          <w:sz w:val="24"/>
          <w:szCs w:val="24"/>
        </w:rPr>
      </w:pPr>
      <w:r w:rsidRPr="001A67B9">
        <w:rPr>
          <w:rFonts w:ascii="Times New Roman" w:hAnsi="Times New Roman"/>
          <w:color w:val="000000"/>
          <w:sz w:val="24"/>
          <w:szCs w:val="24"/>
        </w:rPr>
        <w:t>10. Laiklik,</w:t>
      </w:r>
    </w:p>
    <w:p w:rsidR="00FC0D10" w:rsidRPr="001A67B9" w:rsidRDefault="00FC0D10" w:rsidP="00FC0D10">
      <w:pPr>
        <w:tabs>
          <w:tab w:val="left" w:pos="2700"/>
        </w:tabs>
        <w:ind w:left="360" w:hanging="360"/>
        <w:jc w:val="both"/>
        <w:rPr>
          <w:rFonts w:ascii="Times New Roman" w:hAnsi="Times New Roman"/>
          <w:color w:val="000000"/>
          <w:sz w:val="24"/>
          <w:szCs w:val="24"/>
        </w:rPr>
      </w:pPr>
      <w:r w:rsidRPr="001A67B9">
        <w:rPr>
          <w:rFonts w:ascii="Times New Roman" w:hAnsi="Times New Roman"/>
          <w:color w:val="000000"/>
          <w:sz w:val="24"/>
          <w:szCs w:val="24"/>
        </w:rPr>
        <w:t xml:space="preserve">11.Bilimsellik,     </w:t>
      </w:r>
      <w:r w:rsidRPr="001A67B9">
        <w:rPr>
          <w:rFonts w:ascii="Times New Roman" w:hAnsi="Times New Roman"/>
          <w:color w:val="000000"/>
          <w:sz w:val="24"/>
          <w:szCs w:val="24"/>
        </w:rPr>
        <w:tab/>
      </w:r>
      <w:r w:rsidRPr="001A67B9">
        <w:rPr>
          <w:rFonts w:ascii="Times New Roman" w:hAnsi="Times New Roman"/>
          <w:color w:val="000000"/>
          <w:sz w:val="24"/>
          <w:szCs w:val="24"/>
        </w:rPr>
        <w:tab/>
      </w:r>
    </w:p>
    <w:p w:rsidR="00FC0D10" w:rsidRPr="001A67B9" w:rsidRDefault="00FC0D10" w:rsidP="00FC0D10">
      <w:pPr>
        <w:tabs>
          <w:tab w:val="left" w:pos="2700"/>
        </w:tabs>
        <w:ind w:left="360" w:hanging="360"/>
        <w:jc w:val="both"/>
        <w:rPr>
          <w:rFonts w:ascii="Times New Roman" w:hAnsi="Times New Roman"/>
          <w:color w:val="000000"/>
          <w:sz w:val="24"/>
          <w:szCs w:val="24"/>
        </w:rPr>
      </w:pPr>
      <w:r w:rsidRPr="001A67B9">
        <w:rPr>
          <w:rFonts w:ascii="Times New Roman" w:hAnsi="Times New Roman"/>
          <w:color w:val="000000"/>
          <w:sz w:val="24"/>
          <w:szCs w:val="24"/>
        </w:rPr>
        <w:t>12.Karma Eğitim,</w:t>
      </w:r>
    </w:p>
    <w:p w:rsidR="00FC0D10" w:rsidRPr="001A67B9" w:rsidRDefault="00FC0D10" w:rsidP="00FC0D10">
      <w:pPr>
        <w:tabs>
          <w:tab w:val="left" w:pos="2700"/>
        </w:tabs>
        <w:ind w:left="360" w:hanging="360"/>
        <w:jc w:val="both"/>
        <w:rPr>
          <w:rFonts w:ascii="Times New Roman" w:hAnsi="Times New Roman"/>
          <w:color w:val="000000"/>
          <w:sz w:val="24"/>
          <w:szCs w:val="24"/>
        </w:rPr>
      </w:pPr>
      <w:r w:rsidRPr="001A67B9">
        <w:rPr>
          <w:rFonts w:ascii="Times New Roman" w:hAnsi="Times New Roman"/>
          <w:color w:val="000000"/>
          <w:sz w:val="24"/>
          <w:szCs w:val="24"/>
        </w:rPr>
        <w:t>13.Okul ve ailenin işbirliği,</w:t>
      </w:r>
    </w:p>
    <w:p w:rsidR="00FC0D10" w:rsidRPr="001A67B9" w:rsidRDefault="00FC0D10" w:rsidP="00FC0D10">
      <w:pPr>
        <w:tabs>
          <w:tab w:val="left" w:pos="2700"/>
        </w:tabs>
        <w:ind w:left="360" w:hanging="360"/>
        <w:jc w:val="both"/>
        <w:rPr>
          <w:rFonts w:ascii="Times New Roman" w:hAnsi="Times New Roman"/>
          <w:color w:val="000000"/>
          <w:sz w:val="24"/>
          <w:szCs w:val="24"/>
        </w:rPr>
      </w:pPr>
      <w:r w:rsidRPr="001A67B9">
        <w:rPr>
          <w:rFonts w:ascii="Times New Roman" w:hAnsi="Times New Roman"/>
          <w:color w:val="000000"/>
          <w:sz w:val="24"/>
          <w:szCs w:val="24"/>
        </w:rPr>
        <w:t>14.Her yerde Eğitim</w:t>
      </w:r>
    </w:p>
    <w:p w:rsidR="00FC0D10" w:rsidRPr="001A67B9" w:rsidRDefault="00FC0D10" w:rsidP="00FC0D10">
      <w:pPr>
        <w:tabs>
          <w:tab w:val="left" w:pos="2700"/>
        </w:tabs>
        <w:ind w:left="360" w:hanging="360"/>
        <w:jc w:val="both"/>
        <w:rPr>
          <w:rFonts w:ascii="Times New Roman" w:hAnsi="Times New Roman"/>
          <w:color w:val="000000"/>
          <w:sz w:val="24"/>
          <w:szCs w:val="24"/>
        </w:rPr>
      </w:pPr>
    </w:p>
    <w:p w:rsidR="00FC0D10" w:rsidRPr="001A67B9" w:rsidRDefault="00FC0D10" w:rsidP="00FC0D10">
      <w:pPr>
        <w:tabs>
          <w:tab w:val="left" w:pos="360"/>
          <w:tab w:val="left" w:pos="720"/>
          <w:tab w:val="left" w:pos="3420"/>
        </w:tabs>
        <w:jc w:val="both"/>
        <w:rPr>
          <w:rFonts w:ascii="Times New Roman" w:hAnsi="Times New Roman"/>
          <w:b/>
          <w:sz w:val="24"/>
          <w:szCs w:val="24"/>
        </w:rPr>
      </w:pPr>
      <w:r w:rsidRPr="001A67B9">
        <w:rPr>
          <w:rFonts w:ascii="Times New Roman" w:hAnsi="Times New Roman"/>
          <w:b/>
          <w:sz w:val="24"/>
          <w:szCs w:val="24"/>
        </w:rPr>
        <w:t>Okul çalışanları olarak;</w:t>
      </w:r>
    </w:p>
    <w:p w:rsidR="00FC0D10" w:rsidRPr="001A67B9" w:rsidRDefault="00FC0D10" w:rsidP="00FC0D10">
      <w:pPr>
        <w:tabs>
          <w:tab w:val="left" w:pos="0"/>
        </w:tabs>
        <w:rPr>
          <w:rFonts w:ascii="Times New Roman" w:hAnsi="Times New Roman"/>
          <w:sz w:val="24"/>
          <w:szCs w:val="24"/>
        </w:rPr>
      </w:pPr>
      <w:r w:rsidRPr="001A67B9">
        <w:rPr>
          <w:rFonts w:ascii="Times New Roman" w:hAnsi="Times New Roman"/>
          <w:b/>
          <w:bCs/>
          <w:sz w:val="24"/>
          <w:szCs w:val="24"/>
        </w:rPr>
        <w:t>1</w:t>
      </w:r>
      <w:r w:rsidRPr="001A67B9">
        <w:rPr>
          <w:rFonts w:ascii="Times New Roman" w:hAnsi="Times New Roman"/>
          <w:sz w:val="24"/>
          <w:szCs w:val="24"/>
        </w:rPr>
        <w:t>. Görevlerimizi yerine getirirken objektiflik ilkesini uygularız,</w:t>
      </w:r>
    </w:p>
    <w:p w:rsidR="00FC0D10" w:rsidRPr="001A67B9" w:rsidRDefault="00FC0D10" w:rsidP="00FC0D10">
      <w:pPr>
        <w:tabs>
          <w:tab w:val="left" w:pos="0"/>
        </w:tabs>
        <w:rPr>
          <w:rFonts w:ascii="Times New Roman" w:hAnsi="Times New Roman"/>
          <w:sz w:val="24"/>
          <w:szCs w:val="24"/>
        </w:rPr>
      </w:pPr>
      <w:r w:rsidRPr="001A67B9">
        <w:rPr>
          <w:rFonts w:ascii="Times New Roman" w:hAnsi="Times New Roman"/>
          <w:b/>
          <w:bCs/>
          <w:sz w:val="24"/>
          <w:szCs w:val="24"/>
        </w:rPr>
        <w:t>2</w:t>
      </w:r>
      <w:r w:rsidRPr="001A67B9">
        <w:rPr>
          <w:rFonts w:ascii="Times New Roman" w:hAnsi="Times New Roman"/>
          <w:sz w:val="24"/>
          <w:szCs w:val="24"/>
        </w:rPr>
        <w:t>. Tüm ilişkilerde</w:t>
      </w:r>
      <w:r w:rsidRPr="001A67B9">
        <w:rPr>
          <w:rFonts w:ascii="Times New Roman" w:hAnsi="Times New Roman"/>
          <w:b/>
          <w:sz w:val="24"/>
          <w:szCs w:val="24"/>
        </w:rPr>
        <w:t xml:space="preserve"> i</w:t>
      </w:r>
      <w:r w:rsidRPr="001A67B9">
        <w:rPr>
          <w:rFonts w:ascii="Times New Roman" w:hAnsi="Times New Roman"/>
          <w:sz w:val="24"/>
          <w:szCs w:val="24"/>
        </w:rPr>
        <w:t>nsana saygı esasını uygular; çalışan ve hizmet alanların beklenti duygu ve düşüncelerine değer veririz,</w:t>
      </w:r>
    </w:p>
    <w:p w:rsidR="00FC0D10" w:rsidRPr="001A67B9" w:rsidRDefault="00FC0D10" w:rsidP="00FC0D10">
      <w:pPr>
        <w:tabs>
          <w:tab w:val="left" w:pos="360"/>
          <w:tab w:val="left" w:pos="720"/>
          <w:tab w:val="left" w:pos="3420"/>
        </w:tabs>
        <w:rPr>
          <w:rFonts w:ascii="Times New Roman" w:hAnsi="Times New Roman"/>
          <w:sz w:val="24"/>
          <w:szCs w:val="24"/>
        </w:rPr>
      </w:pPr>
      <w:r w:rsidRPr="001A67B9">
        <w:rPr>
          <w:rFonts w:ascii="Times New Roman" w:hAnsi="Times New Roman"/>
          <w:b/>
          <w:bCs/>
          <w:sz w:val="24"/>
          <w:szCs w:val="24"/>
        </w:rPr>
        <w:t>3</w:t>
      </w:r>
      <w:r w:rsidRPr="001A67B9">
        <w:rPr>
          <w:rFonts w:ascii="Times New Roman" w:hAnsi="Times New Roman"/>
          <w:sz w:val="24"/>
          <w:szCs w:val="24"/>
        </w:rPr>
        <w:t>. Kurumsal ve bireysel gelişmenin “Sürekli Eğitim ve İyileştirme” anlayışının uygulanması sonucu gerçekleşeceğine inanırız ve bu doğrultuda eğitim ve iyileştirme sonuçlarını en etkin şekilde değerlendiririz,</w:t>
      </w:r>
    </w:p>
    <w:p w:rsidR="00FC0D10" w:rsidRPr="001A67B9" w:rsidRDefault="00FC0D10" w:rsidP="00FC0D10">
      <w:pPr>
        <w:tabs>
          <w:tab w:val="left" w:pos="360"/>
          <w:tab w:val="left" w:pos="720"/>
          <w:tab w:val="left" w:pos="3420"/>
        </w:tabs>
        <w:rPr>
          <w:rFonts w:ascii="Times New Roman" w:hAnsi="Times New Roman"/>
          <w:sz w:val="24"/>
          <w:szCs w:val="24"/>
        </w:rPr>
      </w:pPr>
      <w:r w:rsidRPr="001A67B9">
        <w:rPr>
          <w:rFonts w:ascii="Times New Roman" w:hAnsi="Times New Roman"/>
          <w:b/>
          <w:bCs/>
          <w:sz w:val="24"/>
          <w:szCs w:val="24"/>
        </w:rPr>
        <w:t>4</w:t>
      </w:r>
      <w:r w:rsidRPr="001A67B9">
        <w:rPr>
          <w:rFonts w:ascii="Times New Roman" w:hAnsi="Times New Roman"/>
          <w:sz w:val="24"/>
          <w:szCs w:val="24"/>
        </w:rPr>
        <w:t>. Çalışmalarda etkililik ve verimliliğin ekip çalışmalarıyla sağlanacağı anlayışı kabullenilerek ekip çalışmalarına gereken önemi veririz,</w:t>
      </w:r>
    </w:p>
    <w:p w:rsidR="00FC0D10" w:rsidRPr="001A67B9" w:rsidRDefault="00FC0D10" w:rsidP="00FC0D10">
      <w:pPr>
        <w:tabs>
          <w:tab w:val="left" w:pos="360"/>
          <w:tab w:val="left" w:pos="720"/>
          <w:tab w:val="left" w:pos="3420"/>
        </w:tabs>
        <w:rPr>
          <w:rFonts w:ascii="Times New Roman" w:hAnsi="Times New Roman"/>
          <w:sz w:val="24"/>
          <w:szCs w:val="24"/>
        </w:rPr>
      </w:pPr>
      <w:r w:rsidRPr="001A67B9">
        <w:rPr>
          <w:rFonts w:ascii="Times New Roman" w:hAnsi="Times New Roman"/>
          <w:b/>
          <w:bCs/>
          <w:sz w:val="24"/>
          <w:szCs w:val="24"/>
        </w:rPr>
        <w:t>5</w:t>
      </w:r>
      <w:r w:rsidRPr="001A67B9">
        <w:rPr>
          <w:rFonts w:ascii="Times New Roman" w:hAnsi="Times New Roman"/>
          <w:sz w:val="24"/>
          <w:szCs w:val="24"/>
        </w:rPr>
        <w:t>. Kurumsal ve bireysel gelişmelerin bilimsel verilerin uygulama hayatına geçirilmesiyle sağlanacağına inanırız,</w:t>
      </w:r>
    </w:p>
    <w:p w:rsidR="00FC0D10" w:rsidRPr="001A67B9" w:rsidRDefault="00FC0D10" w:rsidP="00FC0D10">
      <w:pPr>
        <w:tabs>
          <w:tab w:val="left" w:pos="360"/>
          <w:tab w:val="left" w:pos="720"/>
          <w:tab w:val="left" w:pos="1080"/>
          <w:tab w:val="left" w:pos="3420"/>
        </w:tabs>
        <w:rPr>
          <w:rFonts w:ascii="Times New Roman" w:hAnsi="Times New Roman"/>
          <w:sz w:val="24"/>
          <w:szCs w:val="24"/>
        </w:rPr>
      </w:pPr>
      <w:r w:rsidRPr="001A67B9">
        <w:rPr>
          <w:rFonts w:ascii="Times New Roman" w:hAnsi="Times New Roman"/>
          <w:b/>
          <w:bCs/>
          <w:sz w:val="24"/>
          <w:szCs w:val="24"/>
        </w:rPr>
        <w:t>6</w:t>
      </w:r>
      <w:r w:rsidRPr="001A67B9">
        <w:rPr>
          <w:rFonts w:ascii="Times New Roman" w:hAnsi="Times New Roman"/>
          <w:sz w:val="24"/>
          <w:szCs w:val="24"/>
        </w:rPr>
        <w:t>. Kurumda çalışmaların bilimsel veriler doğrultusunda ve mevzuatına uygun olarak gerçekleştirildiğinde başarı sağlanacağına inanırız,</w:t>
      </w:r>
    </w:p>
    <w:p w:rsidR="00FC0D10" w:rsidRPr="001A67B9" w:rsidRDefault="00FC0D10" w:rsidP="00FC0D10">
      <w:pPr>
        <w:widowControl/>
        <w:numPr>
          <w:ilvl w:val="0"/>
          <w:numId w:val="27"/>
        </w:numPr>
        <w:tabs>
          <w:tab w:val="clear" w:pos="360"/>
          <w:tab w:val="num" w:pos="0"/>
          <w:tab w:val="left" w:pos="720"/>
          <w:tab w:val="left" w:pos="3420"/>
        </w:tabs>
        <w:autoSpaceDE/>
        <w:autoSpaceDN/>
        <w:ind w:left="0" w:firstLine="0"/>
        <w:rPr>
          <w:rFonts w:ascii="Times New Roman" w:hAnsi="Times New Roman"/>
          <w:sz w:val="24"/>
          <w:szCs w:val="24"/>
        </w:rPr>
      </w:pPr>
      <w:r w:rsidRPr="001A67B9">
        <w:rPr>
          <w:rFonts w:ascii="Times New Roman" w:hAnsi="Times New Roman"/>
          <w:b/>
          <w:bCs/>
          <w:sz w:val="24"/>
          <w:szCs w:val="24"/>
        </w:rPr>
        <w:t>7</w:t>
      </w:r>
      <w:r w:rsidRPr="001A67B9">
        <w:rPr>
          <w:rFonts w:ascii="Times New Roman" w:hAnsi="Times New Roman"/>
          <w:sz w:val="24"/>
          <w:szCs w:val="24"/>
        </w:rPr>
        <w:t>. Görev dağılımı ve hizmet sunumunda adil oluruz ve çalışanın kurum katkısını tanıyıp takdir ederiz.</w:t>
      </w:r>
    </w:p>
    <w:p w:rsidR="00FC0D10" w:rsidRPr="001A67B9" w:rsidRDefault="00FC0D10" w:rsidP="00FC0D10">
      <w:pPr>
        <w:tabs>
          <w:tab w:val="left" w:pos="360"/>
          <w:tab w:val="left" w:pos="720"/>
          <w:tab w:val="left" w:pos="3420"/>
        </w:tabs>
        <w:rPr>
          <w:rFonts w:ascii="Times New Roman" w:hAnsi="Times New Roman"/>
          <w:sz w:val="24"/>
          <w:szCs w:val="24"/>
        </w:rPr>
      </w:pPr>
      <w:r w:rsidRPr="001A67B9">
        <w:rPr>
          <w:rFonts w:ascii="Times New Roman" w:hAnsi="Times New Roman"/>
          <w:b/>
          <w:sz w:val="24"/>
          <w:szCs w:val="24"/>
        </w:rPr>
        <w:t>8.</w:t>
      </w:r>
      <w:r w:rsidRPr="001A67B9">
        <w:rPr>
          <w:rFonts w:ascii="Times New Roman" w:hAnsi="Times New Roman"/>
          <w:sz w:val="24"/>
          <w:szCs w:val="24"/>
        </w:rPr>
        <w:t xml:space="preserve"> Eğitime yapılan yatırımı kutsal sayar, her türlü desteği veririz. </w:t>
      </w:r>
    </w:p>
    <w:p w:rsidR="003576FB" w:rsidRPr="001A67B9" w:rsidRDefault="003576FB">
      <w:pPr>
        <w:rPr>
          <w:rFonts w:ascii="Times New Roman" w:hAnsi="Times New Roman" w:cs="Times New Roman"/>
          <w:color w:val="FF0000"/>
          <w:sz w:val="24"/>
          <w:szCs w:val="24"/>
        </w:rPr>
      </w:pPr>
      <w:r w:rsidRPr="001A67B9">
        <w:rPr>
          <w:rFonts w:ascii="Times New Roman" w:hAnsi="Times New Roman" w:cs="Times New Roman"/>
          <w:color w:val="FF0000"/>
          <w:sz w:val="24"/>
          <w:szCs w:val="24"/>
        </w:rPr>
        <w:br w:type="page"/>
      </w:r>
    </w:p>
    <w:p w:rsidR="003576FB" w:rsidRPr="00CE5C87" w:rsidRDefault="00CE5C87" w:rsidP="00CE5C87">
      <w:pPr>
        <w:pStyle w:val="Balk2"/>
        <w:ind w:hanging="1109"/>
      </w:pPr>
      <w:bookmarkStart w:id="24" w:name="_Toc164264134"/>
      <w:r>
        <w:lastRenderedPageBreak/>
        <w:t xml:space="preserve">3.4 </w:t>
      </w:r>
      <w:r w:rsidR="00E12CD3" w:rsidRPr="00CE5C87">
        <w:t>Amaç, Hedef ve Performans Göstergesi ile Stratejiler</w:t>
      </w:r>
      <w:bookmarkEnd w:id="24"/>
    </w:p>
    <w:p w:rsidR="003576FB" w:rsidRPr="003576FB" w:rsidRDefault="003576FB" w:rsidP="00E12CD3">
      <w:pPr>
        <w:spacing w:line="276" w:lineRule="auto"/>
        <w:rPr>
          <w:rFonts w:ascii="Times New Roman" w:hAnsi="Times New Roman" w:cs="Times New Roman"/>
          <w:sz w:val="24"/>
          <w:szCs w:val="24"/>
        </w:rPr>
      </w:pPr>
    </w:p>
    <w:p w:rsidR="008153D9" w:rsidRDefault="008153D9">
      <w:pPr>
        <w:rPr>
          <w:rFonts w:ascii="Times New Roman" w:hAnsi="Times New Roman" w:cs="Times New Roman"/>
          <w:color w:val="FF0000"/>
          <w:sz w:val="24"/>
          <w:szCs w:val="24"/>
        </w:rPr>
      </w:pPr>
    </w:p>
    <w:p w:rsidR="008153D9" w:rsidRDefault="008153D9" w:rsidP="008153D9">
      <w:pPr>
        <w:jc w:val="center"/>
        <w:rPr>
          <w:rFonts w:ascii="Times New Roman" w:hAnsi="Times New Roman" w:cs="Times New Roman"/>
          <w:i/>
          <w:iCs/>
          <w:sz w:val="24"/>
          <w:szCs w:val="24"/>
        </w:rPr>
      </w:pPr>
      <w:r w:rsidRPr="008153D9">
        <w:rPr>
          <w:rFonts w:ascii="Times New Roman" w:hAnsi="Times New Roman" w:cs="Times New Roman"/>
          <w:b/>
          <w:bCs/>
          <w:i/>
          <w:iCs/>
          <w:sz w:val="24"/>
          <w:szCs w:val="24"/>
        </w:rPr>
        <w:t>Tablo ….</w:t>
      </w:r>
      <w:r w:rsidRPr="008153D9">
        <w:rPr>
          <w:rFonts w:ascii="Times New Roman" w:hAnsi="Times New Roman" w:cs="Times New Roman"/>
          <w:i/>
          <w:iCs/>
          <w:sz w:val="24"/>
          <w:szCs w:val="24"/>
        </w:rPr>
        <w:t xml:space="preserve"> Amaç, Hedef, Gösterge ve Stratejilere İlişkin Tablolar</w:t>
      </w:r>
    </w:p>
    <w:p w:rsidR="008153D9" w:rsidRPr="008153D9" w:rsidRDefault="008153D9" w:rsidP="008153D9">
      <w:pPr>
        <w:rPr>
          <w:rFonts w:ascii="Times New Roman" w:hAnsi="Times New Roman" w:cs="Times New Roman"/>
          <w:i/>
          <w:iCs/>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153D9" w:rsidRPr="00A44AAA" w:rsidTr="00473FAB">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8153D9" w:rsidRPr="008153D9"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8153D9" w:rsidRPr="00A44AAA" w:rsidTr="00473FAB">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rsidR="008153D9" w:rsidRPr="008153D9" w:rsidRDefault="00473FAB" w:rsidP="008153D9">
            <w:pPr>
              <w:pStyle w:val="TableParagraph"/>
              <w:spacing w:line="276" w:lineRule="auto"/>
              <w:ind w:left="108" w:right="232"/>
              <w:rPr>
                <w:rFonts w:ascii="Times New Roman" w:hAnsi="Times New Roman" w:cs="Times New Roman"/>
                <w:b/>
                <w:spacing w:val="-2"/>
                <w:w w:val="105"/>
                <w:sz w:val="20"/>
                <w:szCs w:val="20"/>
              </w:rPr>
            </w:pPr>
            <w:r w:rsidRPr="007536E7">
              <w:rPr>
                <w:sz w:val="18"/>
                <w:szCs w:val="18"/>
              </w:rPr>
              <w:t>A.1 Öğrencilerin eğitim öğretime etkin katılımlarıyla donanımlı olarak bir üst öğrenime geçişi sağlanacaktır.</w:t>
            </w:r>
          </w:p>
        </w:tc>
      </w:tr>
      <w:tr w:rsidR="008153D9" w:rsidRPr="00A44AAA" w:rsidTr="00473FAB">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5"/>
                <w:w w:val="110"/>
              </w:rPr>
              <w:t>1.1</w:t>
            </w:r>
          </w:p>
        </w:tc>
        <w:tc>
          <w:tcPr>
            <w:tcW w:w="7591" w:type="dxa"/>
            <w:gridSpan w:val="9"/>
            <w:shd w:val="clear" w:color="auto" w:fill="92CDDC" w:themeFill="accent5" w:themeFillTint="99"/>
            <w:vAlign w:val="center"/>
          </w:tcPr>
          <w:p w:rsidR="008153D9" w:rsidRPr="008153D9" w:rsidRDefault="00473FAB" w:rsidP="008153D9">
            <w:pPr>
              <w:pStyle w:val="TableParagraph"/>
              <w:spacing w:line="276" w:lineRule="auto"/>
              <w:ind w:left="108" w:right="232"/>
              <w:rPr>
                <w:rFonts w:ascii="Times New Roman" w:hAnsi="Times New Roman" w:cs="Times New Roman"/>
                <w:b/>
                <w:spacing w:val="-2"/>
                <w:w w:val="105"/>
                <w:sz w:val="20"/>
                <w:szCs w:val="20"/>
              </w:rPr>
            </w:pPr>
            <w:r w:rsidRPr="007536E7">
              <w:rPr>
                <w:sz w:val="18"/>
                <w:szCs w:val="18"/>
              </w:rPr>
              <w:t>H.1.1 Öğrenme kayıpları önleyici çalışmalar yapılarak azaltılacaktır.</w:t>
            </w:r>
            <w:r w:rsidR="008153D9" w:rsidRPr="008153D9">
              <w:rPr>
                <w:rFonts w:ascii="Times New Roman" w:hAnsi="Times New Roman" w:cs="Times New Roman"/>
                <w:b/>
                <w:color w:val="FF0000"/>
                <w:spacing w:val="-2"/>
                <w:w w:val="105"/>
                <w:sz w:val="20"/>
                <w:szCs w:val="20"/>
              </w:rPr>
              <w:t>.</w:t>
            </w:r>
          </w:p>
        </w:tc>
      </w:tr>
      <w:tr w:rsidR="008153D9" w:rsidRPr="00A44AAA" w:rsidTr="00473FAB">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00AF32AE">
              <w:rPr>
                <w:rFonts w:ascii="Times New Roman" w:hAnsi="Times New Roman" w:cs="Times New Roman"/>
                <w:b/>
                <w:spacing w:val="4"/>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rsidR="008153D9" w:rsidRPr="008153D9" w:rsidRDefault="008153D9" w:rsidP="008153D9">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8153D9" w:rsidRPr="008153D9" w:rsidRDefault="008153D9" w:rsidP="008153D9">
            <w:pPr>
              <w:pStyle w:val="TableParagraph"/>
              <w:spacing w:line="276" w:lineRule="auto"/>
              <w:ind w:left="108" w:right="139"/>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8153D9" w:rsidRPr="008153D9" w:rsidRDefault="008153D9" w:rsidP="008153D9">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rsidR="008153D9" w:rsidRPr="008153D9" w:rsidRDefault="008153D9" w:rsidP="008153D9">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8153D9" w:rsidRPr="008153D9" w:rsidRDefault="008153D9" w:rsidP="008153D9">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C4141A" w:rsidRPr="00A44AAA" w:rsidTr="00473FAB">
        <w:trPr>
          <w:trHeight w:val="20"/>
          <w:jc w:val="center"/>
        </w:trPr>
        <w:tc>
          <w:tcPr>
            <w:tcW w:w="2592" w:type="dxa"/>
            <w:shd w:val="clear" w:color="auto" w:fill="92CDDC" w:themeFill="accent5" w:themeFillTint="99"/>
            <w:vAlign w:val="center"/>
          </w:tcPr>
          <w:p w:rsidR="00473FAB" w:rsidRPr="004B619D" w:rsidRDefault="00473FAB" w:rsidP="00473FAB">
            <w:pPr>
              <w:pStyle w:val="TabloGvde"/>
              <w:ind w:right="1134"/>
              <w:rPr>
                <w:rFonts w:ascii="Times New Roman" w:hAnsi="Times New Roman"/>
                <w:sz w:val="18"/>
                <w:szCs w:val="18"/>
              </w:rPr>
            </w:pPr>
            <w:r w:rsidRPr="004B619D">
              <w:rPr>
                <w:rFonts w:ascii="Times New Roman" w:hAnsi="Times New Roman"/>
                <w:sz w:val="18"/>
                <w:szCs w:val="18"/>
              </w:rPr>
              <w:t>PG1.1.1. ilkokullarda Yetiştirme Programına (İYEP) dâhil olan öğrencilerin Türkçe dersi kazanımlarına ulaşma oranı (%)</w:t>
            </w:r>
          </w:p>
          <w:p w:rsidR="008153D9" w:rsidRPr="004B619D" w:rsidRDefault="008153D9" w:rsidP="008153D9">
            <w:pPr>
              <w:pStyle w:val="TableParagraph"/>
              <w:spacing w:line="276" w:lineRule="auto"/>
              <w:ind w:left="107"/>
              <w:rPr>
                <w:rFonts w:ascii="Times New Roman" w:hAnsi="Times New Roman" w:cs="Times New Roman"/>
                <w:b/>
                <w:sz w:val="18"/>
                <w:szCs w:val="18"/>
              </w:rPr>
            </w:pPr>
          </w:p>
        </w:tc>
        <w:tc>
          <w:tcPr>
            <w:tcW w:w="991" w:type="dxa"/>
            <w:shd w:val="clear" w:color="auto" w:fill="DAEEF3" w:themeFill="accent5" w:themeFillTint="33"/>
            <w:vAlign w:val="center"/>
          </w:tcPr>
          <w:p w:rsidR="008153D9" w:rsidRPr="008153D9" w:rsidRDefault="00414EEB"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rsidR="008153D9" w:rsidRPr="008153D9" w:rsidRDefault="00473FAB"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50</w:t>
            </w:r>
          </w:p>
        </w:tc>
        <w:tc>
          <w:tcPr>
            <w:tcW w:w="797" w:type="dxa"/>
            <w:shd w:val="clear" w:color="auto" w:fill="DAEEF3" w:themeFill="accent5" w:themeFillTint="33"/>
            <w:vAlign w:val="center"/>
          </w:tcPr>
          <w:p w:rsidR="008153D9" w:rsidRPr="008153D9" w:rsidRDefault="00414EEB"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55</w:t>
            </w:r>
          </w:p>
        </w:tc>
        <w:tc>
          <w:tcPr>
            <w:tcW w:w="720" w:type="dxa"/>
            <w:shd w:val="clear" w:color="auto" w:fill="DAEEF3" w:themeFill="accent5" w:themeFillTint="33"/>
            <w:vAlign w:val="center"/>
          </w:tcPr>
          <w:p w:rsidR="008153D9" w:rsidRPr="008153D9" w:rsidRDefault="00414EEB"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60</w:t>
            </w:r>
          </w:p>
        </w:tc>
        <w:tc>
          <w:tcPr>
            <w:tcW w:w="718" w:type="dxa"/>
            <w:shd w:val="clear" w:color="auto" w:fill="DAEEF3" w:themeFill="accent5" w:themeFillTint="33"/>
            <w:vAlign w:val="center"/>
          </w:tcPr>
          <w:p w:rsidR="008153D9" w:rsidRPr="008153D9" w:rsidRDefault="00414EEB"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65</w:t>
            </w:r>
          </w:p>
        </w:tc>
        <w:tc>
          <w:tcPr>
            <w:tcW w:w="720" w:type="dxa"/>
            <w:shd w:val="clear" w:color="auto" w:fill="DAEEF3" w:themeFill="accent5" w:themeFillTint="33"/>
            <w:vAlign w:val="center"/>
          </w:tcPr>
          <w:p w:rsidR="008153D9" w:rsidRPr="008153D9" w:rsidRDefault="00414EEB"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70</w:t>
            </w:r>
          </w:p>
        </w:tc>
        <w:tc>
          <w:tcPr>
            <w:tcW w:w="720" w:type="dxa"/>
            <w:shd w:val="clear" w:color="auto" w:fill="DAEEF3" w:themeFill="accent5" w:themeFillTint="33"/>
            <w:vAlign w:val="center"/>
          </w:tcPr>
          <w:p w:rsidR="008153D9" w:rsidRPr="008153D9" w:rsidRDefault="00414EEB"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75</w:t>
            </w:r>
          </w:p>
        </w:tc>
        <w:tc>
          <w:tcPr>
            <w:tcW w:w="864" w:type="dxa"/>
            <w:shd w:val="clear" w:color="auto" w:fill="DAEEF3" w:themeFill="accent5" w:themeFillTint="33"/>
            <w:vAlign w:val="center"/>
          </w:tcPr>
          <w:p w:rsidR="008153D9" w:rsidRPr="008153D9" w:rsidRDefault="00414EEB"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EEF3" w:themeFill="accent5" w:themeFillTint="33"/>
            <w:vAlign w:val="center"/>
          </w:tcPr>
          <w:p w:rsidR="008153D9" w:rsidRPr="008153D9" w:rsidRDefault="00414EEB"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6 ay</w:t>
            </w:r>
          </w:p>
        </w:tc>
      </w:tr>
      <w:tr w:rsidR="00473FAB" w:rsidRPr="00A44AAA" w:rsidTr="00473FAB">
        <w:trPr>
          <w:trHeight w:val="20"/>
          <w:jc w:val="center"/>
        </w:trPr>
        <w:tc>
          <w:tcPr>
            <w:tcW w:w="2592" w:type="dxa"/>
            <w:shd w:val="clear" w:color="auto" w:fill="92CDDC" w:themeFill="accent5" w:themeFillTint="99"/>
            <w:vAlign w:val="center"/>
          </w:tcPr>
          <w:p w:rsidR="00473FAB" w:rsidRPr="004B619D" w:rsidRDefault="00473FAB" w:rsidP="00473FAB">
            <w:pPr>
              <w:pStyle w:val="TabloGvde"/>
              <w:ind w:right="993"/>
              <w:rPr>
                <w:rFonts w:ascii="Times New Roman" w:hAnsi="Times New Roman"/>
                <w:sz w:val="18"/>
                <w:szCs w:val="18"/>
              </w:rPr>
            </w:pPr>
            <w:r w:rsidRPr="004B619D">
              <w:rPr>
                <w:rFonts w:ascii="Times New Roman" w:hAnsi="Times New Roman"/>
                <w:b/>
                <w:w w:val="90"/>
                <w:sz w:val="18"/>
                <w:szCs w:val="18"/>
              </w:rPr>
              <w:t>PG</w:t>
            </w:r>
            <w:r w:rsidRPr="004B619D">
              <w:rPr>
                <w:rFonts w:ascii="Times New Roman" w:hAnsi="Times New Roman"/>
                <w:b/>
                <w:spacing w:val="-2"/>
                <w:w w:val="105"/>
                <w:sz w:val="18"/>
                <w:szCs w:val="18"/>
              </w:rPr>
              <w:t xml:space="preserve">1.1.2 </w:t>
            </w:r>
            <w:r w:rsidRPr="004B619D">
              <w:rPr>
                <w:rFonts w:ascii="Times New Roman" w:hAnsi="Times New Roman"/>
                <w:sz w:val="18"/>
                <w:szCs w:val="18"/>
              </w:rPr>
              <w:t>İlkokullarda Yetiştirme Programına dâhil olan öğrencilerin matematik dersi kazanımlarına ulaşma oranı (%)</w:t>
            </w:r>
          </w:p>
          <w:p w:rsidR="00473FAB" w:rsidRPr="004B619D" w:rsidRDefault="00473FAB" w:rsidP="008153D9">
            <w:pPr>
              <w:pStyle w:val="TableParagraph"/>
              <w:spacing w:line="276" w:lineRule="auto"/>
              <w:ind w:left="107"/>
              <w:rPr>
                <w:rFonts w:ascii="Times New Roman" w:hAnsi="Times New Roman" w:cs="Times New Roman"/>
                <w:b/>
                <w:sz w:val="18"/>
                <w:szCs w:val="18"/>
              </w:rPr>
            </w:pPr>
          </w:p>
        </w:tc>
        <w:tc>
          <w:tcPr>
            <w:tcW w:w="991" w:type="dxa"/>
            <w:shd w:val="clear" w:color="auto" w:fill="DAEEF3" w:themeFill="accent5" w:themeFillTint="33"/>
            <w:vAlign w:val="center"/>
          </w:tcPr>
          <w:p w:rsidR="00473FAB" w:rsidRPr="008153D9" w:rsidRDefault="00414EEB" w:rsidP="00D04DE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rsidR="00473FAB" w:rsidRPr="008153D9" w:rsidRDefault="00473FAB" w:rsidP="00D04DE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50</w:t>
            </w:r>
          </w:p>
        </w:tc>
        <w:tc>
          <w:tcPr>
            <w:tcW w:w="797" w:type="dxa"/>
            <w:shd w:val="clear" w:color="auto" w:fill="DAEEF3" w:themeFill="accent5" w:themeFillTint="33"/>
            <w:vAlign w:val="center"/>
          </w:tcPr>
          <w:p w:rsidR="00473FAB" w:rsidRPr="008153D9" w:rsidRDefault="00414EEB" w:rsidP="00D04DE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55</w:t>
            </w:r>
          </w:p>
        </w:tc>
        <w:tc>
          <w:tcPr>
            <w:tcW w:w="720" w:type="dxa"/>
            <w:shd w:val="clear" w:color="auto" w:fill="DAEEF3" w:themeFill="accent5" w:themeFillTint="33"/>
            <w:vAlign w:val="center"/>
          </w:tcPr>
          <w:p w:rsidR="00473FAB" w:rsidRPr="008153D9" w:rsidRDefault="00414EEB" w:rsidP="00D04DE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60</w:t>
            </w:r>
          </w:p>
        </w:tc>
        <w:tc>
          <w:tcPr>
            <w:tcW w:w="718" w:type="dxa"/>
            <w:shd w:val="clear" w:color="auto" w:fill="DAEEF3" w:themeFill="accent5" w:themeFillTint="33"/>
            <w:vAlign w:val="center"/>
          </w:tcPr>
          <w:p w:rsidR="00473FAB" w:rsidRPr="008153D9" w:rsidRDefault="00414EEB" w:rsidP="00D04DE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65</w:t>
            </w:r>
          </w:p>
        </w:tc>
        <w:tc>
          <w:tcPr>
            <w:tcW w:w="720" w:type="dxa"/>
            <w:shd w:val="clear" w:color="auto" w:fill="DAEEF3" w:themeFill="accent5" w:themeFillTint="33"/>
            <w:vAlign w:val="center"/>
          </w:tcPr>
          <w:p w:rsidR="00473FAB" w:rsidRPr="008153D9" w:rsidRDefault="00414EEB" w:rsidP="00D04DE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70</w:t>
            </w:r>
          </w:p>
        </w:tc>
        <w:tc>
          <w:tcPr>
            <w:tcW w:w="720" w:type="dxa"/>
            <w:shd w:val="clear" w:color="auto" w:fill="DAEEF3" w:themeFill="accent5" w:themeFillTint="33"/>
            <w:vAlign w:val="center"/>
          </w:tcPr>
          <w:p w:rsidR="00473FAB" w:rsidRPr="008153D9" w:rsidRDefault="00414EEB" w:rsidP="00D04DE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75</w:t>
            </w:r>
          </w:p>
        </w:tc>
        <w:tc>
          <w:tcPr>
            <w:tcW w:w="864" w:type="dxa"/>
            <w:shd w:val="clear" w:color="auto" w:fill="DAEEF3" w:themeFill="accent5" w:themeFillTint="33"/>
            <w:vAlign w:val="center"/>
          </w:tcPr>
          <w:p w:rsidR="00473FAB" w:rsidRPr="008153D9" w:rsidRDefault="00414EEB" w:rsidP="00D04DE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EEF3" w:themeFill="accent5" w:themeFillTint="33"/>
            <w:vAlign w:val="center"/>
          </w:tcPr>
          <w:p w:rsidR="00473FAB" w:rsidRPr="008153D9" w:rsidRDefault="00414EEB" w:rsidP="00D04DE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6 ay</w:t>
            </w:r>
          </w:p>
        </w:tc>
      </w:tr>
      <w:tr w:rsidR="00C4141A" w:rsidRPr="00A44AAA" w:rsidTr="00473FAB">
        <w:trPr>
          <w:trHeight w:val="20"/>
          <w:jc w:val="center"/>
        </w:trPr>
        <w:tc>
          <w:tcPr>
            <w:tcW w:w="2592" w:type="dxa"/>
            <w:shd w:val="clear" w:color="auto" w:fill="92CDDC" w:themeFill="accent5" w:themeFillTint="99"/>
            <w:vAlign w:val="center"/>
          </w:tcPr>
          <w:p w:rsidR="008153D9" w:rsidRPr="004B619D" w:rsidRDefault="008153D9" w:rsidP="00473FAB">
            <w:pPr>
              <w:pStyle w:val="TableParagraph"/>
              <w:spacing w:line="276" w:lineRule="auto"/>
              <w:ind w:left="107"/>
              <w:rPr>
                <w:rFonts w:ascii="Times New Roman" w:hAnsi="Times New Roman" w:cs="Times New Roman"/>
                <w:sz w:val="18"/>
                <w:szCs w:val="18"/>
              </w:rPr>
            </w:pPr>
            <w:r w:rsidRPr="004B619D">
              <w:rPr>
                <w:rFonts w:ascii="Times New Roman" w:hAnsi="Times New Roman" w:cs="Times New Roman"/>
                <w:w w:val="90"/>
                <w:sz w:val="18"/>
                <w:szCs w:val="18"/>
              </w:rPr>
              <w:t>PG</w:t>
            </w:r>
            <w:r w:rsidRPr="004B619D">
              <w:rPr>
                <w:rFonts w:ascii="Times New Roman" w:hAnsi="Times New Roman" w:cs="Times New Roman"/>
                <w:spacing w:val="-2"/>
                <w:w w:val="105"/>
                <w:sz w:val="18"/>
                <w:szCs w:val="18"/>
              </w:rPr>
              <w:t>1.1.3</w:t>
            </w:r>
            <w:r w:rsidR="00414EEB" w:rsidRPr="004B619D">
              <w:rPr>
                <w:rFonts w:ascii="Times New Roman" w:hAnsi="Times New Roman" w:cs="Times New Roman"/>
                <w:spacing w:val="-2"/>
                <w:w w:val="105"/>
                <w:sz w:val="18"/>
                <w:szCs w:val="18"/>
              </w:rPr>
              <w:t xml:space="preserve"> </w:t>
            </w:r>
            <w:r w:rsidR="00473FAB" w:rsidRPr="004B619D">
              <w:rPr>
                <w:rFonts w:ascii="Times New Roman" w:hAnsi="Times New Roman" w:cs="Times New Roman"/>
                <w:spacing w:val="-2"/>
                <w:w w:val="105"/>
                <w:sz w:val="18"/>
                <w:szCs w:val="18"/>
              </w:rPr>
              <w:t>20 gün ve üzeri devamsızlık oranı</w:t>
            </w:r>
            <w:r w:rsidRPr="004B619D">
              <w:rPr>
                <w:rFonts w:ascii="Times New Roman" w:hAnsi="Times New Roman" w:cs="Times New Roman"/>
                <w:spacing w:val="-2"/>
                <w:w w:val="105"/>
                <w:sz w:val="18"/>
                <w:szCs w:val="18"/>
              </w:rPr>
              <w:t xml:space="preserve"> yazılacaktır.)</w:t>
            </w:r>
          </w:p>
        </w:tc>
        <w:tc>
          <w:tcPr>
            <w:tcW w:w="991" w:type="dxa"/>
            <w:shd w:val="clear" w:color="auto" w:fill="DAEEF3" w:themeFill="accent5" w:themeFillTint="33"/>
            <w:vAlign w:val="center"/>
          </w:tcPr>
          <w:p w:rsidR="008153D9" w:rsidRPr="008153D9" w:rsidRDefault="00414EEB"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rsidR="008153D9" w:rsidRPr="008153D9" w:rsidRDefault="00924D42"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5</w:t>
            </w:r>
          </w:p>
        </w:tc>
        <w:tc>
          <w:tcPr>
            <w:tcW w:w="797" w:type="dxa"/>
            <w:shd w:val="clear" w:color="auto" w:fill="DAEEF3" w:themeFill="accent5" w:themeFillTint="33"/>
            <w:vAlign w:val="center"/>
          </w:tcPr>
          <w:p w:rsidR="008153D9" w:rsidRPr="008153D9" w:rsidRDefault="00924D42"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rsidR="008153D9" w:rsidRPr="008153D9" w:rsidRDefault="00924D42"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w:t>
            </w:r>
          </w:p>
        </w:tc>
        <w:tc>
          <w:tcPr>
            <w:tcW w:w="718" w:type="dxa"/>
            <w:shd w:val="clear" w:color="auto" w:fill="DAEEF3" w:themeFill="accent5" w:themeFillTint="33"/>
            <w:vAlign w:val="center"/>
          </w:tcPr>
          <w:p w:rsidR="008153D9" w:rsidRPr="008153D9" w:rsidRDefault="00924D42"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rsidR="008153D9" w:rsidRPr="008153D9" w:rsidRDefault="00473FAB"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8153D9" w:rsidRPr="008153D9" w:rsidRDefault="00473FAB"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DAEEF3" w:themeFill="accent5" w:themeFillTint="33"/>
            <w:vAlign w:val="center"/>
          </w:tcPr>
          <w:p w:rsidR="008153D9" w:rsidRPr="008153D9" w:rsidRDefault="00924D42"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EEF3" w:themeFill="accent5" w:themeFillTint="33"/>
            <w:vAlign w:val="center"/>
          </w:tcPr>
          <w:p w:rsidR="008153D9" w:rsidRPr="008153D9" w:rsidRDefault="00924D42"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6 ay</w:t>
            </w:r>
          </w:p>
        </w:tc>
      </w:tr>
      <w:tr w:rsidR="000C43E8" w:rsidRPr="00A44AAA" w:rsidTr="00D04DEF">
        <w:trPr>
          <w:trHeight w:val="20"/>
          <w:jc w:val="center"/>
        </w:trPr>
        <w:tc>
          <w:tcPr>
            <w:tcW w:w="2592" w:type="dxa"/>
            <w:shd w:val="clear" w:color="auto" w:fill="92CDDC" w:themeFill="accent5" w:themeFillTint="99"/>
            <w:vAlign w:val="center"/>
          </w:tcPr>
          <w:p w:rsidR="000C43E8" w:rsidRPr="004B619D" w:rsidRDefault="000C43E8" w:rsidP="008153D9">
            <w:pPr>
              <w:pStyle w:val="TableParagraph"/>
              <w:spacing w:line="276" w:lineRule="auto"/>
              <w:ind w:left="107"/>
              <w:rPr>
                <w:rFonts w:ascii="Times New Roman" w:hAnsi="Times New Roman" w:cs="Times New Roman"/>
                <w:b/>
                <w:sz w:val="18"/>
                <w:szCs w:val="18"/>
              </w:rPr>
            </w:pPr>
            <w:r w:rsidRPr="004B619D">
              <w:rPr>
                <w:rFonts w:ascii="Times New Roman" w:hAnsi="Times New Roman" w:cs="Times New Roman"/>
                <w:b/>
                <w:w w:val="90"/>
                <w:sz w:val="18"/>
                <w:szCs w:val="18"/>
              </w:rPr>
              <w:t>PG</w:t>
            </w:r>
            <w:r w:rsidRPr="004B619D">
              <w:rPr>
                <w:rFonts w:ascii="Times New Roman" w:hAnsi="Times New Roman" w:cs="Times New Roman"/>
                <w:b/>
                <w:spacing w:val="-2"/>
                <w:w w:val="105"/>
                <w:sz w:val="18"/>
                <w:szCs w:val="18"/>
              </w:rPr>
              <w:t xml:space="preserve">1.1.4 </w:t>
            </w:r>
            <w:r w:rsidRPr="004B619D">
              <w:rPr>
                <w:rFonts w:ascii="Times New Roman" w:hAnsi="Times New Roman" w:cs="Times New Roman"/>
                <w:sz w:val="18"/>
                <w:szCs w:val="18"/>
              </w:rPr>
              <w:t>20 gün ve üzeri özürlü devamsızlık yapan öğrenci oranı (%)</w:t>
            </w:r>
          </w:p>
        </w:tc>
        <w:tc>
          <w:tcPr>
            <w:tcW w:w="991" w:type="dxa"/>
            <w:shd w:val="clear" w:color="auto" w:fill="DAEEF3" w:themeFill="accent5" w:themeFillTint="33"/>
            <w:vAlign w:val="center"/>
          </w:tcPr>
          <w:p w:rsidR="000C43E8" w:rsidRPr="008153D9" w:rsidRDefault="00414EEB"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rsidR="000C43E8" w:rsidRPr="008153D9" w:rsidRDefault="00924D42"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7</w:t>
            </w:r>
          </w:p>
        </w:tc>
        <w:tc>
          <w:tcPr>
            <w:tcW w:w="797" w:type="dxa"/>
            <w:shd w:val="clear" w:color="auto" w:fill="DAEEF3" w:themeFill="accent5" w:themeFillTint="33"/>
          </w:tcPr>
          <w:p w:rsidR="000C43E8" w:rsidRPr="00F36A7B" w:rsidRDefault="00924D42" w:rsidP="00924D42">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tcPr>
          <w:p w:rsidR="000C43E8" w:rsidRDefault="00924D42" w:rsidP="00924D42">
            <w:pPr>
              <w:jc w:val="center"/>
            </w:pPr>
            <w:r>
              <w:rPr>
                <w:rFonts w:ascii="Times New Roman" w:hAnsi="Times New Roman" w:cs="Times New Roman"/>
                <w:sz w:val="20"/>
                <w:szCs w:val="20"/>
              </w:rPr>
              <w:t>4</w:t>
            </w:r>
          </w:p>
        </w:tc>
        <w:tc>
          <w:tcPr>
            <w:tcW w:w="718" w:type="dxa"/>
            <w:shd w:val="clear" w:color="auto" w:fill="DAEEF3" w:themeFill="accent5" w:themeFillTint="33"/>
          </w:tcPr>
          <w:p w:rsidR="000C43E8" w:rsidRDefault="00924D42" w:rsidP="000C43E8">
            <w:r>
              <w:rPr>
                <w:rFonts w:ascii="Times New Roman" w:hAnsi="Times New Roman" w:cs="Times New Roman"/>
                <w:sz w:val="20"/>
                <w:szCs w:val="20"/>
              </w:rPr>
              <w:t>4</w:t>
            </w:r>
          </w:p>
        </w:tc>
        <w:tc>
          <w:tcPr>
            <w:tcW w:w="720" w:type="dxa"/>
            <w:shd w:val="clear" w:color="auto" w:fill="DAEEF3" w:themeFill="accent5" w:themeFillTint="33"/>
          </w:tcPr>
          <w:p w:rsidR="000C43E8" w:rsidRDefault="00924D42" w:rsidP="000C43E8">
            <w:r>
              <w:rPr>
                <w:rFonts w:ascii="Times New Roman" w:hAnsi="Times New Roman" w:cs="Times New Roman"/>
                <w:sz w:val="20"/>
                <w:szCs w:val="20"/>
              </w:rPr>
              <w:t>3</w:t>
            </w:r>
          </w:p>
        </w:tc>
        <w:tc>
          <w:tcPr>
            <w:tcW w:w="720" w:type="dxa"/>
            <w:shd w:val="clear" w:color="auto" w:fill="DAEEF3" w:themeFill="accent5" w:themeFillTint="33"/>
          </w:tcPr>
          <w:p w:rsidR="000C43E8" w:rsidRDefault="00924D42" w:rsidP="00D04DEF">
            <w:r>
              <w:t>3</w:t>
            </w:r>
          </w:p>
        </w:tc>
        <w:tc>
          <w:tcPr>
            <w:tcW w:w="864" w:type="dxa"/>
            <w:shd w:val="clear" w:color="auto" w:fill="DAEEF3" w:themeFill="accent5" w:themeFillTint="33"/>
            <w:vAlign w:val="center"/>
          </w:tcPr>
          <w:p w:rsidR="000C43E8" w:rsidRPr="008153D9" w:rsidRDefault="00924D42"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EEF3" w:themeFill="accent5" w:themeFillTint="33"/>
            <w:vAlign w:val="center"/>
          </w:tcPr>
          <w:p w:rsidR="000C43E8" w:rsidRPr="008153D9" w:rsidRDefault="00924D42"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6 ay</w:t>
            </w:r>
          </w:p>
        </w:tc>
      </w:tr>
      <w:tr w:rsidR="008153D9" w:rsidRPr="00A44AAA" w:rsidTr="00473FAB">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00AF32AE">
              <w:rPr>
                <w:rFonts w:ascii="Times New Roman" w:hAnsi="Times New Roman" w:cs="Times New Roman"/>
                <w:b/>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rsidR="008153D9" w:rsidRPr="00187B79" w:rsidRDefault="00187B79" w:rsidP="008153D9">
            <w:pPr>
              <w:pStyle w:val="TableParagraph"/>
              <w:spacing w:line="276" w:lineRule="auto"/>
              <w:ind w:left="107"/>
              <w:rPr>
                <w:rFonts w:ascii="Times New Roman" w:hAnsi="Times New Roman" w:cs="Times New Roman"/>
              </w:rPr>
            </w:pPr>
            <w:r w:rsidRPr="00187B79">
              <w:rPr>
                <w:rFonts w:ascii="Times New Roman" w:hAnsi="Times New Roman" w:cs="Times New Roman"/>
                <w:spacing w:val="-4"/>
              </w:rPr>
              <w:t>Okul idaresi, Veli</w:t>
            </w:r>
          </w:p>
        </w:tc>
      </w:tr>
      <w:tr w:rsidR="008153D9" w:rsidRPr="00A44AAA" w:rsidTr="00473FAB">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İşbirliği</w:t>
            </w:r>
            <w:r w:rsidR="00AF32AE">
              <w:rPr>
                <w:rFonts w:ascii="Times New Roman" w:hAnsi="Times New Roman" w:cs="Times New Roman"/>
                <w:b/>
              </w:rPr>
              <w:t xml:space="preserve"> </w:t>
            </w:r>
            <w:r w:rsidRPr="008153D9">
              <w:rPr>
                <w:rFonts w:ascii="Times New Roman" w:hAnsi="Times New Roman" w:cs="Times New Roman"/>
                <w:b/>
              </w:rPr>
              <w:t>Yapılacak</w:t>
            </w:r>
            <w:r w:rsidR="00AF32AE">
              <w:rPr>
                <w:rFonts w:ascii="Times New Roman" w:hAnsi="Times New Roman" w:cs="Times New Roman"/>
                <w:b/>
              </w:rPr>
              <w:t xml:space="preserve"> </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rsidR="008153D9" w:rsidRPr="00187B79" w:rsidRDefault="00187B79" w:rsidP="008153D9">
            <w:pPr>
              <w:pStyle w:val="TableParagraph"/>
              <w:spacing w:line="276" w:lineRule="auto"/>
              <w:ind w:left="107"/>
              <w:rPr>
                <w:rFonts w:ascii="Times New Roman" w:hAnsi="Times New Roman" w:cs="Times New Roman"/>
              </w:rPr>
            </w:pPr>
            <w:r w:rsidRPr="00187B79">
              <w:rPr>
                <w:rFonts w:ascii="Times New Roman" w:hAnsi="Times New Roman" w:cs="Times New Roman"/>
                <w:spacing w:val="-4"/>
              </w:rPr>
              <w:t>Muhtarlık, Sağlık Ocağı , Nufus Müdürlüğü</w:t>
            </w:r>
          </w:p>
        </w:tc>
      </w:tr>
      <w:tr w:rsidR="008153D9" w:rsidRPr="00A44AAA" w:rsidTr="00473FAB">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rsidR="008153D9" w:rsidRPr="00187B79" w:rsidRDefault="00187B79" w:rsidP="008153D9">
            <w:pPr>
              <w:pStyle w:val="TableParagraph"/>
              <w:spacing w:line="276" w:lineRule="auto"/>
              <w:ind w:left="107"/>
              <w:rPr>
                <w:rFonts w:ascii="Times New Roman" w:hAnsi="Times New Roman" w:cs="Times New Roman"/>
              </w:rPr>
            </w:pPr>
            <w:r w:rsidRPr="00187B79">
              <w:rPr>
                <w:rFonts w:ascii="Times New Roman" w:hAnsi="Times New Roman" w:cs="Times New Roman"/>
              </w:rPr>
              <w:t>Öğrencinin takipsizlik sorunu, kontrol etme.</w:t>
            </w:r>
          </w:p>
        </w:tc>
      </w:tr>
      <w:tr w:rsidR="008153D9" w:rsidRPr="00A44AAA" w:rsidTr="00473FAB">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187B79" w:rsidRPr="00187B79" w:rsidRDefault="00187B79" w:rsidP="00187B79">
            <w:pPr>
              <w:pStyle w:val="TabloGvde"/>
              <w:ind w:right="1276"/>
              <w:rPr>
                <w:sz w:val="18"/>
                <w:szCs w:val="18"/>
              </w:rPr>
            </w:pPr>
            <w:r w:rsidRPr="00187B79">
              <w:rPr>
                <w:sz w:val="18"/>
                <w:szCs w:val="18"/>
              </w:rPr>
              <w:t>S.1. Öğrencilerin Türkçe dersindeki eksikleri tespit edilerek İYEP aracılığıyla akademik yeterliklerinin artırılması sağlanacaktır.</w:t>
            </w:r>
          </w:p>
          <w:p w:rsidR="00187B79" w:rsidRPr="00187B79" w:rsidRDefault="00187B79" w:rsidP="00187B79">
            <w:pPr>
              <w:pStyle w:val="TabloGvde"/>
              <w:ind w:right="1276"/>
              <w:rPr>
                <w:sz w:val="18"/>
                <w:szCs w:val="18"/>
              </w:rPr>
            </w:pPr>
            <w:r w:rsidRPr="00187B79">
              <w:rPr>
                <w:sz w:val="18"/>
                <w:szCs w:val="18"/>
              </w:rPr>
              <w:t>S.2 Öğrencilerin matematik derslerindeki eksikleri tespit edilerek İYEP aracılığıyla akademik yeterliklerinin artırılması sağlanacaktır.</w:t>
            </w:r>
          </w:p>
          <w:p w:rsidR="00187B79" w:rsidRPr="00187B79" w:rsidRDefault="00187B79" w:rsidP="00187B79">
            <w:pPr>
              <w:pStyle w:val="TabloGvde"/>
              <w:ind w:right="1276"/>
              <w:rPr>
                <w:sz w:val="18"/>
                <w:szCs w:val="18"/>
              </w:rPr>
            </w:pPr>
            <w:r w:rsidRPr="00187B79">
              <w:rPr>
                <w:sz w:val="18"/>
                <w:szCs w:val="18"/>
              </w:rPr>
              <w:t>S.3 Dijital platformlar aracılığıyla öğrencilerin tamamlayıcı ve destekleyici eğitim almaları sağlanacaktır.</w:t>
            </w:r>
          </w:p>
          <w:p w:rsidR="00187B79" w:rsidRPr="00187B79" w:rsidRDefault="00187B79" w:rsidP="00187B79">
            <w:pPr>
              <w:pStyle w:val="TabloGvde"/>
              <w:ind w:right="1560"/>
              <w:rPr>
                <w:sz w:val="18"/>
                <w:szCs w:val="18"/>
              </w:rPr>
            </w:pPr>
            <w:r w:rsidRPr="00187B79">
              <w:rPr>
                <w:sz w:val="18"/>
                <w:szCs w:val="18"/>
              </w:rPr>
              <w:t>S.4 İYEP’in ders içeriklerine katkı sağlayacak etkinlik, okuma vb aktivitelerin zenginleştirilmesi sağlanacaktır.</w:t>
            </w:r>
          </w:p>
          <w:p w:rsidR="00187B79" w:rsidRPr="00187B79" w:rsidRDefault="00187B79" w:rsidP="00187B79">
            <w:pPr>
              <w:pStyle w:val="TabloGvde"/>
              <w:rPr>
                <w:sz w:val="18"/>
                <w:szCs w:val="18"/>
              </w:rPr>
            </w:pPr>
            <w:r w:rsidRPr="00187B79">
              <w:rPr>
                <w:sz w:val="18"/>
                <w:szCs w:val="18"/>
              </w:rPr>
              <w:t>S.5 İYEP içerikleri öğrencinin hazır bulunuşluk seviyesi dikkate alınarak hazırlanacaktır.</w:t>
            </w:r>
          </w:p>
          <w:p w:rsidR="008153D9" w:rsidRPr="00187B79" w:rsidRDefault="00187B79" w:rsidP="00187B79">
            <w:pPr>
              <w:pStyle w:val="TableParagraph"/>
              <w:spacing w:line="276" w:lineRule="auto"/>
              <w:ind w:left="107"/>
              <w:rPr>
                <w:rFonts w:ascii="Times New Roman" w:hAnsi="Times New Roman" w:cs="Times New Roman"/>
              </w:rPr>
            </w:pPr>
            <w:r w:rsidRPr="00187B79">
              <w:rPr>
                <w:sz w:val="18"/>
                <w:szCs w:val="18"/>
              </w:rPr>
              <w:t>S.6 Öğrencilerin devamsızlık nedenleri tespit edilerek devamsızlığa neden olan etmenler giderilecektir.</w:t>
            </w:r>
          </w:p>
        </w:tc>
      </w:tr>
      <w:tr w:rsidR="008153D9" w:rsidRPr="00A44AAA" w:rsidTr="00473FAB">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00AF32AE">
              <w:rPr>
                <w:rFonts w:ascii="Times New Roman" w:hAnsi="Times New Roman" w:cs="Times New Roman"/>
                <w:b/>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rsidR="008153D9" w:rsidRPr="00187B79" w:rsidRDefault="00187B79" w:rsidP="008153D9">
            <w:pPr>
              <w:pStyle w:val="TableParagraph"/>
              <w:spacing w:line="276" w:lineRule="auto"/>
              <w:ind w:left="107"/>
              <w:rPr>
                <w:rFonts w:ascii="Times New Roman" w:hAnsi="Times New Roman" w:cs="Times New Roman"/>
              </w:rPr>
            </w:pPr>
            <w:r w:rsidRPr="00187B79">
              <w:rPr>
                <w:rFonts w:ascii="Times New Roman" w:hAnsi="Times New Roman" w:cs="Times New Roman"/>
                <w:spacing w:val="-4"/>
              </w:rPr>
              <w:t>2000</w:t>
            </w:r>
            <w:r w:rsidR="00605E66">
              <w:rPr>
                <w:rFonts w:ascii="Times New Roman" w:hAnsi="Times New Roman" w:cs="Times New Roman"/>
                <w:spacing w:val="-4"/>
              </w:rPr>
              <w:t>0</w:t>
            </w:r>
          </w:p>
        </w:tc>
      </w:tr>
      <w:tr w:rsidR="008153D9" w:rsidRPr="00A44AAA" w:rsidTr="00473FAB">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rsidR="008153D9" w:rsidRPr="00187B79" w:rsidRDefault="00187B79" w:rsidP="008153D9">
            <w:pPr>
              <w:pStyle w:val="TableParagraph"/>
              <w:spacing w:line="276" w:lineRule="auto"/>
              <w:ind w:left="107"/>
              <w:rPr>
                <w:rFonts w:ascii="Times New Roman" w:hAnsi="Times New Roman" w:cs="Times New Roman"/>
              </w:rPr>
            </w:pPr>
            <w:r w:rsidRPr="00187B79">
              <w:rPr>
                <w:rFonts w:ascii="Times New Roman" w:hAnsi="Times New Roman" w:cs="Times New Roman"/>
                <w:spacing w:val="-2"/>
              </w:rPr>
              <w:t>Okulumuzda devamsızlı</w:t>
            </w:r>
            <w:r w:rsidR="0083154A">
              <w:rPr>
                <w:rFonts w:ascii="Times New Roman" w:hAnsi="Times New Roman" w:cs="Times New Roman"/>
                <w:spacing w:val="-2"/>
              </w:rPr>
              <w:t>k</w:t>
            </w:r>
            <w:r w:rsidRPr="00187B79">
              <w:rPr>
                <w:rFonts w:ascii="Times New Roman" w:hAnsi="Times New Roman" w:cs="Times New Roman"/>
                <w:spacing w:val="-2"/>
              </w:rPr>
              <w:t xml:space="preserve"> sorunu takip edilmektedir.</w:t>
            </w:r>
          </w:p>
        </w:tc>
      </w:tr>
      <w:tr w:rsidR="008153D9" w:rsidRPr="00A44AAA" w:rsidTr="00473FAB">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8153D9" w:rsidRPr="00187B79" w:rsidRDefault="00187B79" w:rsidP="008153D9">
            <w:pPr>
              <w:pStyle w:val="TableParagraph"/>
              <w:spacing w:line="276" w:lineRule="auto"/>
              <w:ind w:left="107"/>
              <w:rPr>
                <w:rFonts w:ascii="Times New Roman" w:hAnsi="Times New Roman" w:cs="Times New Roman"/>
              </w:rPr>
            </w:pPr>
            <w:r w:rsidRPr="00187B79">
              <w:rPr>
                <w:rFonts w:ascii="Times New Roman" w:hAnsi="Times New Roman" w:cs="Times New Roman"/>
                <w:spacing w:val="-4"/>
              </w:rPr>
              <w:t>İletişim aktif tutulması.</w:t>
            </w:r>
            <w:r w:rsidR="008153D9" w:rsidRPr="00187B79">
              <w:rPr>
                <w:rFonts w:ascii="Times New Roman" w:hAnsi="Times New Roman" w:cs="Times New Roman"/>
                <w:spacing w:val="-2"/>
              </w:rPr>
              <w:t>.</w:t>
            </w:r>
          </w:p>
        </w:tc>
      </w:tr>
    </w:tbl>
    <w:p w:rsidR="00C4141A" w:rsidRPr="00C4141A" w:rsidRDefault="00C4141A" w:rsidP="00C4141A"/>
    <w:p w:rsidR="007858CA" w:rsidRDefault="008153D9" w:rsidP="00C4141A">
      <w:pPr>
        <w:spacing w:line="276" w:lineRule="auto"/>
        <w:jc w:val="both"/>
        <w:rPr>
          <w:rFonts w:ascii="Times New Roman" w:hAnsi="Times New Roman" w:cs="Times New Roman"/>
          <w:sz w:val="24"/>
          <w:szCs w:val="24"/>
        </w:rPr>
      </w:pPr>
      <w:r w:rsidRPr="00C4141A">
        <w:rPr>
          <w:rFonts w:ascii="Times New Roman" w:hAnsi="Times New Roman" w:cs="Times New Roman"/>
          <w:sz w:val="24"/>
          <w:szCs w:val="24"/>
        </w:rPr>
        <w:t>Performans göstergesinin Hedefe Etkisi yüzde olarak ifade edilir. Amaca hizmet edecek hedeflerin tamamı %100 başarı performansı olarak düşünülerek tüm hedeflerinin toplamı için %100’lük oran bulmalıdır.</w:t>
      </w:r>
    </w:p>
    <w:p w:rsidR="007858CA" w:rsidRDefault="007858CA">
      <w:pPr>
        <w:rPr>
          <w:rFonts w:ascii="Times New Roman" w:hAnsi="Times New Roman" w:cs="Times New Roman"/>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7858CA" w:rsidRPr="00A44AAA" w:rsidTr="001D4631">
        <w:trPr>
          <w:trHeight w:val="558"/>
          <w:jc w:val="center"/>
        </w:trPr>
        <w:tc>
          <w:tcPr>
            <w:tcW w:w="2592" w:type="dxa"/>
            <w:shd w:val="clear" w:color="auto" w:fill="92CDDC" w:themeFill="accent5" w:themeFillTint="99"/>
            <w:vAlign w:val="center"/>
          </w:tcPr>
          <w:p w:rsidR="007858CA" w:rsidRPr="007858CA" w:rsidRDefault="007858CA" w:rsidP="0060794A">
            <w:pPr>
              <w:pStyle w:val="TableParagraph"/>
              <w:spacing w:before="2"/>
              <w:ind w:left="107"/>
              <w:jc w:val="center"/>
              <w:rPr>
                <w:rFonts w:ascii="Times New Roman" w:hAnsi="Times New Roman" w:cs="Times New Roman"/>
                <w:b/>
                <w:spacing w:val="4"/>
                <w:sz w:val="24"/>
                <w:szCs w:val="28"/>
              </w:rPr>
            </w:pPr>
            <w:r w:rsidRPr="007858CA">
              <w:rPr>
                <w:rFonts w:ascii="Times New Roman" w:hAnsi="Times New Roman" w:cs="Times New Roman"/>
                <w:b/>
                <w:spacing w:val="4"/>
                <w:sz w:val="24"/>
                <w:szCs w:val="28"/>
              </w:rPr>
              <w:t>TEMA</w:t>
            </w:r>
          </w:p>
        </w:tc>
        <w:tc>
          <w:tcPr>
            <w:tcW w:w="7591" w:type="dxa"/>
            <w:gridSpan w:val="9"/>
            <w:shd w:val="clear" w:color="auto" w:fill="92CDDC" w:themeFill="accent5" w:themeFillTint="99"/>
            <w:vAlign w:val="center"/>
          </w:tcPr>
          <w:p w:rsidR="007858CA" w:rsidRPr="007858CA" w:rsidRDefault="007858CA" w:rsidP="0060794A">
            <w:pPr>
              <w:pStyle w:val="TableParagraph"/>
              <w:ind w:left="108" w:right="232"/>
              <w:jc w:val="center"/>
              <w:rPr>
                <w:rFonts w:ascii="Times New Roman" w:hAnsi="Times New Roman" w:cs="Times New Roman"/>
                <w:b/>
                <w:spacing w:val="-2"/>
                <w:w w:val="105"/>
                <w:sz w:val="24"/>
                <w:szCs w:val="28"/>
              </w:rPr>
            </w:pPr>
            <w:r w:rsidRPr="007858CA">
              <w:rPr>
                <w:rFonts w:ascii="Times New Roman" w:hAnsi="Times New Roman" w:cs="Times New Roman"/>
                <w:b/>
                <w:spacing w:val="-2"/>
                <w:w w:val="105"/>
                <w:sz w:val="24"/>
                <w:szCs w:val="28"/>
              </w:rPr>
              <w:t>EĞİTİM-ÖĞRETİME ERİŞİM ve KATILIM</w:t>
            </w:r>
          </w:p>
        </w:tc>
      </w:tr>
      <w:tr w:rsidR="007858CA" w:rsidRPr="00A44AAA" w:rsidTr="001D4631">
        <w:trPr>
          <w:trHeight w:val="567"/>
          <w:jc w:val="center"/>
        </w:trPr>
        <w:tc>
          <w:tcPr>
            <w:tcW w:w="2592" w:type="dxa"/>
            <w:shd w:val="clear" w:color="auto" w:fill="92CDDC" w:themeFill="accent5" w:themeFillTint="99"/>
            <w:vAlign w:val="center"/>
          </w:tcPr>
          <w:p w:rsidR="007858CA" w:rsidRPr="007858CA" w:rsidRDefault="007858CA" w:rsidP="0060794A">
            <w:pPr>
              <w:pStyle w:val="TableParagraph"/>
              <w:spacing w:before="2"/>
              <w:ind w:left="107"/>
              <w:rPr>
                <w:rFonts w:ascii="Times New Roman" w:hAnsi="Times New Roman" w:cs="Times New Roman"/>
                <w:b/>
                <w:spacing w:val="4"/>
              </w:rPr>
            </w:pPr>
            <w:r w:rsidRPr="007858CA">
              <w:rPr>
                <w:rFonts w:ascii="Times New Roman" w:hAnsi="Times New Roman" w:cs="Times New Roman"/>
                <w:b/>
              </w:rPr>
              <w:t>Amaç</w:t>
            </w:r>
            <w:r w:rsidRPr="007858CA">
              <w:rPr>
                <w:rFonts w:ascii="Times New Roman" w:hAnsi="Times New Roman" w:cs="Times New Roman"/>
                <w:b/>
                <w:spacing w:val="-10"/>
                <w:w w:val="110"/>
              </w:rPr>
              <w:t>1</w:t>
            </w:r>
          </w:p>
        </w:tc>
        <w:tc>
          <w:tcPr>
            <w:tcW w:w="7591" w:type="dxa"/>
            <w:gridSpan w:val="9"/>
            <w:shd w:val="clear" w:color="auto" w:fill="92CDDC" w:themeFill="accent5" w:themeFillTint="99"/>
            <w:vAlign w:val="center"/>
          </w:tcPr>
          <w:p w:rsidR="007858CA" w:rsidRPr="007858CA" w:rsidRDefault="00923C99" w:rsidP="007858CA">
            <w:pPr>
              <w:pStyle w:val="TableParagraph"/>
              <w:ind w:left="108" w:right="232"/>
              <w:rPr>
                <w:rFonts w:ascii="Times New Roman" w:hAnsi="Times New Roman" w:cs="Times New Roman"/>
                <w:b/>
                <w:spacing w:val="-2"/>
                <w:w w:val="105"/>
                <w:szCs w:val="24"/>
              </w:rPr>
            </w:pPr>
            <w:r w:rsidRPr="004E0ED3">
              <w:rPr>
                <w:sz w:val="18"/>
                <w:szCs w:val="18"/>
              </w:rPr>
              <w:t>Öğrencilerin eğitim öğretime etkin katılımlarıyla donanımlı olarak bir üst öğrenime geçişi sağlanacaktır.</w:t>
            </w:r>
          </w:p>
        </w:tc>
      </w:tr>
      <w:tr w:rsidR="007858CA" w:rsidRPr="00A44AAA" w:rsidTr="001D4631">
        <w:trPr>
          <w:trHeight w:val="567"/>
          <w:jc w:val="center"/>
        </w:trPr>
        <w:tc>
          <w:tcPr>
            <w:tcW w:w="2592" w:type="dxa"/>
            <w:shd w:val="clear" w:color="auto" w:fill="92CDDC" w:themeFill="accent5" w:themeFillTint="99"/>
            <w:vAlign w:val="center"/>
          </w:tcPr>
          <w:p w:rsidR="007858CA" w:rsidRPr="007858CA" w:rsidRDefault="007858CA" w:rsidP="0060794A">
            <w:pPr>
              <w:pStyle w:val="TableParagraph"/>
              <w:spacing w:before="2"/>
              <w:ind w:left="107"/>
              <w:rPr>
                <w:rFonts w:ascii="Times New Roman" w:hAnsi="Times New Roman" w:cs="Times New Roman"/>
                <w:b/>
                <w:spacing w:val="4"/>
              </w:rPr>
            </w:pPr>
            <w:r w:rsidRPr="007858CA">
              <w:rPr>
                <w:rFonts w:ascii="Times New Roman" w:hAnsi="Times New Roman" w:cs="Times New Roman"/>
                <w:b/>
                <w:w w:val="105"/>
              </w:rPr>
              <w:t>Hedef</w:t>
            </w:r>
            <w:r w:rsidRPr="007858CA">
              <w:rPr>
                <w:rFonts w:ascii="Times New Roman" w:hAnsi="Times New Roman" w:cs="Times New Roman"/>
                <w:b/>
                <w:spacing w:val="-5"/>
                <w:w w:val="110"/>
              </w:rPr>
              <w:t>1.2</w:t>
            </w:r>
          </w:p>
        </w:tc>
        <w:tc>
          <w:tcPr>
            <w:tcW w:w="7591" w:type="dxa"/>
            <w:gridSpan w:val="9"/>
            <w:shd w:val="clear" w:color="auto" w:fill="92CDDC" w:themeFill="accent5" w:themeFillTint="99"/>
            <w:vAlign w:val="center"/>
          </w:tcPr>
          <w:p w:rsidR="007858CA" w:rsidRPr="007858CA" w:rsidRDefault="00923C99" w:rsidP="007858CA">
            <w:pPr>
              <w:pStyle w:val="TableParagraph"/>
              <w:ind w:left="108" w:right="232"/>
              <w:rPr>
                <w:rFonts w:ascii="Times New Roman" w:hAnsi="Times New Roman" w:cs="Times New Roman"/>
                <w:b/>
                <w:spacing w:val="-2"/>
                <w:w w:val="105"/>
                <w:szCs w:val="24"/>
              </w:rPr>
            </w:pPr>
            <w:r w:rsidRPr="004E0ED3">
              <w:rPr>
                <w:sz w:val="18"/>
                <w:szCs w:val="18"/>
              </w:rPr>
              <w:t>Öğrenme kayıpları önleyici çalışmalar yapılarak azaltılacaktır.</w:t>
            </w:r>
          </w:p>
        </w:tc>
      </w:tr>
      <w:tr w:rsidR="007858CA" w:rsidRPr="00A44AAA" w:rsidTr="001D4631">
        <w:trPr>
          <w:trHeight w:val="567"/>
          <w:jc w:val="center"/>
        </w:trPr>
        <w:tc>
          <w:tcPr>
            <w:tcW w:w="2592" w:type="dxa"/>
            <w:shd w:val="clear" w:color="auto" w:fill="92CDDC" w:themeFill="accent5" w:themeFillTint="99"/>
            <w:vAlign w:val="center"/>
          </w:tcPr>
          <w:p w:rsidR="007858CA" w:rsidRPr="007858CA" w:rsidRDefault="007858CA" w:rsidP="0060794A">
            <w:pPr>
              <w:pStyle w:val="TableParagraph"/>
              <w:spacing w:before="2"/>
              <w:ind w:left="107"/>
              <w:rPr>
                <w:rFonts w:ascii="Times New Roman" w:hAnsi="Times New Roman" w:cs="Times New Roman"/>
                <w:b/>
              </w:rPr>
            </w:pPr>
            <w:r w:rsidRPr="007858CA">
              <w:rPr>
                <w:rFonts w:ascii="Times New Roman" w:hAnsi="Times New Roman" w:cs="Times New Roman"/>
                <w:b/>
                <w:spacing w:val="4"/>
              </w:rPr>
              <w:t>Performans</w:t>
            </w:r>
            <w:r w:rsidRPr="007858CA">
              <w:rPr>
                <w:rFonts w:ascii="Times New Roman" w:hAnsi="Times New Roman" w:cs="Times New Roman"/>
                <w:b/>
                <w:spacing w:val="-2"/>
              </w:rPr>
              <w:t>Göstergeleri</w:t>
            </w:r>
          </w:p>
        </w:tc>
        <w:tc>
          <w:tcPr>
            <w:tcW w:w="991" w:type="dxa"/>
            <w:shd w:val="clear" w:color="auto" w:fill="92CDDC" w:themeFill="accent5" w:themeFillTint="99"/>
            <w:vAlign w:val="center"/>
          </w:tcPr>
          <w:p w:rsidR="007858CA" w:rsidRPr="007858CA" w:rsidRDefault="007858CA" w:rsidP="0060794A">
            <w:pPr>
              <w:pStyle w:val="TableParagraph"/>
              <w:ind w:left="107" w:right="225"/>
              <w:jc w:val="center"/>
              <w:rPr>
                <w:rFonts w:ascii="Times New Roman" w:hAnsi="Times New Roman" w:cs="Times New Roman"/>
                <w:b/>
                <w:sz w:val="20"/>
              </w:rPr>
            </w:pPr>
            <w:r w:rsidRPr="007858CA">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rsidR="007858CA" w:rsidRPr="007858CA" w:rsidRDefault="007858CA" w:rsidP="0060794A">
            <w:pPr>
              <w:pStyle w:val="TableParagraph"/>
              <w:ind w:left="108" w:right="139"/>
              <w:jc w:val="center"/>
              <w:rPr>
                <w:rFonts w:ascii="Times New Roman" w:hAnsi="Times New Roman" w:cs="Times New Roman"/>
                <w:b/>
                <w:sz w:val="20"/>
              </w:rPr>
            </w:pPr>
            <w:r w:rsidRPr="007858CA">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rsidR="007858CA" w:rsidRPr="007858CA" w:rsidRDefault="007858CA" w:rsidP="0060794A">
            <w:pPr>
              <w:pStyle w:val="TableParagraph"/>
              <w:ind w:left="108"/>
              <w:jc w:val="center"/>
              <w:rPr>
                <w:rFonts w:ascii="Times New Roman" w:hAnsi="Times New Roman" w:cs="Times New Roman"/>
                <w:b/>
                <w:sz w:val="20"/>
              </w:rPr>
            </w:pPr>
            <w:r w:rsidRPr="007858CA">
              <w:rPr>
                <w:rFonts w:ascii="Times New Roman" w:hAnsi="Times New Roman" w:cs="Times New Roman"/>
                <w:b/>
                <w:sz w:val="20"/>
              </w:rPr>
              <w:t>2024</w:t>
            </w:r>
          </w:p>
        </w:tc>
        <w:tc>
          <w:tcPr>
            <w:tcW w:w="720" w:type="dxa"/>
            <w:shd w:val="clear" w:color="auto" w:fill="92CDDC" w:themeFill="accent5" w:themeFillTint="99"/>
            <w:vAlign w:val="center"/>
          </w:tcPr>
          <w:p w:rsidR="007858CA" w:rsidRPr="007858CA" w:rsidRDefault="007858CA" w:rsidP="0060794A">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2025</w:t>
            </w:r>
          </w:p>
        </w:tc>
        <w:tc>
          <w:tcPr>
            <w:tcW w:w="718" w:type="dxa"/>
            <w:shd w:val="clear" w:color="auto" w:fill="92CDDC" w:themeFill="accent5" w:themeFillTint="99"/>
            <w:vAlign w:val="center"/>
          </w:tcPr>
          <w:p w:rsidR="007858CA" w:rsidRPr="007858CA" w:rsidRDefault="007858CA" w:rsidP="0060794A">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2026</w:t>
            </w:r>
          </w:p>
        </w:tc>
        <w:tc>
          <w:tcPr>
            <w:tcW w:w="720" w:type="dxa"/>
            <w:shd w:val="clear" w:color="auto" w:fill="92CDDC" w:themeFill="accent5" w:themeFillTint="99"/>
            <w:vAlign w:val="center"/>
          </w:tcPr>
          <w:p w:rsidR="007858CA" w:rsidRPr="007858CA" w:rsidRDefault="007858CA" w:rsidP="0060794A">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2027</w:t>
            </w:r>
          </w:p>
        </w:tc>
        <w:tc>
          <w:tcPr>
            <w:tcW w:w="720" w:type="dxa"/>
            <w:shd w:val="clear" w:color="auto" w:fill="92CDDC" w:themeFill="accent5" w:themeFillTint="99"/>
            <w:vAlign w:val="center"/>
          </w:tcPr>
          <w:p w:rsidR="007858CA" w:rsidRPr="007858CA" w:rsidRDefault="007858CA" w:rsidP="0060794A">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2028</w:t>
            </w:r>
          </w:p>
        </w:tc>
        <w:tc>
          <w:tcPr>
            <w:tcW w:w="864" w:type="dxa"/>
            <w:shd w:val="clear" w:color="auto" w:fill="92CDDC" w:themeFill="accent5" w:themeFillTint="99"/>
            <w:vAlign w:val="center"/>
          </w:tcPr>
          <w:p w:rsidR="007858CA" w:rsidRPr="007858CA" w:rsidRDefault="007858CA" w:rsidP="0060794A">
            <w:pPr>
              <w:pStyle w:val="TableParagraph"/>
              <w:ind w:left="108" w:right="127"/>
              <w:jc w:val="center"/>
              <w:rPr>
                <w:rFonts w:ascii="Times New Roman" w:hAnsi="Times New Roman" w:cs="Times New Roman"/>
                <w:b/>
                <w:sz w:val="20"/>
              </w:rPr>
            </w:pPr>
            <w:r w:rsidRPr="007858CA">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rsidR="007858CA" w:rsidRPr="007858CA" w:rsidRDefault="007858CA" w:rsidP="0060794A">
            <w:pPr>
              <w:pStyle w:val="TableParagraph"/>
              <w:ind w:left="108" w:right="232"/>
              <w:jc w:val="center"/>
              <w:rPr>
                <w:rFonts w:ascii="Times New Roman" w:hAnsi="Times New Roman" w:cs="Times New Roman"/>
                <w:b/>
                <w:sz w:val="20"/>
              </w:rPr>
            </w:pPr>
            <w:r w:rsidRPr="007858CA">
              <w:rPr>
                <w:rFonts w:ascii="Times New Roman" w:hAnsi="Times New Roman" w:cs="Times New Roman"/>
                <w:b/>
                <w:spacing w:val="-2"/>
                <w:w w:val="105"/>
                <w:sz w:val="20"/>
              </w:rPr>
              <w:t>Rapor Sıklığı</w:t>
            </w:r>
          </w:p>
        </w:tc>
      </w:tr>
      <w:tr w:rsidR="007858CA" w:rsidRPr="00A44AAA" w:rsidTr="001D4631">
        <w:trPr>
          <w:trHeight w:val="454"/>
          <w:jc w:val="center"/>
        </w:trPr>
        <w:tc>
          <w:tcPr>
            <w:tcW w:w="2592" w:type="dxa"/>
            <w:shd w:val="clear" w:color="auto" w:fill="92CDDC" w:themeFill="accent5" w:themeFillTint="99"/>
            <w:vAlign w:val="center"/>
          </w:tcPr>
          <w:p w:rsidR="007858CA" w:rsidRPr="00924D42" w:rsidRDefault="007858CA" w:rsidP="00923C99">
            <w:pPr>
              <w:pStyle w:val="TableParagraph"/>
              <w:spacing w:before="2"/>
              <w:ind w:left="107"/>
              <w:rPr>
                <w:rFonts w:ascii="Times New Roman" w:hAnsi="Times New Roman" w:cs="Times New Roman"/>
                <w:spacing w:val="-2"/>
                <w:w w:val="105"/>
              </w:rPr>
            </w:pPr>
            <w:r w:rsidRPr="007858CA">
              <w:rPr>
                <w:rFonts w:ascii="Times New Roman" w:hAnsi="Times New Roman" w:cs="Times New Roman"/>
                <w:b/>
                <w:w w:val="90"/>
              </w:rPr>
              <w:t>PG</w:t>
            </w:r>
            <w:r w:rsidRPr="007858CA">
              <w:rPr>
                <w:rFonts w:ascii="Times New Roman" w:hAnsi="Times New Roman" w:cs="Times New Roman"/>
                <w:b/>
                <w:spacing w:val="-2"/>
                <w:w w:val="105"/>
              </w:rPr>
              <w:t>1.2.1</w:t>
            </w:r>
            <w:r w:rsidR="00924D42">
              <w:rPr>
                <w:rFonts w:ascii="Times New Roman" w:hAnsi="Times New Roman" w:cs="Times New Roman"/>
                <w:b/>
                <w:spacing w:val="-2"/>
                <w:w w:val="105"/>
              </w:rPr>
              <w:t xml:space="preserve"> </w:t>
            </w:r>
            <w:r w:rsidR="00924D42" w:rsidRPr="00924D42">
              <w:rPr>
                <w:rFonts w:cs="Times New Roman"/>
                <w:spacing w:val="-2"/>
                <w:w w:val="105"/>
                <w:sz w:val="18"/>
                <w:szCs w:val="18"/>
              </w:rPr>
              <w:t>Bir eğitim ve öğretim yılında destekleme ve yetiştirme kurslarına kayıt yaptıran öğrenci oranı %</w:t>
            </w:r>
          </w:p>
          <w:p w:rsidR="00924D42" w:rsidRPr="007858CA" w:rsidRDefault="00924D42" w:rsidP="00923C99">
            <w:pPr>
              <w:pStyle w:val="TableParagraph"/>
              <w:spacing w:before="2"/>
              <w:ind w:left="107"/>
              <w:rPr>
                <w:rFonts w:ascii="Times New Roman" w:hAnsi="Times New Roman" w:cs="Times New Roman"/>
                <w:b/>
              </w:rPr>
            </w:pPr>
          </w:p>
        </w:tc>
        <w:tc>
          <w:tcPr>
            <w:tcW w:w="991" w:type="dxa"/>
            <w:shd w:val="clear" w:color="auto" w:fill="DAEEF3" w:themeFill="accent5" w:themeFillTint="33"/>
            <w:vAlign w:val="center"/>
          </w:tcPr>
          <w:p w:rsidR="007858CA" w:rsidRPr="007858CA" w:rsidRDefault="00924D42" w:rsidP="00923C99">
            <w:pPr>
              <w:pStyle w:val="TableParagraph"/>
              <w:jc w:val="center"/>
              <w:rPr>
                <w:rFonts w:ascii="Times New Roman" w:hAnsi="Times New Roman" w:cs="Times New Roman"/>
                <w:sz w:val="20"/>
              </w:rPr>
            </w:pPr>
            <w:r>
              <w:rPr>
                <w:rFonts w:ascii="Times New Roman" w:hAnsi="Times New Roman" w:cs="Times New Roman"/>
                <w:sz w:val="20"/>
              </w:rPr>
              <w:t>25</w:t>
            </w:r>
          </w:p>
        </w:tc>
        <w:tc>
          <w:tcPr>
            <w:tcW w:w="1135" w:type="dxa"/>
            <w:shd w:val="clear" w:color="auto" w:fill="DAEEF3" w:themeFill="accent5" w:themeFillTint="33"/>
            <w:vAlign w:val="center"/>
          </w:tcPr>
          <w:p w:rsidR="007858CA" w:rsidRPr="007858CA" w:rsidRDefault="00923C99" w:rsidP="00923C99">
            <w:pPr>
              <w:pStyle w:val="TableParagraph"/>
              <w:jc w:val="center"/>
              <w:rPr>
                <w:rFonts w:ascii="Times New Roman" w:hAnsi="Times New Roman" w:cs="Times New Roman"/>
                <w:sz w:val="20"/>
              </w:rPr>
            </w:pPr>
            <w:r>
              <w:rPr>
                <w:rFonts w:ascii="Times New Roman" w:hAnsi="Times New Roman" w:cs="Times New Roman"/>
                <w:sz w:val="20"/>
              </w:rPr>
              <w:t>80</w:t>
            </w:r>
          </w:p>
        </w:tc>
        <w:tc>
          <w:tcPr>
            <w:tcW w:w="797" w:type="dxa"/>
            <w:shd w:val="clear" w:color="auto" w:fill="DAEEF3" w:themeFill="accent5" w:themeFillTint="33"/>
            <w:vAlign w:val="center"/>
          </w:tcPr>
          <w:p w:rsidR="007858CA" w:rsidRPr="007858CA" w:rsidRDefault="00923C99" w:rsidP="00923C99">
            <w:pPr>
              <w:pStyle w:val="TableParagraph"/>
              <w:jc w:val="center"/>
              <w:rPr>
                <w:rFonts w:ascii="Times New Roman" w:hAnsi="Times New Roman" w:cs="Times New Roman"/>
                <w:sz w:val="20"/>
              </w:rPr>
            </w:pPr>
            <w:r>
              <w:rPr>
                <w:rFonts w:ascii="Times New Roman" w:hAnsi="Times New Roman" w:cs="Times New Roman"/>
                <w:sz w:val="20"/>
              </w:rPr>
              <w:t>80</w:t>
            </w:r>
          </w:p>
        </w:tc>
        <w:tc>
          <w:tcPr>
            <w:tcW w:w="720" w:type="dxa"/>
            <w:shd w:val="clear" w:color="auto" w:fill="DAEEF3" w:themeFill="accent5" w:themeFillTint="33"/>
            <w:vAlign w:val="center"/>
          </w:tcPr>
          <w:p w:rsidR="007858CA" w:rsidRPr="007858CA" w:rsidRDefault="00923C99" w:rsidP="00923C99">
            <w:pPr>
              <w:pStyle w:val="TableParagraph"/>
              <w:jc w:val="center"/>
              <w:rPr>
                <w:rFonts w:ascii="Times New Roman" w:hAnsi="Times New Roman" w:cs="Times New Roman"/>
                <w:sz w:val="20"/>
              </w:rPr>
            </w:pPr>
            <w:r>
              <w:rPr>
                <w:rFonts w:ascii="Times New Roman" w:hAnsi="Times New Roman" w:cs="Times New Roman"/>
                <w:sz w:val="20"/>
              </w:rPr>
              <w:t>85</w:t>
            </w:r>
          </w:p>
        </w:tc>
        <w:tc>
          <w:tcPr>
            <w:tcW w:w="718" w:type="dxa"/>
            <w:shd w:val="clear" w:color="auto" w:fill="DAEEF3" w:themeFill="accent5" w:themeFillTint="33"/>
            <w:vAlign w:val="center"/>
          </w:tcPr>
          <w:p w:rsidR="007858CA" w:rsidRPr="007858CA" w:rsidRDefault="00923C99" w:rsidP="00923C99">
            <w:pPr>
              <w:pStyle w:val="TableParagraph"/>
              <w:jc w:val="center"/>
              <w:rPr>
                <w:rFonts w:ascii="Times New Roman" w:hAnsi="Times New Roman" w:cs="Times New Roman"/>
                <w:sz w:val="20"/>
              </w:rPr>
            </w:pPr>
            <w:r>
              <w:rPr>
                <w:rFonts w:ascii="Times New Roman" w:hAnsi="Times New Roman" w:cs="Times New Roman"/>
                <w:sz w:val="20"/>
              </w:rPr>
              <w:t>87</w:t>
            </w:r>
          </w:p>
        </w:tc>
        <w:tc>
          <w:tcPr>
            <w:tcW w:w="720" w:type="dxa"/>
            <w:shd w:val="clear" w:color="auto" w:fill="DAEEF3" w:themeFill="accent5" w:themeFillTint="33"/>
            <w:vAlign w:val="center"/>
          </w:tcPr>
          <w:p w:rsidR="007858CA" w:rsidRPr="007858CA" w:rsidRDefault="00923C99" w:rsidP="00923C99">
            <w:pPr>
              <w:pStyle w:val="TableParagraph"/>
              <w:jc w:val="center"/>
              <w:rPr>
                <w:rFonts w:ascii="Times New Roman" w:hAnsi="Times New Roman" w:cs="Times New Roman"/>
                <w:sz w:val="20"/>
              </w:rPr>
            </w:pPr>
            <w:r>
              <w:rPr>
                <w:rFonts w:ascii="Times New Roman" w:hAnsi="Times New Roman" w:cs="Times New Roman"/>
                <w:sz w:val="20"/>
              </w:rPr>
              <w:t>88</w:t>
            </w:r>
          </w:p>
        </w:tc>
        <w:tc>
          <w:tcPr>
            <w:tcW w:w="720" w:type="dxa"/>
            <w:shd w:val="clear" w:color="auto" w:fill="DAEEF3" w:themeFill="accent5" w:themeFillTint="33"/>
            <w:vAlign w:val="center"/>
          </w:tcPr>
          <w:p w:rsidR="007858CA" w:rsidRPr="007858CA" w:rsidRDefault="00923C99" w:rsidP="00923C99">
            <w:pPr>
              <w:pStyle w:val="TableParagraph"/>
              <w:jc w:val="center"/>
              <w:rPr>
                <w:rFonts w:ascii="Times New Roman" w:hAnsi="Times New Roman" w:cs="Times New Roman"/>
                <w:sz w:val="20"/>
              </w:rPr>
            </w:pPr>
            <w:r>
              <w:rPr>
                <w:rFonts w:ascii="Times New Roman" w:hAnsi="Times New Roman" w:cs="Times New Roman"/>
                <w:sz w:val="20"/>
              </w:rPr>
              <w:t>90</w:t>
            </w:r>
          </w:p>
        </w:tc>
        <w:tc>
          <w:tcPr>
            <w:tcW w:w="864" w:type="dxa"/>
            <w:shd w:val="clear" w:color="auto" w:fill="DAEEF3" w:themeFill="accent5" w:themeFillTint="33"/>
            <w:vAlign w:val="center"/>
          </w:tcPr>
          <w:p w:rsidR="007858CA" w:rsidRPr="007858CA" w:rsidRDefault="001D4631" w:rsidP="0060794A">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DAEEF3" w:themeFill="accent5" w:themeFillTint="33"/>
            <w:vAlign w:val="center"/>
          </w:tcPr>
          <w:p w:rsidR="007858CA" w:rsidRPr="007858CA" w:rsidRDefault="001D4631" w:rsidP="0060794A">
            <w:pPr>
              <w:pStyle w:val="TableParagraph"/>
              <w:rPr>
                <w:rFonts w:ascii="Times New Roman" w:hAnsi="Times New Roman" w:cs="Times New Roman"/>
                <w:sz w:val="20"/>
              </w:rPr>
            </w:pPr>
            <w:r>
              <w:rPr>
                <w:rFonts w:ascii="Times New Roman" w:hAnsi="Times New Roman" w:cs="Times New Roman"/>
                <w:sz w:val="20"/>
              </w:rPr>
              <w:t>6 ay</w:t>
            </w:r>
          </w:p>
        </w:tc>
      </w:tr>
      <w:tr w:rsidR="007858CA" w:rsidRPr="00A44AAA" w:rsidTr="001D4631">
        <w:trPr>
          <w:trHeight w:val="454"/>
          <w:jc w:val="center"/>
        </w:trPr>
        <w:tc>
          <w:tcPr>
            <w:tcW w:w="2592" w:type="dxa"/>
            <w:shd w:val="clear" w:color="auto" w:fill="92CDDC" w:themeFill="accent5" w:themeFillTint="99"/>
            <w:vAlign w:val="center"/>
          </w:tcPr>
          <w:p w:rsidR="007858CA" w:rsidRPr="00924D42" w:rsidRDefault="007858CA" w:rsidP="00923C99">
            <w:pPr>
              <w:pStyle w:val="TableParagraph"/>
              <w:spacing w:before="2"/>
              <w:ind w:left="107"/>
              <w:rPr>
                <w:rFonts w:cs="Times New Roman"/>
                <w:sz w:val="18"/>
                <w:szCs w:val="18"/>
              </w:rPr>
            </w:pPr>
            <w:r w:rsidRPr="007858CA">
              <w:rPr>
                <w:rFonts w:ascii="Times New Roman" w:hAnsi="Times New Roman" w:cs="Times New Roman"/>
                <w:b/>
                <w:w w:val="90"/>
              </w:rPr>
              <w:t>PG</w:t>
            </w:r>
            <w:r w:rsidRPr="007858CA">
              <w:rPr>
                <w:rFonts w:ascii="Times New Roman" w:hAnsi="Times New Roman" w:cs="Times New Roman"/>
                <w:b/>
                <w:spacing w:val="-2"/>
                <w:w w:val="105"/>
              </w:rPr>
              <w:t xml:space="preserve">1.2.2 </w:t>
            </w:r>
            <w:r w:rsidR="00924D42">
              <w:rPr>
                <w:rFonts w:cs="Times New Roman"/>
                <w:spacing w:val="-2"/>
                <w:w w:val="105"/>
                <w:sz w:val="18"/>
                <w:szCs w:val="18"/>
              </w:rPr>
              <w:t>Destekleme ve yetiştirme kurslarına devam eden öğrencilerin katıldığı derslerin not ortalaması</w:t>
            </w:r>
          </w:p>
        </w:tc>
        <w:tc>
          <w:tcPr>
            <w:tcW w:w="991" w:type="dxa"/>
            <w:shd w:val="clear" w:color="auto" w:fill="DAEEF3" w:themeFill="accent5" w:themeFillTint="33"/>
            <w:vAlign w:val="center"/>
          </w:tcPr>
          <w:p w:rsidR="007858CA" w:rsidRPr="007858CA" w:rsidRDefault="00924D42" w:rsidP="00924D42">
            <w:pPr>
              <w:pStyle w:val="TableParagraph"/>
              <w:jc w:val="center"/>
              <w:rPr>
                <w:rFonts w:ascii="Times New Roman" w:hAnsi="Times New Roman" w:cs="Times New Roman"/>
                <w:sz w:val="20"/>
              </w:rPr>
            </w:pPr>
            <w:r>
              <w:rPr>
                <w:rFonts w:ascii="Times New Roman" w:hAnsi="Times New Roman" w:cs="Times New Roman"/>
                <w:sz w:val="20"/>
              </w:rPr>
              <w:t>25</w:t>
            </w:r>
          </w:p>
        </w:tc>
        <w:tc>
          <w:tcPr>
            <w:tcW w:w="1135" w:type="dxa"/>
            <w:shd w:val="clear" w:color="auto" w:fill="DAEEF3" w:themeFill="accent5" w:themeFillTint="33"/>
            <w:vAlign w:val="center"/>
          </w:tcPr>
          <w:p w:rsidR="007858CA" w:rsidRPr="007858CA" w:rsidRDefault="00923C99" w:rsidP="00924D42">
            <w:pPr>
              <w:pStyle w:val="TableParagraph"/>
              <w:jc w:val="center"/>
              <w:rPr>
                <w:rFonts w:ascii="Times New Roman" w:hAnsi="Times New Roman" w:cs="Times New Roman"/>
                <w:sz w:val="20"/>
              </w:rPr>
            </w:pPr>
            <w:r>
              <w:rPr>
                <w:rFonts w:ascii="Times New Roman" w:hAnsi="Times New Roman" w:cs="Times New Roman"/>
                <w:sz w:val="20"/>
              </w:rPr>
              <w:t>70</w:t>
            </w:r>
          </w:p>
        </w:tc>
        <w:tc>
          <w:tcPr>
            <w:tcW w:w="797" w:type="dxa"/>
            <w:shd w:val="clear" w:color="auto" w:fill="DAEEF3" w:themeFill="accent5" w:themeFillTint="33"/>
            <w:vAlign w:val="center"/>
          </w:tcPr>
          <w:p w:rsidR="007858CA" w:rsidRPr="007858CA" w:rsidRDefault="00923C99" w:rsidP="0060794A">
            <w:pPr>
              <w:pStyle w:val="TableParagraph"/>
              <w:rPr>
                <w:rFonts w:ascii="Times New Roman" w:hAnsi="Times New Roman" w:cs="Times New Roman"/>
                <w:sz w:val="20"/>
              </w:rPr>
            </w:pPr>
            <w:r>
              <w:rPr>
                <w:rFonts w:ascii="Times New Roman" w:hAnsi="Times New Roman" w:cs="Times New Roman"/>
                <w:sz w:val="20"/>
              </w:rPr>
              <w:t>70</w:t>
            </w:r>
          </w:p>
        </w:tc>
        <w:tc>
          <w:tcPr>
            <w:tcW w:w="720" w:type="dxa"/>
            <w:shd w:val="clear" w:color="auto" w:fill="DAEEF3" w:themeFill="accent5" w:themeFillTint="33"/>
            <w:vAlign w:val="center"/>
          </w:tcPr>
          <w:p w:rsidR="007858CA" w:rsidRPr="007858CA" w:rsidRDefault="00923C99" w:rsidP="0060794A">
            <w:pPr>
              <w:pStyle w:val="TableParagraph"/>
              <w:rPr>
                <w:rFonts w:ascii="Times New Roman" w:hAnsi="Times New Roman" w:cs="Times New Roman"/>
                <w:sz w:val="20"/>
              </w:rPr>
            </w:pPr>
            <w:r>
              <w:rPr>
                <w:rFonts w:ascii="Times New Roman" w:hAnsi="Times New Roman" w:cs="Times New Roman"/>
                <w:sz w:val="20"/>
              </w:rPr>
              <w:t>75</w:t>
            </w:r>
          </w:p>
        </w:tc>
        <w:tc>
          <w:tcPr>
            <w:tcW w:w="718" w:type="dxa"/>
            <w:shd w:val="clear" w:color="auto" w:fill="DAEEF3" w:themeFill="accent5" w:themeFillTint="33"/>
            <w:vAlign w:val="center"/>
          </w:tcPr>
          <w:p w:rsidR="007858CA" w:rsidRPr="007858CA" w:rsidRDefault="00923C99" w:rsidP="0060794A">
            <w:pPr>
              <w:pStyle w:val="TableParagraph"/>
              <w:rPr>
                <w:rFonts w:ascii="Times New Roman" w:hAnsi="Times New Roman" w:cs="Times New Roman"/>
                <w:sz w:val="20"/>
              </w:rPr>
            </w:pPr>
            <w:r>
              <w:rPr>
                <w:rFonts w:ascii="Times New Roman" w:hAnsi="Times New Roman" w:cs="Times New Roman"/>
                <w:sz w:val="20"/>
              </w:rPr>
              <w:t>77</w:t>
            </w:r>
          </w:p>
        </w:tc>
        <w:tc>
          <w:tcPr>
            <w:tcW w:w="720" w:type="dxa"/>
            <w:shd w:val="clear" w:color="auto" w:fill="DAEEF3" w:themeFill="accent5" w:themeFillTint="33"/>
            <w:vAlign w:val="center"/>
          </w:tcPr>
          <w:p w:rsidR="007858CA" w:rsidRPr="007858CA" w:rsidRDefault="00923C99" w:rsidP="0060794A">
            <w:pPr>
              <w:pStyle w:val="TableParagraph"/>
              <w:rPr>
                <w:rFonts w:ascii="Times New Roman" w:hAnsi="Times New Roman" w:cs="Times New Roman"/>
                <w:sz w:val="20"/>
              </w:rPr>
            </w:pPr>
            <w:r>
              <w:rPr>
                <w:rFonts w:ascii="Times New Roman" w:hAnsi="Times New Roman" w:cs="Times New Roman"/>
                <w:sz w:val="20"/>
              </w:rPr>
              <w:t>78</w:t>
            </w:r>
          </w:p>
        </w:tc>
        <w:tc>
          <w:tcPr>
            <w:tcW w:w="720" w:type="dxa"/>
            <w:shd w:val="clear" w:color="auto" w:fill="DAEEF3" w:themeFill="accent5" w:themeFillTint="33"/>
            <w:vAlign w:val="center"/>
          </w:tcPr>
          <w:p w:rsidR="007858CA" w:rsidRPr="007858CA" w:rsidRDefault="00923C99" w:rsidP="00923C99">
            <w:pPr>
              <w:pStyle w:val="TableParagraph"/>
              <w:jc w:val="center"/>
              <w:rPr>
                <w:rFonts w:ascii="Times New Roman" w:hAnsi="Times New Roman" w:cs="Times New Roman"/>
                <w:sz w:val="20"/>
              </w:rPr>
            </w:pPr>
            <w:r>
              <w:rPr>
                <w:rFonts w:ascii="Times New Roman" w:hAnsi="Times New Roman" w:cs="Times New Roman"/>
                <w:sz w:val="20"/>
              </w:rPr>
              <w:t>80</w:t>
            </w:r>
          </w:p>
        </w:tc>
        <w:tc>
          <w:tcPr>
            <w:tcW w:w="864" w:type="dxa"/>
            <w:shd w:val="clear" w:color="auto" w:fill="DAEEF3" w:themeFill="accent5" w:themeFillTint="33"/>
            <w:vAlign w:val="center"/>
          </w:tcPr>
          <w:p w:rsidR="007858CA" w:rsidRPr="007858CA" w:rsidRDefault="001D4631" w:rsidP="0060794A">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DAEEF3" w:themeFill="accent5" w:themeFillTint="33"/>
            <w:vAlign w:val="center"/>
          </w:tcPr>
          <w:p w:rsidR="007858CA" w:rsidRPr="007858CA" w:rsidRDefault="001D4631" w:rsidP="0060794A">
            <w:pPr>
              <w:pStyle w:val="TableParagraph"/>
              <w:rPr>
                <w:rFonts w:ascii="Times New Roman" w:hAnsi="Times New Roman" w:cs="Times New Roman"/>
                <w:sz w:val="20"/>
              </w:rPr>
            </w:pPr>
            <w:r>
              <w:rPr>
                <w:rFonts w:ascii="Times New Roman" w:hAnsi="Times New Roman" w:cs="Times New Roman"/>
                <w:sz w:val="20"/>
              </w:rPr>
              <w:t>6 ay</w:t>
            </w:r>
          </w:p>
        </w:tc>
      </w:tr>
      <w:tr w:rsidR="007858CA" w:rsidRPr="00A44AAA" w:rsidTr="001D4631">
        <w:trPr>
          <w:trHeight w:val="454"/>
          <w:jc w:val="center"/>
        </w:trPr>
        <w:tc>
          <w:tcPr>
            <w:tcW w:w="2592" w:type="dxa"/>
            <w:shd w:val="clear" w:color="auto" w:fill="92CDDC" w:themeFill="accent5" w:themeFillTint="99"/>
            <w:vAlign w:val="center"/>
          </w:tcPr>
          <w:p w:rsidR="007858CA" w:rsidRPr="00924D42" w:rsidRDefault="007858CA" w:rsidP="00923C99">
            <w:pPr>
              <w:pStyle w:val="TableParagraph"/>
              <w:spacing w:before="2"/>
              <w:ind w:left="107"/>
              <w:rPr>
                <w:rFonts w:cs="Times New Roman"/>
                <w:sz w:val="18"/>
                <w:szCs w:val="18"/>
              </w:rPr>
            </w:pPr>
            <w:r w:rsidRPr="007858CA">
              <w:rPr>
                <w:rFonts w:ascii="Times New Roman" w:hAnsi="Times New Roman" w:cs="Times New Roman"/>
                <w:b/>
                <w:w w:val="90"/>
              </w:rPr>
              <w:t>PG</w:t>
            </w:r>
            <w:r w:rsidRPr="007858CA">
              <w:rPr>
                <w:rFonts w:ascii="Times New Roman" w:hAnsi="Times New Roman" w:cs="Times New Roman"/>
                <w:b/>
                <w:spacing w:val="-2"/>
                <w:w w:val="105"/>
              </w:rPr>
              <w:t xml:space="preserve">1.2.3 </w:t>
            </w:r>
            <w:r w:rsidR="00924D42">
              <w:rPr>
                <w:rFonts w:ascii="Times New Roman" w:hAnsi="Times New Roman" w:cs="Times New Roman"/>
                <w:b/>
                <w:spacing w:val="-2"/>
                <w:w w:val="105"/>
              </w:rPr>
              <w:t xml:space="preserve"> </w:t>
            </w:r>
            <w:r w:rsidR="00924D42">
              <w:rPr>
                <w:rFonts w:cs="Times New Roman"/>
                <w:spacing w:val="-2"/>
                <w:w w:val="105"/>
                <w:sz w:val="18"/>
                <w:szCs w:val="18"/>
              </w:rPr>
              <w:t>20 gün ve üzeri özürsüz devamsızlık yapan öğrenci oranı</w:t>
            </w:r>
          </w:p>
        </w:tc>
        <w:tc>
          <w:tcPr>
            <w:tcW w:w="991" w:type="dxa"/>
            <w:shd w:val="clear" w:color="auto" w:fill="DAEEF3" w:themeFill="accent5" w:themeFillTint="33"/>
            <w:vAlign w:val="center"/>
          </w:tcPr>
          <w:p w:rsidR="007858CA" w:rsidRPr="007858CA" w:rsidRDefault="00924D42" w:rsidP="00923C99">
            <w:pPr>
              <w:pStyle w:val="TableParagraph"/>
              <w:jc w:val="center"/>
              <w:rPr>
                <w:rFonts w:ascii="Times New Roman" w:hAnsi="Times New Roman" w:cs="Times New Roman"/>
                <w:sz w:val="20"/>
              </w:rPr>
            </w:pPr>
            <w:r>
              <w:rPr>
                <w:rFonts w:ascii="Times New Roman" w:hAnsi="Times New Roman" w:cs="Times New Roman"/>
                <w:sz w:val="20"/>
              </w:rPr>
              <w:t>25</w:t>
            </w:r>
          </w:p>
        </w:tc>
        <w:tc>
          <w:tcPr>
            <w:tcW w:w="1135" w:type="dxa"/>
            <w:shd w:val="clear" w:color="auto" w:fill="DAEEF3" w:themeFill="accent5" w:themeFillTint="33"/>
            <w:vAlign w:val="center"/>
          </w:tcPr>
          <w:p w:rsidR="007858CA" w:rsidRPr="007858CA" w:rsidRDefault="00923C99" w:rsidP="00924D42">
            <w:pPr>
              <w:pStyle w:val="TableParagraph"/>
              <w:jc w:val="center"/>
              <w:rPr>
                <w:rFonts w:ascii="Times New Roman" w:hAnsi="Times New Roman" w:cs="Times New Roman"/>
                <w:sz w:val="20"/>
              </w:rPr>
            </w:pPr>
            <w:r>
              <w:rPr>
                <w:rFonts w:ascii="Times New Roman" w:hAnsi="Times New Roman" w:cs="Times New Roman"/>
                <w:sz w:val="20"/>
              </w:rPr>
              <w:t>5</w:t>
            </w:r>
          </w:p>
        </w:tc>
        <w:tc>
          <w:tcPr>
            <w:tcW w:w="797" w:type="dxa"/>
            <w:shd w:val="clear" w:color="auto" w:fill="DAEEF3" w:themeFill="accent5" w:themeFillTint="33"/>
            <w:vAlign w:val="center"/>
          </w:tcPr>
          <w:p w:rsidR="007858CA" w:rsidRPr="007858CA" w:rsidRDefault="00923C99" w:rsidP="0060794A">
            <w:pPr>
              <w:pStyle w:val="TableParagraph"/>
              <w:rPr>
                <w:rFonts w:ascii="Times New Roman" w:hAnsi="Times New Roman" w:cs="Times New Roman"/>
                <w:sz w:val="20"/>
              </w:rPr>
            </w:pPr>
            <w:r>
              <w:rPr>
                <w:rFonts w:ascii="Times New Roman" w:hAnsi="Times New Roman" w:cs="Times New Roman"/>
                <w:sz w:val="20"/>
              </w:rPr>
              <w:t>5</w:t>
            </w:r>
          </w:p>
        </w:tc>
        <w:tc>
          <w:tcPr>
            <w:tcW w:w="720" w:type="dxa"/>
            <w:shd w:val="clear" w:color="auto" w:fill="DAEEF3" w:themeFill="accent5" w:themeFillTint="33"/>
            <w:vAlign w:val="center"/>
          </w:tcPr>
          <w:p w:rsidR="007858CA" w:rsidRPr="007858CA" w:rsidRDefault="00923C99" w:rsidP="0060794A">
            <w:pPr>
              <w:pStyle w:val="TableParagraph"/>
              <w:rPr>
                <w:rFonts w:ascii="Times New Roman" w:hAnsi="Times New Roman" w:cs="Times New Roman"/>
                <w:sz w:val="20"/>
              </w:rPr>
            </w:pPr>
            <w:r>
              <w:rPr>
                <w:rFonts w:ascii="Times New Roman" w:hAnsi="Times New Roman" w:cs="Times New Roman"/>
                <w:sz w:val="20"/>
              </w:rPr>
              <w:t>3</w:t>
            </w:r>
          </w:p>
        </w:tc>
        <w:tc>
          <w:tcPr>
            <w:tcW w:w="718" w:type="dxa"/>
            <w:shd w:val="clear" w:color="auto" w:fill="DAEEF3" w:themeFill="accent5" w:themeFillTint="33"/>
            <w:vAlign w:val="center"/>
          </w:tcPr>
          <w:p w:rsidR="007858CA" w:rsidRPr="007858CA" w:rsidRDefault="00923C99" w:rsidP="0060794A">
            <w:pPr>
              <w:pStyle w:val="TableParagraph"/>
              <w:rPr>
                <w:rFonts w:ascii="Times New Roman" w:hAnsi="Times New Roman" w:cs="Times New Roman"/>
                <w:sz w:val="20"/>
              </w:rPr>
            </w:pPr>
            <w:r>
              <w:rPr>
                <w:rFonts w:ascii="Times New Roman" w:hAnsi="Times New Roman" w:cs="Times New Roman"/>
                <w:sz w:val="20"/>
              </w:rPr>
              <w:t>2</w:t>
            </w:r>
          </w:p>
        </w:tc>
        <w:tc>
          <w:tcPr>
            <w:tcW w:w="720" w:type="dxa"/>
            <w:shd w:val="clear" w:color="auto" w:fill="DAEEF3" w:themeFill="accent5" w:themeFillTint="33"/>
            <w:vAlign w:val="center"/>
          </w:tcPr>
          <w:p w:rsidR="007858CA" w:rsidRPr="007858CA" w:rsidRDefault="00923C99" w:rsidP="0060794A">
            <w:pPr>
              <w:pStyle w:val="TableParagraph"/>
              <w:rPr>
                <w:rFonts w:ascii="Times New Roman" w:hAnsi="Times New Roman" w:cs="Times New Roman"/>
                <w:sz w:val="20"/>
              </w:rPr>
            </w:pPr>
            <w:r>
              <w:rPr>
                <w:rFonts w:ascii="Times New Roman" w:hAnsi="Times New Roman" w:cs="Times New Roman"/>
                <w:sz w:val="20"/>
              </w:rPr>
              <w:t>2</w:t>
            </w:r>
          </w:p>
        </w:tc>
        <w:tc>
          <w:tcPr>
            <w:tcW w:w="720" w:type="dxa"/>
            <w:shd w:val="clear" w:color="auto" w:fill="DAEEF3" w:themeFill="accent5" w:themeFillTint="33"/>
            <w:vAlign w:val="center"/>
          </w:tcPr>
          <w:p w:rsidR="007858CA" w:rsidRPr="007858CA" w:rsidRDefault="00923C99" w:rsidP="0060794A">
            <w:pPr>
              <w:pStyle w:val="TableParagraph"/>
              <w:rPr>
                <w:rFonts w:ascii="Times New Roman" w:hAnsi="Times New Roman" w:cs="Times New Roman"/>
                <w:sz w:val="20"/>
              </w:rPr>
            </w:pPr>
            <w:r>
              <w:rPr>
                <w:rFonts w:ascii="Times New Roman" w:hAnsi="Times New Roman" w:cs="Times New Roman"/>
                <w:sz w:val="20"/>
              </w:rPr>
              <w:t>0</w:t>
            </w:r>
          </w:p>
        </w:tc>
        <w:tc>
          <w:tcPr>
            <w:tcW w:w="864" w:type="dxa"/>
            <w:shd w:val="clear" w:color="auto" w:fill="DAEEF3" w:themeFill="accent5" w:themeFillTint="33"/>
            <w:vAlign w:val="center"/>
          </w:tcPr>
          <w:p w:rsidR="007858CA" w:rsidRPr="007858CA" w:rsidRDefault="001D4631" w:rsidP="0060794A">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DAEEF3" w:themeFill="accent5" w:themeFillTint="33"/>
            <w:vAlign w:val="center"/>
          </w:tcPr>
          <w:p w:rsidR="007858CA" w:rsidRPr="007858CA" w:rsidRDefault="001D4631" w:rsidP="0060794A">
            <w:pPr>
              <w:pStyle w:val="TableParagraph"/>
              <w:rPr>
                <w:rFonts w:ascii="Times New Roman" w:hAnsi="Times New Roman" w:cs="Times New Roman"/>
                <w:sz w:val="20"/>
              </w:rPr>
            </w:pPr>
            <w:r>
              <w:rPr>
                <w:rFonts w:ascii="Times New Roman" w:hAnsi="Times New Roman" w:cs="Times New Roman"/>
                <w:sz w:val="20"/>
              </w:rPr>
              <w:t>6 ay</w:t>
            </w:r>
          </w:p>
        </w:tc>
      </w:tr>
      <w:tr w:rsidR="007858CA" w:rsidRPr="00A44AAA" w:rsidTr="001D4631">
        <w:trPr>
          <w:trHeight w:val="454"/>
          <w:jc w:val="center"/>
        </w:trPr>
        <w:tc>
          <w:tcPr>
            <w:tcW w:w="2592" w:type="dxa"/>
            <w:shd w:val="clear" w:color="auto" w:fill="92CDDC" w:themeFill="accent5" w:themeFillTint="99"/>
            <w:vAlign w:val="center"/>
          </w:tcPr>
          <w:p w:rsidR="007858CA" w:rsidRPr="00924D42" w:rsidRDefault="007858CA" w:rsidP="00923C99">
            <w:pPr>
              <w:pStyle w:val="TableParagraph"/>
              <w:spacing w:before="2"/>
              <w:ind w:left="107"/>
              <w:rPr>
                <w:rFonts w:cs="Times New Roman"/>
                <w:sz w:val="18"/>
                <w:szCs w:val="18"/>
              </w:rPr>
            </w:pPr>
            <w:r w:rsidRPr="007858CA">
              <w:rPr>
                <w:rFonts w:ascii="Times New Roman" w:hAnsi="Times New Roman" w:cs="Times New Roman"/>
                <w:b/>
                <w:w w:val="90"/>
              </w:rPr>
              <w:t>PG</w:t>
            </w:r>
            <w:r w:rsidRPr="007858CA">
              <w:rPr>
                <w:rFonts w:ascii="Times New Roman" w:hAnsi="Times New Roman" w:cs="Times New Roman"/>
                <w:b/>
                <w:spacing w:val="-2"/>
                <w:w w:val="105"/>
              </w:rPr>
              <w:t xml:space="preserve">1.2.4 </w:t>
            </w:r>
            <w:r w:rsidR="00924D42">
              <w:rPr>
                <w:rFonts w:ascii="Times New Roman" w:hAnsi="Times New Roman" w:cs="Times New Roman"/>
                <w:b/>
                <w:spacing w:val="-2"/>
                <w:w w:val="105"/>
              </w:rPr>
              <w:t xml:space="preserve"> </w:t>
            </w:r>
            <w:r w:rsidR="00924D42">
              <w:rPr>
                <w:rFonts w:cs="Times New Roman"/>
                <w:spacing w:val="-2"/>
                <w:w w:val="105"/>
                <w:sz w:val="18"/>
                <w:szCs w:val="18"/>
              </w:rPr>
              <w:t>20 gün ve üzeri özürlü devamsızlık yapan öğrenci oranı</w:t>
            </w:r>
          </w:p>
        </w:tc>
        <w:tc>
          <w:tcPr>
            <w:tcW w:w="991" w:type="dxa"/>
            <w:shd w:val="clear" w:color="auto" w:fill="DAEEF3" w:themeFill="accent5" w:themeFillTint="33"/>
            <w:vAlign w:val="center"/>
          </w:tcPr>
          <w:p w:rsidR="007858CA" w:rsidRPr="007858CA" w:rsidRDefault="00924D42" w:rsidP="00924D42">
            <w:pPr>
              <w:pStyle w:val="TableParagraph"/>
              <w:jc w:val="center"/>
              <w:rPr>
                <w:rFonts w:ascii="Times New Roman" w:hAnsi="Times New Roman" w:cs="Times New Roman"/>
                <w:sz w:val="20"/>
              </w:rPr>
            </w:pPr>
            <w:r>
              <w:rPr>
                <w:rFonts w:ascii="Times New Roman" w:hAnsi="Times New Roman" w:cs="Times New Roman"/>
                <w:sz w:val="20"/>
              </w:rPr>
              <w:t>25</w:t>
            </w:r>
          </w:p>
        </w:tc>
        <w:tc>
          <w:tcPr>
            <w:tcW w:w="1135" w:type="dxa"/>
            <w:shd w:val="clear" w:color="auto" w:fill="DAEEF3" w:themeFill="accent5" w:themeFillTint="33"/>
            <w:vAlign w:val="center"/>
          </w:tcPr>
          <w:p w:rsidR="007858CA" w:rsidRPr="007858CA" w:rsidRDefault="00923C99" w:rsidP="00924D42">
            <w:pPr>
              <w:pStyle w:val="TableParagraph"/>
              <w:jc w:val="center"/>
              <w:rPr>
                <w:rFonts w:ascii="Times New Roman" w:hAnsi="Times New Roman" w:cs="Times New Roman"/>
                <w:sz w:val="20"/>
              </w:rPr>
            </w:pPr>
            <w:r>
              <w:rPr>
                <w:rFonts w:ascii="Times New Roman" w:hAnsi="Times New Roman" w:cs="Times New Roman"/>
                <w:sz w:val="20"/>
              </w:rPr>
              <w:t>7</w:t>
            </w:r>
          </w:p>
        </w:tc>
        <w:tc>
          <w:tcPr>
            <w:tcW w:w="797" w:type="dxa"/>
            <w:shd w:val="clear" w:color="auto" w:fill="DAEEF3" w:themeFill="accent5" w:themeFillTint="33"/>
            <w:vAlign w:val="center"/>
          </w:tcPr>
          <w:p w:rsidR="007858CA" w:rsidRPr="007858CA" w:rsidRDefault="00923C99" w:rsidP="0060794A">
            <w:pPr>
              <w:pStyle w:val="TableParagraph"/>
              <w:rPr>
                <w:rFonts w:ascii="Times New Roman" w:hAnsi="Times New Roman" w:cs="Times New Roman"/>
                <w:sz w:val="20"/>
              </w:rPr>
            </w:pPr>
            <w:r>
              <w:rPr>
                <w:rFonts w:ascii="Times New Roman" w:hAnsi="Times New Roman" w:cs="Times New Roman"/>
                <w:sz w:val="20"/>
              </w:rPr>
              <w:t>7</w:t>
            </w:r>
          </w:p>
        </w:tc>
        <w:tc>
          <w:tcPr>
            <w:tcW w:w="720" w:type="dxa"/>
            <w:shd w:val="clear" w:color="auto" w:fill="DAEEF3" w:themeFill="accent5" w:themeFillTint="33"/>
            <w:vAlign w:val="center"/>
          </w:tcPr>
          <w:p w:rsidR="007858CA" w:rsidRPr="007858CA" w:rsidRDefault="00923C99" w:rsidP="0060794A">
            <w:pPr>
              <w:pStyle w:val="TableParagraph"/>
              <w:rPr>
                <w:rFonts w:ascii="Times New Roman" w:hAnsi="Times New Roman" w:cs="Times New Roman"/>
                <w:sz w:val="20"/>
              </w:rPr>
            </w:pPr>
            <w:r>
              <w:rPr>
                <w:rFonts w:ascii="Times New Roman" w:hAnsi="Times New Roman" w:cs="Times New Roman"/>
                <w:sz w:val="20"/>
              </w:rPr>
              <w:t>5</w:t>
            </w:r>
          </w:p>
        </w:tc>
        <w:tc>
          <w:tcPr>
            <w:tcW w:w="718" w:type="dxa"/>
            <w:shd w:val="clear" w:color="auto" w:fill="DAEEF3" w:themeFill="accent5" w:themeFillTint="33"/>
            <w:vAlign w:val="center"/>
          </w:tcPr>
          <w:p w:rsidR="007858CA" w:rsidRPr="007858CA" w:rsidRDefault="00923C99" w:rsidP="0060794A">
            <w:pPr>
              <w:pStyle w:val="TableParagraph"/>
              <w:rPr>
                <w:rFonts w:ascii="Times New Roman" w:hAnsi="Times New Roman" w:cs="Times New Roman"/>
                <w:sz w:val="20"/>
              </w:rPr>
            </w:pPr>
            <w:r>
              <w:rPr>
                <w:rFonts w:ascii="Times New Roman" w:hAnsi="Times New Roman" w:cs="Times New Roman"/>
                <w:sz w:val="20"/>
              </w:rPr>
              <w:t>4</w:t>
            </w:r>
          </w:p>
        </w:tc>
        <w:tc>
          <w:tcPr>
            <w:tcW w:w="720" w:type="dxa"/>
            <w:shd w:val="clear" w:color="auto" w:fill="DAEEF3" w:themeFill="accent5" w:themeFillTint="33"/>
            <w:vAlign w:val="center"/>
          </w:tcPr>
          <w:p w:rsidR="007858CA" w:rsidRPr="007858CA" w:rsidRDefault="00923C99" w:rsidP="0060794A">
            <w:pPr>
              <w:pStyle w:val="TableParagraph"/>
              <w:rPr>
                <w:rFonts w:ascii="Times New Roman" w:hAnsi="Times New Roman" w:cs="Times New Roman"/>
                <w:sz w:val="20"/>
              </w:rPr>
            </w:pPr>
            <w:r>
              <w:rPr>
                <w:rFonts w:ascii="Times New Roman" w:hAnsi="Times New Roman" w:cs="Times New Roman"/>
                <w:sz w:val="20"/>
              </w:rPr>
              <w:t>3</w:t>
            </w:r>
          </w:p>
        </w:tc>
        <w:tc>
          <w:tcPr>
            <w:tcW w:w="720" w:type="dxa"/>
            <w:shd w:val="clear" w:color="auto" w:fill="DAEEF3" w:themeFill="accent5" w:themeFillTint="33"/>
            <w:vAlign w:val="center"/>
          </w:tcPr>
          <w:p w:rsidR="007858CA" w:rsidRPr="007858CA" w:rsidRDefault="00923C99" w:rsidP="0060794A">
            <w:pPr>
              <w:pStyle w:val="TableParagraph"/>
              <w:rPr>
                <w:rFonts w:ascii="Times New Roman" w:hAnsi="Times New Roman" w:cs="Times New Roman"/>
                <w:sz w:val="20"/>
              </w:rPr>
            </w:pPr>
            <w:r>
              <w:rPr>
                <w:rFonts w:ascii="Times New Roman" w:hAnsi="Times New Roman" w:cs="Times New Roman"/>
                <w:sz w:val="20"/>
              </w:rPr>
              <w:t>2</w:t>
            </w:r>
          </w:p>
        </w:tc>
        <w:tc>
          <w:tcPr>
            <w:tcW w:w="864" w:type="dxa"/>
            <w:shd w:val="clear" w:color="auto" w:fill="DAEEF3" w:themeFill="accent5" w:themeFillTint="33"/>
            <w:vAlign w:val="center"/>
          </w:tcPr>
          <w:p w:rsidR="007858CA" w:rsidRPr="007858CA" w:rsidRDefault="001D4631" w:rsidP="0060794A">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DAEEF3" w:themeFill="accent5" w:themeFillTint="33"/>
            <w:vAlign w:val="center"/>
          </w:tcPr>
          <w:p w:rsidR="007858CA" w:rsidRPr="007858CA" w:rsidRDefault="001D4631" w:rsidP="0060794A">
            <w:pPr>
              <w:pStyle w:val="TableParagraph"/>
              <w:rPr>
                <w:rFonts w:ascii="Times New Roman" w:hAnsi="Times New Roman" w:cs="Times New Roman"/>
                <w:sz w:val="20"/>
              </w:rPr>
            </w:pPr>
            <w:r>
              <w:rPr>
                <w:rFonts w:ascii="Times New Roman" w:hAnsi="Times New Roman" w:cs="Times New Roman"/>
                <w:sz w:val="20"/>
              </w:rPr>
              <w:t>6 ay</w:t>
            </w:r>
          </w:p>
        </w:tc>
      </w:tr>
      <w:tr w:rsidR="007858CA" w:rsidRPr="00A44AAA" w:rsidTr="001D4631">
        <w:trPr>
          <w:trHeight w:val="680"/>
          <w:jc w:val="center"/>
        </w:trPr>
        <w:tc>
          <w:tcPr>
            <w:tcW w:w="2592" w:type="dxa"/>
            <w:shd w:val="clear" w:color="auto" w:fill="92CDDC" w:themeFill="accent5" w:themeFillTint="99"/>
            <w:vAlign w:val="center"/>
          </w:tcPr>
          <w:p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w w:val="105"/>
              </w:rPr>
              <w:t>Koordinatör</w:t>
            </w:r>
            <w:r w:rsidR="00AF32AE">
              <w:rPr>
                <w:rFonts w:ascii="Times New Roman" w:hAnsi="Times New Roman" w:cs="Times New Roman"/>
                <w:b/>
                <w:w w:val="105"/>
              </w:rPr>
              <w:t xml:space="preserve"> </w:t>
            </w:r>
            <w:r w:rsidRPr="007858CA">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rsidR="007858CA" w:rsidRPr="007858CA" w:rsidRDefault="001D4631" w:rsidP="007858CA">
            <w:pPr>
              <w:pStyle w:val="TableParagraph"/>
              <w:spacing w:line="276" w:lineRule="auto"/>
              <w:ind w:left="107"/>
              <w:rPr>
                <w:rFonts w:ascii="Times New Roman" w:hAnsi="Times New Roman" w:cs="Times New Roman"/>
              </w:rPr>
            </w:pPr>
            <w:r>
              <w:rPr>
                <w:rFonts w:ascii="Times New Roman" w:hAnsi="Times New Roman" w:cs="Times New Roman"/>
              </w:rPr>
              <w:t>Ders öğretmenleri, okul idaresi</w:t>
            </w:r>
          </w:p>
        </w:tc>
      </w:tr>
      <w:tr w:rsidR="007858CA" w:rsidRPr="00A44AAA" w:rsidTr="001D4631">
        <w:trPr>
          <w:trHeight w:val="680"/>
          <w:jc w:val="center"/>
        </w:trPr>
        <w:tc>
          <w:tcPr>
            <w:tcW w:w="2592" w:type="dxa"/>
            <w:shd w:val="clear" w:color="auto" w:fill="92CDDC" w:themeFill="accent5" w:themeFillTint="99"/>
            <w:vAlign w:val="center"/>
          </w:tcPr>
          <w:p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rPr>
              <w:t>İşbirliği</w:t>
            </w:r>
            <w:r w:rsidR="00AF32AE">
              <w:rPr>
                <w:rFonts w:ascii="Times New Roman" w:hAnsi="Times New Roman" w:cs="Times New Roman"/>
                <w:b/>
              </w:rPr>
              <w:t xml:space="preserve"> </w:t>
            </w:r>
            <w:r w:rsidRPr="007858CA">
              <w:rPr>
                <w:rFonts w:ascii="Times New Roman" w:hAnsi="Times New Roman" w:cs="Times New Roman"/>
                <w:b/>
              </w:rPr>
              <w:t>Yapılacak</w:t>
            </w:r>
            <w:r w:rsidR="00AF32AE">
              <w:rPr>
                <w:rFonts w:ascii="Times New Roman" w:hAnsi="Times New Roman" w:cs="Times New Roman"/>
                <w:b/>
              </w:rPr>
              <w:t xml:space="preserve"> </w:t>
            </w:r>
            <w:r w:rsidRPr="007858CA">
              <w:rPr>
                <w:rFonts w:ascii="Times New Roman" w:hAnsi="Times New Roman" w:cs="Times New Roman"/>
                <w:b/>
                <w:spacing w:val="-2"/>
              </w:rPr>
              <w:t>Birimler</w:t>
            </w:r>
          </w:p>
        </w:tc>
        <w:tc>
          <w:tcPr>
            <w:tcW w:w="7591" w:type="dxa"/>
            <w:gridSpan w:val="9"/>
            <w:shd w:val="clear" w:color="auto" w:fill="DAEEF3" w:themeFill="accent5" w:themeFillTint="33"/>
            <w:vAlign w:val="center"/>
          </w:tcPr>
          <w:p w:rsidR="007858CA" w:rsidRPr="007858CA" w:rsidRDefault="001D4631" w:rsidP="007858CA">
            <w:pPr>
              <w:pStyle w:val="TableParagraph"/>
              <w:spacing w:line="276" w:lineRule="auto"/>
              <w:ind w:left="107"/>
              <w:rPr>
                <w:rFonts w:ascii="Times New Roman" w:hAnsi="Times New Roman" w:cs="Times New Roman"/>
              </w:rPr>
            </w:pPr>
            <w:r>
              <w:rPr>
                <w:rFonts w:ascii="Times New Roman" w:hAnsi="Times New Roman" w:cs="Times New Roman"/>
              </w:rPr>
              <w:t>Veli, öğretmen, okul idaresi</w:t>
            </w:r>
          </w:p>
        </w:tc>
      </w:tr>
      <w:tr w:rsidR="007858CA" w:rsidRPr="00A44AAA" w:rsidTr="001D4631">
        <w:trPr>
          <w:trHeight w:val="680"/>
          <w:jc w:val="center"/>
        </w:trPr>
        <w:tc>
          <w:tcPr>
            <w:tcW w:w="2592" w:type="dxa"/>
            <w:shd w:val="clear" w:color="auto" w:fill="92CDDC" w:themeFill="accent5" w:themeFillTint="99"/>
            <w:vAlign w:val="center"/>
          </w:tcPr>
          <w:p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spacing w:val="-2"/>
              </w:rPr>
              <w:t>Riskler</w:t>
            </w:r>
          </w:p>
        </w:tc>
        <w:tc>
          <w:tcPr>
            <w:tcW w:w="7591" w:type="dxa"/>
            <w:gridSpan w:val="9"/>
            <w:shd w:val="clear" w:color="auto" w:fill="DAEEF3" w:themeFill="accent5" w:themeFillTint="33"/>
            <w:vAlign w:val="center"/>
          </w:tcPr>
          <w:p w:rsidR="007858CA" w:rsidRPr="007858CA" w:rsidRDefault="001D4631" w:rsidP="007858CA">
            <w:pPr>
              <w:pStyle w:val="TableParagraph"/>
              <w:spacing w:line="276" w:lineRule="auto"/>
              <w:ind w:left="107"/>
              <w:rPr>
                <w:rFonts w:ascii="Times New Roman" w:hAnsi="Times New Roman" w:cs="Times New Roman"/>
              </w:rPr>
            </w:pPr>
            <w:r>
              <w:rPr>
                <w:rFonts w:ascii="Times New Roman" w:hAnsi="Times New Roman" w:cs="Times New Roman"/>
              </w:rPr>
              <w:t>Öğrencilerin derslere yeteri kadar katılım sağlamaması.</w:t>
            </w:r>
          </w:p>
        </w:tc>
      </w:tr>
      <w:tr w:rsidR="001D4631" w:rsidRPr="00A44AAA" w:rsidTr="001D4631">
        <w:trPr>
          <w:trHeight w:val="680"/>
          <w:jc w:val="center"/>
        </w:trPr>
        <w:tc>
          <w:tcPr>
            <w:tcW w:w="2592" w:type="dxa"/>
            <w:shd w:val="clear" w:color="auto" w:fill="92CDDC" w:themeFill="accent5" w:themeFillTint="99"/>
            <w:vAlign w:val="center"/>
          </w:tcPr>
          <w:p w:rsidR="001D4631" w:rsidRPr="007858CA" w:rsidRDefault="001D4631" w:rsidP="001D4631">
            <w:pPr>
              <w:pStyle w:val="TableParagraph"/>
              <w:ind w:left="107"/>
              <w:rPr>
                <w:rFonts w:ascii="Times New Roman" w:hAnsi="Times New Roman" w:cs="Times New Roman"/>
                <w:b/>
              </w:rPr>
            </w:pPr>
            <w:r w:rsidRPr="007858CA">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1D4631" w:rsidRPr="004E0ED3" w:rsidRDefault="001D4631" w:rsidP="001D4631">
            <w:pPr>
              <w:pStyle w:val="TabloGvde"/>
              <w:ind w:right="142"/>
              <w:rPr>
                <w:sz w:val="18"/>
                <w:szCs w:val="18"/>
              </w:rPr>
            </w:pPr>
            <w:r w:rsidRPr="004E0ED3">
              <w:rPr>
                <w:sz w:val="18"/>
                <w:szCs w:val="18"/>
              </w:rPr>
              <w:t>S1. Öğrencilerin genel derslerdeki kazanım eksiklikleri tespit edilerek destekleme ve yetiştirme kurslarıyla akademik yeterliklerinin artırılması sağlanacaktır.</w:t>
            </w:r>
          </w:p>
          <w:p w:rsidR="001D4631" w:rsidRPr="004E0ED3" w:rsidRDefault="001D4631" w:rsidP="001D4631">
            <w:pPr>
              <w:pStyle w:val="TabloGvde"/>
              <w:ind w:right="993"/>
              <w:rPr>
                <w:sz w:val="18"/>
                <w:szCs w:val="18"/>
              </w:rPr>
            </w:pPr>
            <w:r w:rsidRPr="004E0ED3">
              <w:rPr>
                <w:sz w:val="18"/>
                <w:szCs w:val="18"/>
              </w:rPr>
              <w:t>S2. Dijital platformlar aracılığıyla öğrencilerin tamamlayıcı ve destekleyici eğitim almaları sağlanacaktır.</w:t>
            </w:r>
          </w:p>
          <w:p w:rsidR="001D4631" w:rsidRPr="004E0ED3" w:rsidRDefault="001D4631" w:rsidP="001D4631">
            <w:pPr>
              <w:pStyle w:val="TabloGvde"/>
              <w:ind w:right="851"/>
              <w:rPr>
                <w:sz w:val="18"/>
                <w:szCs w:val="18"/>
              </w:rPr>
            </w:pPr>
            <w:r w:rsidRPr="004E0ED3">
              <w:rPr>
                <w:sz w:val="18"/>
                <w:szCs w:val="18"/>
              </w:rPr>
              <w:t>S3. DYK’lara yönelik ders içeriklerine katkı sağlayacak etkinlik, okuma vb aktivitelerin zenginleştirilmesi sağlanacaktır.</w:t>
            </w:r>
          </w:p>
          <w:p w:rsidR="001D4631" w:rsidRPr="004E0ED3" w:rsidRDefault="001D4631" w:rsidP="001D4631">
            <w:pPr>
              <w:pStyle w:val="TabloGvde"/>
              <w:rPr>
                <w:sz w:val="18"/>
                <w:szCs w:val="18"/>
              </w:rPr>
            </w:pPr>
            <w:r w:rsidRPr="004E0ED3">
              <w:rPr>
                <w:sz w:val="18"/>
                <w:szCs w:val="18"/>
              </w:rPr>
              <w:t>S4. DYK içerikleri öğrencinin hazır bulunuşluk seviyesi dikkate alınarak hazırlanacaktır.</w:t>
            </w:r>
          </w:p>
          <w:p w:rsidR="001D4631" w:rsidRPr="004E0ED3" w:rsidRDefault="001D4631" w:rsidP="001D4631">
            <w:pPr>
              <w:pStyle w:val="TabloGvde"/>
              <w:ind w:right="993"/>
              <w:rPr>
                <w:sz w:val="18"/>
                <w:szCs w:val="18"/>
              </w:rPr>
            </w:pPr>
            <w:r w:rsidRPr="004E0ED3">
              <w:rPr>
                <w:sz w:val="18"/>
                <w:szCs w:val="18"/>
              </w:rPr>
              <w:t>S5. Öğrencilerin devamsızlık nedenleri tespit edilerek d</w:t>
            </w:r>
            <w:r>
              <w:rPr>
                <w:sz w:val="18"/>
                <w:szCs w:val="18"/>
              </w:rPr>
              <w:t xml:space="preserve">evamsızlığa neden olan etmenler </w:t>
            </w:r>
            <w:r w:rsidRPr="004E0ED3">
              <w:rPr>
                <w:sz w:val="18"/>
                <w:szCs w:val="18"/>
              </w:rPr>
              <w:t>giderilecektir.</w:t>
            </w:r>
          </w:p>
        </w:tc>
      </w:tr>
      <w:tr w:rsidR="007858CA" w:rsidRPr="00A44AAA" w:rsidTr="001D4631">
        <w:trPr>
          <w:trHeight w:val="680"/>
          <w:jc w:val="center"/>
        </w:trPr>
        <w:tc>
          <w:tcPr>
            <w:tcW w:w="2592" w:type="dxa"/>
            <w:shd w:val="clear" w:color="auto" w:fill="92CDDC" w:themeFill="accent5" w:themeFillTint="99"/>
            <w:vAlign w:val="center"/>
          </w:tcPr>
          <w:p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rPr>
              <w:t>Maliyet</w:t>
            </w:r>
            <w:r w:rsidR="00AF32AE">
              <w:rPr>
                <w:rFonts w:ascii="Times New Roman" w:hAnsi="Times New Roman" w:cs="Times New Roman"/>
                <w:b/>
              </w:rPr>
              <w:t xml:space="preserve"> </w:t>
            </w:r>
            <w:r w:rsidRPr="007858CA">
              <w:rPr>
                <w:rFonts w:ascii="Times New Roman" w:hAnsi="Times New Roman" w:cs="Times New Roman"/>
                <w:b/>
                <w:spacing w:val="-2"/>
              </w:rPr>
              <w:t>Tahmini</w:t>
            </w:r>
          </w:p>
        </w:tc>
        <w:tc>
          <w:tcPr>
            <w:tcW w:w="7591" w:type="dxa"/>
            <w:gridSpan w:val="9"/>
            <w:shd w:val="clear" w:color="auto" w:fill="DAEEF3" w:themeFill="accent5" w:themeFillTint="33"/>
            <w:vAlign w:val="center"/>
          </w:tcPr>
          <w:p w:rsidR="007858CA" w:rsidRPr="007858CA" w:rsidRDefault="001D4631" w:rsidP="007858CA">
            <w:pPr>
              <w:pStyle w:val="TableParagraph"/>
              <w:spacing w:line="276" w:lineRule="auto"/>
              <w:ind w:left="107"/>
              <w:rPr>
                <w:rFonts w:ascii="Times New Roman" w:hAnsi="Times New Roman" w:cs="Times New Roman"/>
              </w:rPr>
            </w:pPr>
            <w:r>
              <w:rPr>
                <w:rFonts w:ascii="Times New Roman" w:hAnsi="Times New Roman" w:cs="Times New Roman"/>
              </w:rPr>
              <w:t>2000</w:t>
            </w:r>
            <w:r w:rsidR="007F2E9F">
              <w:rPr>
                <w:rFonts w:ascii="Times New Roman" w:hAnsi="Times New Roman" w:cs="Times New Roman"/>
              </w:rPr>
              <w:t>0</w:t>
            </w:r>
          </w:p>
        </w:tc>
      </w:tr>
      <w:tr w:rsidR="007858CA" w:rsidRPr="00A44AAA" w:rsidTr="001D4631">
        <w:trPr>
          <w:trHeight w:val="680"/>
          <w:jc w:val="center"/>
        </w:trPr>
        <w:tc>
          <w:tcPr>
            <w:tcW w:w="2592" w:type="dxa"/>
            <w:shd w:val="clear" w:color="auto" w:fill="92CDDC" w:themeFill="accent5" w:themeFillTint="99"/>
            <w:vAlign w:val="center"/>
          </w:tcPr>
          <w:p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rsidR="007858CA" w:rsidRPr="007858CA" w:rsidRDefault="001D4631" w:rsidP="007858CA">
            <w:pPr>
              <w:pStyle w:val="TableParagraph"/>
              <w:spacing w:line="276" w:lineRule="auto"/>
              <w:ind w:left="107"/>
              <w:rPr>
                <w:rFonts w:ascii="Times New Roman" w:hAnsi="Times New Roman" w:cs="Times New Roman"/>
              </w:rPr>
            </w:pPr>
            <w:r>
              <w:rPr>
                <w:rFonts w:ascii="Times New Roman" w:hAnsi="Times New Roman" w:cs="Times New Roman"/>
              </w:rPr>
              <w:t>Öğrencilerin ders eksikliklerinin belirlenip DYK’lara katılımın sağlanması.</w:t>
            </w:r>
          </w:p>
        </w:tc>
      </w:tr>
      <w:tr w:rsidR="007858CA" w:rsidRPr="00A44AAA" w:rsidTr="001D4631">
        <w:trPr>
          <w:trHeight w:val="680"/>
          <w:jc w:val="center"/>
        </w:trPr>
        <w:tc>
          <w:tcPr>
            <w:tcW w:w="2592" w:type="dxa"/>
            <w:shd w:val="clear" w:color="auto" w:fill="92CDDC" w:themeFill="accent5" w:themeFillTint="99"/>
            <w:vAlign w:val="center"/>
          </w:tcPr>
          <w:p w:rsidR="007858CA" w:rsidRPr="007858CA" w:rsidRDefault="007858CA" w:rsidP="0060794A">
            <w:pPr>
              <w:pStyle w:val="TableParagraph"/>
              <w:spacing w:before="1"/>
              <w:ind w:left="107"/>
              <w:rPr>
                <w:rFonts w:ascii="Times New Roman" w:hAnsi="Times New Roman" w:cs="Times New Roman"/>
                <w:b/>
              </w:rPr>
            </w:pPr>
            <w:r w:rsidRPr="007858CA">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7858CA" w:rsidRPr="007858CA" w:rsidRDefault="001D4631" w:rsidP="007858CA">
            <w:pPr>
              <w:pStyle w:val="TableParagraph"/>
              <w:spacing w:line="276" w:lineRule="auto"/>
              <w:ind w:left="107"/>
              <w:rPr>
                <w:rFonts w:ascii="Times New Roman" w:hAnsi="Times New Roman" w:cs="Times New Roman"/>
                <w:sz w:val="20"/>
              </w:rPr>
            </w:pPr>
            <w:r>
              <w:rPr>
                <w:rFonts w:ascii="Times New Roman" w:hAnsi="Times New Roman" w:cs="Times New Roman"/>
                <w:sz w:val="20"/>
              </w:rPr>
              <w:t>Kurslara katılım konusunda velilerin de bilinçlenmesi</w:t>
            </w:r>
          </w:p>
        </w:tc>
      </w:tr>
    </w:tbl>
    <w:p w:rsidR="008153D9" w:rsidRPr="00C4141A" w:rsidRDefault="008153D9" w:rsidP="00C4141A">
      <w:pPr>
        <w:spacing w:line="276" w:lineRule="auto"/>
        <w:jc w:val="both"/>
        <w:rPr>
          <w:rFonts w:ascii="Times New Roman" w:hAnsi="Times New Roman" w:cs="Times New Roman"/>
          <w:sz w:val="24"/>
          <w:szCs w:val="24"/>
        </w:rPr>
      </w:pPr>
    </w:p>
    <w:p w:rsidR="006A747E" w:rsidRDefault="00FA03B2">
      <w: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6A747E" w:rsidRPr="00A44AAA" w:rsidTr="006A747E">
        <w:trPr>
          <w:trHeight w:val="558"/>
          <w:jc w:val="center"/>
        </w:trPr>
        <w:tc>
          <w:tcPr>
            <w:tcW w:w="2592" w:type="dxa"/>
            <w:shd w:val="clear" w:color="auto" w:fill="92CDDC" w:themeFill="accent5" w:themeFillTint="99"/>
            <w:vAlign w:val="center"/>
          </w:tcPr>
          <w:p w:rsidR="006A747E" w:rsidRPr="006A747E" w:rsidRDefault="006A747E" w:rsidP="0060794A">
            <w:pPr>
              <w:pStyle w:val="TableParagraph"/>
              <w:spacing w:before="2"/>
              <w:ind w:left="107"/>
              <w:jc w:val="center"/>
              <w:rPr>
                <w:rFonts w:ascii="Times New Roman" w:hAnsi="Times New Roman" w:cs="Times New Roman"/>
                <w:b/>
                <w:spacing w:val="4"/>
                <w:sz w:val="24"/>
                <w:szCs w:val="28"/>
              </w:rPr>
            </w:pPr>
            <w:r w:rsidRPr="006A747E">
              <w:rPr>
                <w:rFonts w:ascii="Times New Roman" w:hAnsi="Times New Roman" w:cs="Times New Roman"/>
                <w:b/>
                <w:spacing w:val="4"/>
                <w:sz w:val="24"/>
                <w:szCs w:val="28"/>
              </w:rPr>
              <w:lastRenderedPageBreak/>
              <w:t>TEMA</w:t>
            </w:r>
          </w:p>
        </w:tc>
        <w:tc>
          <w:tcPr>
            <w:tcW w:w="7591" w:type="dxa"/>
            <w:gridSpan w:val="9"/>
            <w:shd w:val="clear" w:color="auto" w:fill="92CDDC" w:themeFill="accent5" w:themeFillTint="99"/>
            <w:vAlign w:val="center"/>
          </w:tcPr>
          <w:p w:rsidR="006A747E" w:rsidRPr="006A747E" w:rsidRDefault="006A747E" w:rsidP="0060794A">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6A747E" w:rsidRPr="00A44AAA" w:rsidTr="006A747E">
        <w:trPr>
          <w:trHeight w:val="737"/>
          <w:jc w:val="center"/>
        </w:trPr>
        <w:tc>
          <w:tcPr>
            <w:tcW w:w="2592" w:type="dxa"/>
            <w:shd w:val="clear" w:color="auto" w:fill="92CDDC" w:themeFill="accent5" w:themeFillTint="99"/>
            <w:vAlign w:val="center"/>
          </w:tcPr>
          <w:p w:rsidR="006A747E" w:rsidRPr="006A747E" w:rsidRDefault="006A747E" w:rsidP="0060794A">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10"/>
                <w:w w:val="110"/>
                <w:szCs w:val="24"/>
              </w:rPr>
              <w:t>2</w:t>
            </w:r>
          </w:p>
        </w:tc>
        <w:tc>
          <w:tcPr>
            <w:tcW w:w="7591" w:type="dxa"/>
            <w:gridSpan w:val="9"/>
            <w:shd w:val="clear" w:color="auto" w:fill="92CDDC" w:themeFill="accent5" w:themeFillTint="99"/>
            <w:vAlign w:val="center"/>
          </w:tcPr>
          <w:p w:rsidR="006A747E" w:rsidRPr="006A747E" w:rsidRDefault="005C4244" w:rsidP="0060794A">
            <w:pPr>
              <w:pStyle w:val="TableParagraph"/>
              <w:ind w:left="108" w:right="232"/>
              <w:jc w:val="center"/>
              <w:rPr>
                <w:rFonts w:ascii="Times New Roman" w:hAnsi="Times New Roman" w:cs="Times New Roman"/>
                <w:b/>
                <w:spacing w:val="-2"/>
                <w:w w:val="105"/>
                <w:sz w:val="20"/>
              </w:rPr>
            </w:pPr>
            <w:r w:rsidRPr="007536E7">
              <w:rPr>
                <w:rFonts w:ascii="Calibri" w:eastAsia="Times New Roman" w:hAnsi="Calibri" w:cs="Times New Roman"/>
                <w:sz w:val="18"/>
                <w:szCs w:val="18"/>
              </w:rPr>
              <w:t>Öğrencilere medeniyetimizin ve insanlığın ortak değerleriyle çağın gereklerine uygun bilgi, beceri, tutum ve davranışlar kazandırılacaktır.</w:t>
            </w:r>
          </w:p>
        </w:tc>
      </w:tr>
      <w:tr w:rsidR="006A747E" w:rsidRPr="00A44AAA" w:rsidTr="006A747E">
        <w:trPr>
          <w:trHeight w:val="737"/>
          <w:jc w:val="center"/>
        </w:trPr>
        <w:tc>
          <w:tcPr>
            <w:tcW w:w="2592" w:type="dxa"/>
            <w:shd w:val="clear" w:color="auto" w:fill="92CDDC" w:themeFill="accent5" w:themeFillTint="99"/>
            <w:vAlign w:val="center"/>
          </w:tcPr>
          <w:p w:rsidR="006A747E" w:rsidRPr="006A747E" w:rsidRDefault="006A747E" w:rsidP="0060794A">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w w:val="105"/>
                <w:szCs w:val="24"/>
              </w:rPr>
              <w:t>Hedef</w:t>
            </w:r>
            <w:r w:rsidRPr="006A747E">
              <w:rPr>
                <w:rFonts w:ascii="Times New Roman" w:hAnsi="Times New Roman" w:cs="Times New Roman"/>
                <w:b/>
                <w:spacing w:val="-5"/>
                <w:w w:val="110"/>
                <w:szCs w:val="24"/>
              </w:rPr>
              <w:t>2.1</w:t>
            </w:r>
          </w:p>
        </w:tc>
        <w:tc>
          <w:tcPr>
            <w:tcW w:w="7591" w:type="dxa"/>
            <w:gridSpan w:val="9"/>
            <w:shd w:val="clear" w:color="auto" w:fill="92CDDC" w:themeFill="accent5" w:themeFillTint="99"/>
            <w:vAlign w:val="center"/>
          </w:tcPr>
          <w:p w:rsidR="006A747E" w:rsidRPr="006A747E" w:rsidRDefault="005C4244" w:rsidP="0060794A">
            <w:pPr>
              <w:pStyle w:val="TableParagraph"/>
              <w:ind w:left="108" w:right="232"/>
              <w:jc w:val="center"/>
              <w:rPr>
                <w:rFonts w:ascii="Times New Roman" w:hAnsi="Times New Roman" w:cs="Times New Roman"/>
                <w:b/>
                <w:spacing w:val="-2"/>
                <w:w w:val="105"/>
                <w:sz w:val="20"/>
              </w:rPr>
            </w:pPr>
            <w:r w:rsidRPr="007536E7">
              <w:rPr>
                <w:rFonts w:ascii="Calibri" w:eastAsia="Times New Roman" w:hAnsi="Calibri" w:cs="Times New Roman"/>
                <w:sz w:val="18"/>
                <w:szCs w:val="18"/>
              </w:rPr>
              <w:t xml:space="preserve"> Öğrencilere evrensel değerler, sağlıklı yaşam ve çevre bilinci duyarlılığı kazandırılacaktı</w:t>
            </w:r>
          </w:p>
        </w:tc>
      </w:tr>
      <w:tr w:rsidR="006A747E" w:rsidRPr="00A44AAA" w:rsidTr="006A747E">
        <w:trPr>
          <w:trHeight w:val="737"/>
          <w:jc w:val="center"/>
        </w:trPr>
        <w:tc>
          <w:tcPr>
            <w:tcW w:w="2592" w:type="dxa"/>
            <w:shd w:val="clear" w:color="auto" w:fill="92CDDC" w:themeFill="accent5" w:themeFillTint="99"/>
            <w:vAlign w:val="center"/>
          </w:tcPr>
          <w:p w:rsidR="006A747E" w:rsidRPr="006A747E" w:rsidRDefault="006A747E" w:rsidP="0060794A">
            <w:pPr>
              <w:pStyle w:val="TableParagraph"/>
              <w:spacing w:before="2"/>
              <w:ind w:left="107"/>
              <w:rPr>
                <w:rFonts w:ascii="Times New Roman" w:hAnsi="Times New Roman" w:cs="Times New Roman"/>
                <w:b/>
                <w:szCs w:val="24"/>
              </w:rPr>
            </w:pPr>
            <w:r w:rsidRPr="006A747E">
              <w:rPr>
                <w:rFonts w:ascii="Times New Roman" w:hAnsi="Times New Roman" w:cs="Times New Roman"/>
                <w:b/>
                <w:spacing w:val="4"/>
                <w:szCs w:val="24"/>
              </w:rPr>
              <w:t>Performans</w:t>
            </w:r>
            <w:r w:rsidRPr="006A747E">
              <w:rPr>
                <w:rFonts w:ascii="Times New Roman" w:hAnsi="Times New Roman" w:cs="Times New Roman"/>
                <w:b/>
                <w:spacing w:val="-2"/>
                <w:szCs w:val="24"/>
              </w:rPr>
              <w:t>Göstergeleri</w:t>
            </w:r>
          </w:p>
        </w:tc>
        <w:tc>
          <w:tcPr>
            <w:tcW w:w="991" w:type="dxa"/>
            <w:shd w:val="clear" w:color="auto" w:fill="92CDDC" w:themeFill="accent5" w:themeFillTint="99"/>
            <w:vAlign w:val="center"/>
          </w:tcPr>
          <w:p w:rsidR="006A747E" w:rsidRPr="006A747E" w:rsidRDefault="006A747E" w:rsidP="0060794A">
            <w:pPr>
              <w:pStyle w:val="TableParagraph"/>
              <w:ind w:left="107" w:right="225"/>
              <w:jc w:val="center"/>
              <w:rPr>
                <w:rFonts w:ascii="Times New Roman" w:hAnsi="Times New Roman" w:cs="Times New Roman"/>
                <w:b/>
                <w:sz w:val="20"/>
              </w:rPr>
            </w:pPr>
            <w:r w:rsidRPr="006A747E">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rsidR="006A747E" w:rsidRPr="006A747E" w:rsidRDefault="006A747E" w:rsidP="0060794A">
            <w:pPr>
              <w:pStyle w:val="TableParagraph"/>
              <w:ind w:left="108" w:right="139"/>
              <w:jc w:val="center"/>
              <w:rPr>
                <w:rFonts w:ascii="Times New Roman" w:hAnsi="Times New Roman" w:cs="Times New Roman"/>
                <w:b/>
                <w:sz w:val="20"/>
              </w:rPr>
            </w:pPr>
            <w:r w:rsidRPr="006A747E">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rsidR="006A747E" w:rsidRPr="006A747E" w:rsidRDefault="006A747E" w:rsidP="0060794A">
            <w:pPr>
              <w:pStyle w:val="TableParagraph"/>
              <w:ind w:left="108"/>
              <w:jc w:val="center"/>
              <w:rPr>
                <w:rFonts w:ascii="Times New Roman" w:hAnsi="Times New Roman" w:cs="Times New Roman"/>
                <w:b/>
                <w:sz w:val="20"/>
              </w:rPr>
            </w:pPr>
            <w:r w:rsidRPr="006A747E">
              <w:rPr>
                <w:rFonts w:ascii="Times New Roman" w:hAnsi="Times New Roman" w:cs="Times New Roman"/>
                <w:b/>
                <w:sz w:val="20"/>
              </w:rPr>
              <w:t>2024</w:t>
            </w:r>
          </w:p>
        </w:tc>
        <w:tc>
          <w:tcPr>
            <w:tcW w:w="720" w:type="dxa"/>
            <w:shd w:val="clear" w:color="auto" w:fill="92CDDC" w:themeFill="accent5" w:themeFillTint="99"/>
            <w:vAlign w:val="center"/>
          </w:tcPr>
          <w:p w:rsidR="006A747E" w:rsidRPr="006A747E" w:rsidRDefault="006A747E" w:rsidP="0060794A">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2025</w:t>
            </w:r>
          </w:p>
        </w:tc>
        <w:tc>
          <w:tcPr>
            <w:tcW w:w="718" w:type="dxa"/>
            <w:shd w:val="clear" w:color="auto" w:fill="92CDDC" w:themeFill="accent5" w:themeFillTint="99"/>
            <w:vAlign w:val="center"/>
          </w:tcPr>
          <w:p w:rsidR="006A747E" w:rsidRPr="006A747E" w:rsidRDefault="006A747E" w:rsidP="0060794A">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2026</w:t>
            </w:r>
          </w:p>
        </w:tc>
        <w:tc>
          <w:tcPr>
            <w:tcW w:w="720" w:type="dxa"/>
            <w:shd w:val="clear" w:color="auto" w:fill="92CDDC" w:themeFill="accent5" w:themeFillTint="99"/>
            <w:vAlign w:val="center"/>
          </w:tcPr>
          <w:p w:rsidR="006A747E" w:rsidRPr="006A747E" w:rsidRDefault="006A747E" w:rsidP="0060794A">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2027</w:t>
            </w:r>
          </w:p>
        </w:tc>
        <w:tc>
          <w:tcPr>
            <w:tcW w:w="720" w:type="dxa"/>
            <w:shd w:val="clear" w:color="auto" w:fill="92CDDC" w:themeFill="accent5" w:themeFillTint="99"/>
            <w:vAlign w:val="center"/>
          </w:tcPr>
          <w:p w:rsidR="006A747E" w:rsidRPr="006A747E" w:rsidRDefault="006A747E" w:rsidP="0060794A">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2028</w:t>
            </w:r>
          </w:p>
        </w:tc>
        <w:tc>
          <w:tcPr>
            <w:tcW w:w="864" w:type="dxa"/>
            <w:shd w:val="clear" w:color="auto" w:fill="92CDDC" w:themeFill="accent5" w:themeFillTint="99"/>
            <w:vAlign w:val="center"/>
          </w:tcPr>
          <w:p w:rsidR="006A747E" w:rsidRPr="006A747E" w:rsidRDefault="006A747E" w:rsidP="0060794A">
            <w:pPr>
              <w:pStyle w:val="TableParagraph"/>
              <w:ind w:left="108" w:right="127"/>
              <w:jc w:val="center"/>
              <w:rPr>
                <w:rFonts w:ascii="Times New Roman" w:hAnsi="Times New Roman" w:cs="Times New Roman"/>
                <w:b/>
                <w:sz w:val="20"/>
              </w:rPr>
            </w:pPr>
            <w:r w:rsidRPr="006A747E">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rsidR="006A747E" w:rsidRPr="006A747E" w:rsidRDefault="006A747E" w:rsidP="0060794A">
            <w:pPr>
              <w:pStyle w:val="TableParagraph"/>
              <w:ind w:left="108" w:right="232"/>
              <w:jc w:val="center"/>
              <w:rPr>
                <w:rFonts w:ascii="Times New Roman" w:hAnsi="Times New Roman" w:cs="Times New Roman"/>
                <w:b/>
                <w:sz w:val="20"/>
              </w:rPr>
            </w:pPr>
            <w:r w:rsidRPr="006A747E">
              <w:rPr>
                <w:rFonts w:ascii="Times New Roman" w:hAnsi="Times New Roman" w:cs="Times New Roman"/>
                <w:b/>
                <w:spacing w:val="-2"/>
                <w:w w:val="105"/>
                <w:sz w:val="20"/>
              </w:rPr>
              <w:t>Rapor Sıklığı</w:t>
            </w:r>
          </w:p>
        </w:tc>
      </w:tr>
      <w:tr w:rsidR="006A747E" w:rsidRPr="00A44AAA" w:rsidTr="006A747E">
        <w:trPr>
          <w:trHeight w:val="737"/>
          <w:jc w:val="center"/>
        </w:trPr>
        <w:tc>
          <w:tcPr>
            <w:tcW w:w="2592" w:type="dxa"/>
            <w:shd w:val="clear" w:color="auto" w:fill="92CDDC" w:themeFill="accent5" w:themeFillTint="99"/>
            <w:vAlign w:val="center"/>
          </w:tcPr>
          <w:p w:rsidR="006A747E" w:rsidRPr="006A747E" w:rsidRDefault="006A747E" w:rsidP="0060794A">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105"/>
                <w:szCs w:val="24"/>
              </w:rPr>
              <w:t>2.1.1</w:t>
            </w:r>
            <w:r w:rsidR="005C4244" w:rsidRPr="007536E7">
              <w:rPr>
                <w:rFonts w:ascii="Calibri" w:eastAsia="Times New Roman" w:hAnsi="Calibri" w:cs="Times New Roman"/>
                <w:sz w:val="18"/>
                <w:szCs w:val="18"/>
              </w:rPr>
              <w:t xml:space="preserve"> Öğrenci başına okunan kitap sayısı</w:t>
            </w:r>
          </w:p>
        </w:tc>
        <w:tc>
          <w:tcPr>
            <w:tcW w:w="991" w:type="dxa"/>
            <w:shd w:val="clear" w:color="auto" w:fill="DAEEF3" w:themeFill="accent5" w:themeFillTint="33"/>
            <w:vAlign w:val="center"/>
          </w:tcPr>
          <w:p w:rsidR="006A747E" w:rsidRPr="006A747E" w:rsidRDefault="002163D4" w:rsidP="0060794A">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DAEEF3" w:themeFill="accent5" w:themeFillTint="33"/>
            <w:vAlign w:val="center"/>
          </w:tcPr>
          <w:p w:rsidR="006A747E" w:rsidRPr="006A747E" w:rsidRDefault="002163D4" w:rsidP="0060794A">
            <w:pPr>
              <w:pStyle w:val="TableParagraph"/>
              <w:rPr>
                <w:rFonts w:ascii="Times New Roman" w:hAnsi="Times New Roman" w:cs="Times New Roman"/>
                <w:sz w:val="20"/>
              </w:rPr>
            </w:pPr>
            <w:r>
              <w:rPr>
                <w:rFonts w:ascii="Times New Roman" w:hAnsi="Times New Roman" w:cs="Times New Roman"/>
                <w:sz w:val="20"/>
              </w:rPr>
              <w:t>5</w:t>
            </w:r>
          </w:p>
        </w:tc>
        <w:tc>
          <w:tcPr>
            <w:tcW w:w="797" w:type="dxa"/>
            <w:shd w:val="clear" w:color="auto" w:fill="DAEEF3" w:themeFill="accent5" w:themeFillTint="33"/>
            <w:vAlign w:val="center"/>
          </w:tcPr>
          <w:p w:rsidR="006A747E" w:rsidRPr="006A747E" w:rsidRDefault="002163D4" w:rsidP="0060794A">
            <w:pPr>
              <w:pStyle w:val="TableParagraph"/>
              <w:rPr>
                <w:rFonts w:ascii="Times New Roman" w:hAnsi="Times New Roman" w:cs="Times New Roman"/>
                <w:sz w:val="20"/>
              </w:rPr>
            </w:pPr>
            <w:r>
              <w:rPr>
                <w:rFonts w:ascii="Times New Roman" w:hAnsi="Times New Roman" w:cs="Times New Roman"/>
                <w:sz w:val="20"/>
              </w:rPr>
              <w:t>5</w:t>
            </w:r>
          </w:p>
        </w:tc>
        <w:tc>
          <w:tcPr>
            <w:tcW w:w="720" w:type="dxa"/>
            <w:shd w:val="clear" w:color="auto" w:fill="DAEEF3" w:themeFill="accent5" w:themeFillTint="33"/>
            <w:vAlign w:val="center"/>
          </w:tcPr>
          <w:p w:rsidR="006A747E" w:rsidRPr="006A747E" w:rsidRDefault="002163D4" w:rsidP="0060794A">
            <w:pPr>
              <w:pStyle w:val="TableParagraph"/>
              <w:rPr>
                <w:rFonts w:ascii="Times New Roman" w:hAnsi="Times New Roman" w:cs="Times New Roman"/>
                <w:sz w:val="20"/>
              </w:rPr>
            </w:pPr>
            <w:r>
              <w:rPr>
                <w:rFonts w:ascii="Times New Roman" w:hAnsi="Times New Roman" w:cs="Times New Roman"/>
                <w:sz w:val="20"/>
              </w:rPr>
              <w:t>6</w:t>
            </w:r>
          </w:p>
        </w:tc>
        <w:tc>
          <w:tcPr>
            <w:tcW w:w="718" w:type="dxa"/>
            <w:shd w:val="clear" w:color="auto" w:fill="DAEEF3" w:themeFill="accent5" w:themeFillTint="33"/>
            <w:vAlign w:val="center"/>
          </w:tcPr>
          <w:p w:rsidR="006A747E" w:rsidRPr="006A747E" w:rsidRDefault="002163D4" w:rsidP="0060794A">
            <w:pPr>
              <w:pStyle w:val="TableParagraph"/>
              <w:rPr>
                <w:rFonts w:ascii="Times New Roman" w:hAnsi="Times New Roman" w:cs="Times New Roman"/>
                <w:sz w:val="20"/>
              </w:rPr>
            </w:pPr>
            <w:r>
              <w:rPr>
                <w:rFonts w:ascii="Times New Roman" w:hAnsi="Times New Roman" w:cs="Times New Roman"/>
                <w:sz w:val="20"/>
              </w:rPr>
              <w:t>7</w:t>
            </w:r>
          </w:p>
        </w:tc>
        <w:tc>
          <w:tcPr>
            <w:tcW w:w="720" w:type="dxa"/>
            <w:shd w:val="clear" w:color="auto" w:fill="DAEEF3" w:themeFill="accent5" w:themeFillTint="33"/>
            <w:vAlign w:val="center"/>
          </w:tcPr>
          <w:p w:rsidR="006A747E" w:rsidRPr="006A747E" w:rsidRDefault="002163D4" w:rsidP="0060794A">
            <w:pPr>
              <w:pStyle w:val="TableParagraph"/>
              <w:rPr>
                <w:rFonts w:ascii="Times New Roman" w:hAnsi="Times New Roman" w:cs="Times New Roman"/>
                <w:sz w:val="20"/>
              </w:rPr>
            </w:pPr>
            <w:r>
              <w:rPr>
                <w:rFonts w:ascii="Times New Roman" w:hAnsi="Times New Roman" w:cs="Times New Roman"/>
                <w:sz w:val="20"/>
              </w:rPr>
              <w:t>8</w:t>
            </w:r>
          </w:p>
        </w:tc>
        <w:tc>
          <w:tcPr>
            <w:tcW w:w="720" w:type="dxa"/>
            <w:shd w:val="clear" w:color="auto" w:fill="DAEEF3" w:themeFill="accent5" w:themeFillTint="33"/>
            <w:vAlign w:val="center"/>
          </w:tcPr>
          <w:p w:rsidR="006A747E" w:rsidRPr="006A747E" w:rsidRDefault="002163D4" w:rsidP="0060794A">
            <w:pPr>
              <w:pStyle w:val="TableParagraph"/>
              <w:rPr>
                <w:rFonts w:ascii="Times New Roman" w:hAnsi="Times New Roman" w:cs="Times New Roman"/>
                <w:sz w:val="20"/>
              </w:rPr>
            </w:pPr>
            <w:r>
              <w:rPr>
                <w:rFonts w:ascii="Times New Roman" w:hAnsi="Times New Roman" w:cs="Times New Roman"/>
                <w:sz w:val="20"/>
              </w:rPr>
              <w:t>9</w:t>
            </w:r>
          </w:p>
        </w:tc>
        <w:tc>
          <w:tcPr>
            <w:tcW w:w="864" w:type="dxa"/>
            <w:shd w:val="clear" w:color="auto" w:fill="DAEEF3" w:themeFill="accent5" w:themeFillTint="33"/>
            <w:vAlign w:val="center"/>
          </w:tcPr>
          <w:p w:rsidR="006A747E" w:rsidRPr="006A747E" w:rsidRDefault="001D4631" w:rsidP="0060794A">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DAEEF3" w:themeFill="accent5" w:themeFillTint="33"/>
            <w:vAlign w:val="center"/>
          </w:tcPr>
          <w:p w:rsidR="006A747E" w:rsidRPr="006A747E" w:rsidRDefault="001D4631" w:rsidP="0060794A">
            <w:pPr>
              <w:pStyle w:val="TableParagraph"/>
              <w:rPr>
                <w:rFonts w:ascii="Times New Roman" w:hAnsi="Times New Roman" w:cs="Times New Roman"/>
                <w:sz w:val="20"/>
              </w:rPr>
            </w:pPr>
            <w:r>
              <w:rPr>
                <w:rFonts w:ascii="Times New Roman" w:hAnsi="Times New Roman" w:cs="Times New Roman"/>
                <w:sz w:val="20"/>
              </w:rPr>
              <w:t>6 ay</w:t>
            </w:r>
          </w:p>
        </w:tc>
      </w:tr>
      <w:tr w:rsidR="006A747E" w:rsidRPr="00A44AAA" w:rsidTr="006A747E">
        <w:trPr>
          <w:trHeight w:val="737"/>
          <w:jc w:val="center"/>
        </w:trPr>
        <w:tc>
          <w:tcPr>
            <w:tcW w:w="2592" w:type="dxa"/>
            <w:shd w:val="clear" w:color="auto" w:fill="92CDDC" w:themeFill="accent5" w:themeFillTint="99"/>
            <w:vAlign w:val="center"/>
          </w:tcPr>
          <w:p w:rsidR="006A747E" w:rsidRPr="006A747E" w:rsidRDefault="006A747E" w:rsidP="0060794A">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105"/>
                <w:szCs w:val="24"/>
              </w:rPr>
              <w:t>2.1.2</w:t>
            </w:r>
            <w:r w:rsidR="005C4244" w:rsidRPr="007536E7">
              <w:rPr>
                <w:rFonts w:ascii="Calibri" w:eastAsia="Times New Roman" w:hAnsi="Calibri" w:cs="Times New Roman"/>
                <w:sz w:val="18"/>
                <w:szCs w:val="18"/>
              </w:rPr>
              <w:t xml:space="preserve"> Sağlıklı ve dengeli beslenme ile ilgili verilen eğitim sayısı</w:t>
            </w:r>
          </w:p>
        </w:tc>
        <w:tc>
          <w:tcPr>
            <w:tcW w:w="991" w:type="dxa"/>
            <w:shd w:val="clear" w:color="auto" w:fill="DAEEF3" w:themeFill="accent5" w:themeFillTint="33"/>
            <w:vAlign w:val="center"/>
          </w:tcPr>
          <w:p w:rsidR="006A747E" w:rsidRPr="006A747E" w:rsidRDefault="002163D4" w:rsidP="0060794A">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DAEEF3" w:themeFill="accent5" w:themeFillTint="33"/>
            <w:vAlign w:val="center"/>
          </w:tcPr>
          <w:p w:rsidR="006A747E" w:rsidRPr="006A747E" w:rsidRDefault="005C4244" w:rsidP="0060794A">
            <w:pPr>
              <w:pStyle w:val="TableParagraph"/>
              <w:rPr>
                <w:rFonts w:ascii="Times New Roman" w:hAnsi="Times New Roman" w:cs="Times New Roman"/>
                <w:sz w:val="20"/>
              </w:rPr>
            </w:pPr>
            <w:r>
              <w:rPr>
                <w:rFonts w:ascii="Times New Roman" w:hAnsi="Times New Roman" w:cs="Times New Roman"/>
                <w:sz w:val="20"/>
              </w:rPr>
              <w:t>3</w:t>
            </w:r>
          </w:p>
        </w:tc>
        <w:tc>
          <w:tcPr>
            <w:tcW w:w="797" w:type="dxa"/>
            <w:shd w:val="clear" w:color="auto" w:fill="DAEEF3" w:themeFill="accent5" w:themeFillTint="33"/>
            <w:vAlign w:val="center"/>
          </w:tcPr>
          <w:p w:rsidR="006A747E" w:rsidRPr="006A747E" w:rsidRDefault="005C4244" w:rsidP="0060794A">
            <w:pPr>
              <w:pStyle w:val="TableParagraph"/>
              <w:rPr>
                <w:rFonts w:ascii="Times New Roman" w:hAnsi="Times New Roman" w:cs="Times New Roman"/>
                <w:sz w:val="20"/>
              </w:rPr>
            </w:pPr>
            <w:r>
              <w:rPr>
                <w:rFonts w:ascii="Times New Roman" w:hAnsi="Times New Roman" w:cs="Times New Roman"/>
                <w:sz w:val="20"/>
              </w:rPr>
              <w:t>3</w:t>
            </w:r>
          </w:p>
        </w:tc>
        <w:tc>
          <w:tcPr>
            <w:tcW w:w="720" w:type="dxa"/>
            <w:shd w:val="clear" w:color="auto" w:fill="DAEEF3" w:themeFill="accent5" w:themeFillTint="33"/>
            <w:vAlign w:val="center"/>
          </w:tcPr>
          <w:p w:rsidR="006A747E" w:rsidRPr="006A747E" w:rsidRDefault="005C4244" w:rsidP="0060794A">
            <w:pPr>
              <w:pStyle w:val="TableParagraph"/>
              <w:rPr>
                <w:rFonts w:ascii="Times New Roman" w:hAnsi="Times New Roman" w:cs="Times New Roman"/>
                <w:sz w:val="20"/>
              </w:rPr>
            </w:pPr>
            <w:r>
              <w:rPr>
                <w:rFonts w:ascii="Times New Roman" w:hAnsi="Times New Roman" w:cs="Times New Roman"/>
                <w:sz w:val="20"/>
              </w:rPr>
              <w:t>3</w:t>
            </w:r>
          </w:p>
        </w:tc>
        <w:tc>
          <w:tcPr>
            <w:tcW w:w="718" w:type="dxa"/>
            <w:shd w:val="clear" w:color="auto" w:fill="DAEEF3" w:themeFill="accent5" w:themeFillTint="33"/>
            <w:vAlign w:val="center"/>
          </w:tcPr>
          <w:p w:rsidR="006A747E" w:rsidRPr="006A747E" w:rsidRDefault="005C4244" w:rsidP="0060794A">
            <w:pPr>
              <w:pStyle w:val="TableParagraph"/>
              <w:rPr>
                <w:rFonts w:ascii="Times New Roman" w:hAnsi="Times New Roman" w:cs="Times New Roman"/>
                <w:sz w:val="20"/>
              </w:rPr>
            </w:pPr>
            <w:r>
              <w:rPr>
                <w:rFonts w:ascii="Times New Roman" w:hAnsi="Times New Roman" w:cs="Times New Roman"/>
                <w:sz w:val="20"/>
              </w:rPr>
              <w:t>3</w:t>
            </w:r>
          </w:p>
        </w:tc>
        <w:tc>
          <w:tcPr>
            <w:tcW w:w="720" w:type="dxa"/>
            <w:shd w:val="clear" w:color="auto" w:fill="DAEEF3" w:themeFill="accent5" w:themeFillTint="33"/>
            <w:vAlign w:val="center"/>
          </w:tcPr>
          <w:p w:rsidR="006A747E" w:rsidRPr="006A747E" w:rsidRDefault="005C4244" w:rsidP="0060794A">
            <w:pPr>
              <w:pStyle w:val="TableParagraph"/>
              <w:rPr>
                <w:rFonts w:ascii="Times New Roman" w:hAnsi="Times New Roman" w:cs="Times New Roman"/>
                <w:sz w:val="20"/>
              </w:rPr>
            </w:pPr>
            <w:r>
              <w:rPr>
                <w:rFonts w:ascii="Times New Roman" w:hAnsi="Times New Roman" w:cs="Times New Roman"/>
                <w:sz w:val="20"/>
              </w:rPr>
              <w:t>3</w:t>
            </w:r>
          </w:p>
        </w:tc>
        <w:tc>
          <w:tcPr>
            <w:tcW w:w="720" w:type="dxa"/>
            <w:shd w:val="clear" w:color="auto" w:fill="DAEEF3" w:themeFill="accent5" w:themeFillTint="33"/>
            <w:vAlign w:val="center"/>
          </w:tcPr>
          <w:p w:rsidR="006A747E" w:rsidRPr="006A747E" w:rsidRDefault="005C4244" w:rsidP="0060794A">
            <w:pPr>
              <w:pStyle w:val="TableParagraph"/>
              <w:rPr>
                <w:rFonts w:ascii="Times New Roman" w:hAnsi="Times New Roman" w:cs="Times New Roman"/>
                <w:sz w:val="20"/>
              </w:rPr>
            </w:pPr>
            <w:r>
              <w:rPr>
                <w:rFonts w:ascii="Times New Roman" w:hAnsi="Times New Roman" w:cs="Times New Roman"/>
                <w:sz w:val="20"/>
              </w:rPr>
              <w:t>3</w:t>
            </w:r>
          </w:p>
        </w:tc>
        <w:tc>
          <w:tcPr>
            <w:tcW w:w="864" w:type="dxa"/>
            <w:shd w:val="clear" w:color="auto" w:fill="DAEEF3" w:themeFill="accent5" w:themeFillTint="33"/>
            <w:vAlign w:val="center"/>
          </w:tcPr>
          <w:p w:rsidR="006A747E" w:rsidRPr="006A747E" w:rsidRDefault="001D4631" w:rsidP="0060794A">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DAEEF3" w:themeFill="accent5" w:themeFillTint="33"/>
            <w:vAlign w:val="center"/>
          </w:tcPr>
          <w:p w:rsidR="006A747E" w:rsidRPr="006A747E" w:rsidRDefault="001D4631" w:rsidP="0060794A">
            <w:pPr>
              <w:pStyle w:val="TableParagraph"/>
              <w:rPr>
                <w:rFonts w:ascii="Times New Roman" w:hAnsi="Times New Roman" w:cs="Times New Roman"/>
                <w:sz w:val="20"/>
              </w:rPr>
            </w:pPr>
            <w:r>
              <w:rPr>
                <w:rFonts w:ascii="Times New Roman" w:hAnsi="Times New Roman" w:cs="Times New Roman"/>
                <w:sz w:val="20"/>
              </w:rPr>
              <w:t>6 ay</w:t>
            </w:r>
          </w:p>
        </w:tc>
      </w:tr>
      <w:tr w:rsidR="006A747E" w:rsidRPr="00A44AAA" w:rsidTr="006A747E">
        <w:trPr>
          <w:trHeight w:val="737"/>
          <w:jc w:val="center"/>
        </w:trPr>
        <w:tc>
          <w:tcPr>
            <w:tcW w:w="2592" w:type="dxa"/>
            <w:shd w:val="clear" w:color="auto" w:fill="92CDDC" w:themeFill="accent5" w:themeFillTint="99"/>
            <w:vAlign w:val="center"/>
          </w:tcPr>
          <w:p w:rsidR="006A747E" w:rsidRPr="006A747E" w:rsidRDefault="006A747E" w:rsidP="0060794A">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105"/>
                <w:szCs w:val="24"/>
              </w:rPr>
              <w:t>2.1.3</w:t>
            </w:r>
            <w:r w:rsidR="005C4244">
              <w:rPr>
                <w:rFonts w:ascii="Times New Roman" w:hAnsi="Times New Roman" w:cs="Times New Roman"/>
                <w:b/>
                <w:spacing w:val="-2"/>
                <w:w w:val="105"/>
                <w:szCs w:val="24"/>
              </w:rPr>
              <w:t xml:space="preserve"> </w:t>
            </w:r>
            <w:r w:rsidR="005C4244" w:rsidRPr="002163D4">
              <w:rPr>
                <w:rFonts w:asciiTheme="minorHAnsi" w:hAnsiTheme="minorHAnsi" w:cstheme="minorHAnsi"/>
                <w:spacing w:val="-2"/>
                <w:w w:val="105"/>
                <w:sz w:val="18"/>
                <w:szCs w:val="18"/>
              </w:rPr>
              <w:t>Sağlık ve dengeli beslenme eğitimine katılan öğrenci sayısı</w:t>
            </w:r>
          </w:p>
        </w:tc>
        <w:tc>
          <w:tcPr>
            <w:tcW w:w="991" w:type="dxa"/>
            <w:shd w:val="clear" w:color="auto" w:fill="DAEEF3" w:themeFill="accent5" w:themeFillTint="33"/>
            <w:vAlign w:val="center"/>
          </w:tcPr>
          <w:p w:rsidR="006A747E" w:rsidRPr="006A747E" w:rsidRDefault="002163D4" w:rsidP="0060794A">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DAEEF3" w:themeFill="accent5" w:themeFillTint="33"/>
            <w:vAlign w:val="center"/>
          </w:tcPr>
          <w:p w:rsidR="006A747E" w:rsidRPr="006A747E" w:rsidRDefault="002163D4" w:rsidP="0060794A">
            <w:pPr>
              <w:pStyle w:val="TableParagraph"/>
              <w:rPr>
                <w:rFonts w:ascii="Times New Roman" w:hAnsi="Times New Roman" w:cs="Times New Roman"/>
                <w:sz w:val="20"/>
              </w:rPr>
            </w:pPr>
            <w:r>
              <w:rPr>
                <w:rFonts w:ascii="Times New Roman" w:hAnsi="Times New Roman" w:cs="Times New Roman"/>
                <w:sz w:val="20"/>
              </w:rPr>
              <w:t>150</w:t>
            </w:r>
          </w:p>
        </w:tc>
        <w:tc>
          <w:tcPr>
            <w:tcW w:w="797" w:type="dxa"/>
            <w:shd w:val="clear" w:color="auto" w:fill="DAEEF3" w:themeFill="accent5" w:themeFillTint="33"/>
            <w:vAlign w:val="center"/>
          </w:tcPr>
          <w:p w:rsidR="006A747E" w:rsidRPr="006A747E" w:rsidRDefault="005C4244" w:rsidP="0060794A">
            <w:pPr>
              <w:pStyle w:val="TableParagraph"/>
              <w:rPr>
                <w:rFonts w:ascii="Times New Roman" w:hAnsi="Times New Roman" w:cs="Times New Roman"/>
                <w:sz w:val="20"/>
              </w:rPr>
            </w:pPr>
            <w:r>
              <w:rPr>
                <w:rFonts w:ascii="Times New Roman" w:hAnsi="Times New Roman" w:cs="Times New Roman"/>
                <w:sz w:val="20"/>
              </w:rPr>
              <w:t>160</w:t>
            </w:r>
          </w:p>
        </w:tc>
        <w:tc>
          <w:tcPr>
            <w:tcW w:w="720" w:type="dxa"/>
            <w:shd w:val="clear" w:color="auto" w:fill="DAEEF3" w:themeFill="accent5" w:themeFillTint="33"/>
            <w:vAlign w:val="center"/>
          </w:tcPr>
          <w:p w:rsidR="006A747E" w:rsidRPr="006A747E" w:rsidRDefault="002163D4" w:rsidP="0060794A">
            <w:pPr>
              <w:pStyle w:val="TableParagraph"/>
              <w:rPr>
                <w:rFonts w:ascii="Times New Roman" w:hAnsi="Times New Roman" w:cs="Times New Roman"/>
                <w:sz w:val="20"/>
              </w:rPr>
            </w:pPr>
            <w:r>
              <w:rPr>
                <w:rFonts w:ascii="Times New Roman" w:hAnsi="Times New Roman" w:cs="Times New Roman"/>
                <w:sz w:val="20"/>
              </w:rPr>
              <w:t>17</w:t>
            </w:r>
            <w:r w:rsidR="005C4244">
              <w:rPr>
                <w:rFonts w:ascii="Times New Roman" w:hAnsi="Times New Roman" w:cs="Times New Roman"/>
                <w:sz w:val="20"/>
              </w:rPr>
              <w:t>0</w:t>
            </w:r>
          </w:p>
        </w:tc>
        <w:tc>
          <w:tcPr>
            <w:tcW w:w="718" w:type="dxa"/>
            <w:shd w:val="clear" w:color="auto" w:fill="DAEEF3" w:themeFill="accent5" w:themeFillTint="33"/>
            <w:vAlign w:val="center"/>
          </w:tcPr>
          <w:p w:rsidR="006A747E" w:rsidRPr="006A747E" w:rsidRDefault="002163D4" w:rsidP="0060794A">
            <w:pPr>
              <w:pStyle w:val="TableParagraph"/>
              <w:rPr>
                <w:rFonts w:ascii="Times New Roman" w:hAnsi="Times New Roman" w:cs="Times New Roman"/>
                <w:sz w:val="20"/>
              </w:rPr>
            </w:pPr>
            <w:r>
              <w:rPr>
                <w:rFonts w:ascii="Times New Roman" w:hAnsi="Times New Roman" w:cs="Times New Roman"/>
                <w:sz w:val="20"/>
              </w:rPr>
              <w:t>17</w:t>
            </w:r>
            <w:r w:rsidR="005C4244">
              <w:rPr>
                <w:rFonts w:ascii="Times New Roman" w:hAnsi="Times New Roman" w:cs="Times New Roman"/>
                <w:sz w:val="20"/>
              </w:rPr>
              <w:t>0</w:t>
            </w:r>
          </w:p>
        </w:tc>
        <w:tc>
          <w:tcPr>
            <w:tcW w:w="720" w:type="dxa"/>
            <w:shd w:val="clear" w:color="auto" w:fill="DAEEF3" w:themeFill="accent5" w:themeFillTint="33"/>
            <w:vAlign w:val="center"/>
          </w:tcPr>
          <w:p w:rsidR="006A747E" w:rsidRPr="006A747E" w:rsidRDefault="002163D4" w:rsidP="0060794A">
            <w:pPr>
              <w:pStyle w:val="TableParagraph"/>
              <w:rPr>
                <w:rFonts w:ascii="Times New Roman" w:hAnsi="Times New Roman" w:cs="Times New Roman"/>
                <w:sz w:val="20"/>
              </w:rPr>
            </w:pPr>
            <w:r>
              <w:rPr>
                <w:rFonts w:ascii="Times New Roman" w:hAnsi="Times New Roman" w:cs="Times New Roman"/>
                <w:sz w:val="20"/>
              </w:rPr>
              <w:t>175</w:t>
            </w:r>
          </w:p>
        </w:tc>
        <w:tc>
          <w:tcPr>
            <w:tcW w:w="720" w:type="dxa"/>
            <w:shd w:val="clear" w:color="auto" w:fill="DAEEF3" w:themeFill="accent5" w:themeFillTint="33"/>
            <w:vAlign w:val="center"/>
          </w:tcPr>
          <w:p w:rsidR="006A747E" w:rsidRPr="006A747E" w:rsidRDefault="002163D4" w:rsidP="0060794A">
            <w:pPr>
              <w:pStyle w:val="TableParagraph"/>
              <w:rPr>
                <w:rFonts w:ascii="Times New Roman" w:hAnsi="Times New Roman" w:cs="Times New Roman"/>
                <w:sz w:val="20"/>
              </w:rPr>
            </w:pPr>
            <w:r>
              <w:rPr>
                <w:rFonts w:ascii="Times New Roman" w:hAnsi="Times New Roman" w:cs="Times New Roman"/>
                <w:sz w:val="20"/>
              </w:rPr>
              <w:t>175</w:t>
            </w:r>
          </w:p>
        </w:tc>
        <w:tc>
          <w:tcPr>
            <w:tcW w:w="864" w:type="dxa"/>
            <w:shd w:val="clear" w:color="auto" w:fill="DAEEF3" w:themeFill="accent5" w:themeFillTint="33"/>
            <w:vAlign w:val="center"/>
          </w:tcPr>
          <w:p w:rsidR="006A747E" w:rsidRPr="006A747E" w:rsidRDefault="001D4631" w:rsidP="0060794A">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DAEEF3" w:themeFill="accent5" w:themeFillTint="33"/>
            <w:vAlign w:val="center"/>
          </w:tcPr>
          <w:p w:rsidR="006A747E" w:rsidRPr="006A747E" w:rsidRDefault="001D4631" w:rsidP="0060794A">
            <w:pPr>
              <w:pStyle w:val="TableParagraph"/>
              <w:rPr>
                <w:rFonts w:ascii="Times New Roman" w:hAnsi="Times New Roman" w:cs="Times New Roman"/>
                <w:sz w:val="20"/>
              </w:rPr>
            </w:pPr>
            <w:r>
              <w:rPr>
                <w:rFonts w:ascii="Times New Roman" w:hAnsi="Times New Roman" w:cs="Times New Roman"/>
                <w:sz w:val="20"/>
              </w:rPr>
              <w:t>6 ay</w:t>
            </w:r>
          </w:p>
        </w:tc>
      </w:tr>
      <w:tr w:rsidR="006A747E" w:rsidRPr="00A44AAA" w:rsidTr="006A747E">
        <w:trPr>
          <w:trHeight w:val="737"/>
          <w:jc w:val="center"/>
        </w:trPr>
        <w:tc>
          <w:tcPr>
            <w:tcW w:w="2592" w:type="dxa"/>
            <w:shd w:val="clear" w:color="auto" w:fill="92CDDC" w:themeFill="accent5" w:themeFillTint="99"/>
            <w:vAlign w:val="center"/>
          </w:tcPr>
          <w:p w:rsidR="006A747E" w:rsidRPr="006A747E" w:rsidRDefault="006A747E" w:rsidP="0060794A">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105"/>
                <w:szCs w:val="24"/>
              </w:rPr>
              <w:t>2.1.4</w:t>
            </w:r>
            <w:r w:rsidR="005F757B" w:rsidRPr="007536E7">
              <w:rPr>
                <w:rFonts w:ascii="Calibri" w:eastAsia="Times New Roman" w:hAnsi="Calibri" w:cs="Times New Roman"/>
                <w:sz w:val="18"/>
                <w:szCs w:val="18"/>
              </w:rPr>
              <w:t xml:space="preserve"> Çevre bilincinin artırılmasına yönelik verilen eğitim sayısı</w:t>
            </w:r>
          </w:p>
        </w:tc>
        <w:tc>
          <w:tcPr>
            <w:tcW w:w="991" w:type="dxa"/>
            <w:shd w:val="clear" w:color="auto" w:fill="DAEEF3" w:themeFill="accent5" w:themeFillTint="33"/>
            <w:vAlign w:val="center"/>
          </w:tcPr>
          <w:p w:rsidR="006A747E" w:rsidRPr="006A747E" w:rsidRDefault="002163D4" w:rsidP="0060794A">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DAEEF3" w:themeFill="accent5" w:themeFillTint="33"/>
            <w:vAlign w:val="center"/>
          </w:tcPr>
          <w:p w:rsidR="006A747E" w:rsidRPr="006A747E" w:rsidRDefault="005F757B" w:rsidP="0060794A">
            <w:pPr>
              <w:pStyle w:val="TableParagraph"/>
              <w:rPr>
                <w:rFonts w:ascii="Times New Roman" w:hAnsi="Times New Roman" w:cs="Times New Roman"/>
                <w:sz w:val="20"/>
              </w:rPr>
            </w:pPr>
            <w:r>
              <w:rPr>
                <w:rFonts w:ascii="Times New Roman" w:hAnsi="Times New Roman" w:cs="Times New Roman"/>
                <w:sz w:val="20"/>
              </w:rPr>
              <w:t>3</w:t>
            </w:r>
          </w:p>
        </w:tc>
        <w:tc>
          <w:tcPr>
            <w:tcW w:w="797" w:type="dxa"/>
            <w:shd w:val="clear" w:color="auto" w:fill="DAEEF3" w:themeFill="accent5" w:themeFillTint="33"/>
            <w:vAlign w:val="center"/>
          </w:tcPr>
          <w:p w:rsidR="006A747E" w:rsidRPr="006A747E" w:rsidRDefault="005F757B" w:rsidP="0060794A">
            <w:pPr>
              <w:pStyle w:val="TableParagraph"/>
              <w:rPr>
                <w:rFonts w:ascii="Times New Roman" w:hAnsi="Times New Roman" w:cs="Times New Roman"/>
                <w:sz w:val="20"/>
              </w:rPr>
            </w:pPr>
            <w:r>
              <w:rPr>
                <w:rFonts w:ascii="Times New Roman" w:hAnsi="Times New Roman" w:cs="Times New Roman"/>
                <w:sz w:val="20"/>
              </w:rPr>
              <w:t>3</w:t>
            </w:r>
          </w:p>
        </w:tc>
        <w:tc>
          <w:tcPr>
            <w:tcW w:w="720" w:type="dxa"/>
            <w:shd w:val="clear" w:color="auto" w:fill="DAEEF3" w:themeFill="accent5" w:themeFillTint="33"/>
            <w:vAlign w:val="center"/>
          </w:tcPr>
          <w:p w:rsidR="006A747E" w:rsidRPr="006A747E" w:rsidRDefault="005F757B" w:rsidP="0060794A">
            <w:pPr>
              <w:pStyle w:val="TableParagraph"/>
              <w:rPr>
                <w:rFonts w:ascii="Times New Roman" w:hAnsi="Times New Roman" w:cs="Times New Roman"/>
                <w:sz w:val="20"/>
              </w:rPr>
            </w:pPr>
            <w:r>
              <w:rPr>
                <w:rFonts w:ascii="Times New Roman" w:hAnsi="Times New Roman" w:cs="Times New Roman"/>
                <w:sz w:val="20"/>
              </w:rPr>
              <w:t>3</w:t>
            </w:r>
          </w:p>
        </w:tc>
        <w:tc>
          <w:tcPr>
            <w:tcW w:w="718" w:type="dxa"/>
            <w:shd w:val="clear" w:color="auto" w:fill="DAEEF3" w:themeFill="accent5" w:themeFillTint="33"/>
            <w:vAlign w:val="center"/>
          </w:tcPr>
          <w:p w:rsidR="006A747E" w:rsidRPr="006A747E" w:rsidRDefault="005F757B" w:rsidP="0060794A">
            <w:pPr>
              <w:pStyle w:val="TableParagraph"/>
              <w:rPr>
                <w:rFonts w:ascii="Times New Roman" w:hAnsi="Times New Roman" w:cs="Times New Roman"/>
                <w:sz w:val="20"/>
              </w:rPr>
            </w:pPr>
            <w:r>
              <w:rPr>
                <w:rFonts w:ascii="Times New Roman" w:hAnsi="Times New Roman" w:cs="Times New Roman"/>
                <w:sz w:val="20"/>
              </w:rPr>
              <w:t>3</w:t>
            </w:r>
          </w:p>
        </w:tc>
        <w:tc>
          <w:tcPr>
            <w:tcW w:w="720" w:type="dxa"/>
            <w:shd w:val="clear" w:color="auto" w:fill="DAEEF3" w:themeFill="accent5" w:themeFillTint="33"/>
            <w:vAlign w:val="center"/>
          </w:tcPr>
          <w:p w:rsidR="006A747E" w:rsidRPr="006A747E" w:rsidRDefault="005F757B" w:rsidP="0060794A">
            <w:pPr>
              <w:pStyle w:val="TableParagraph"/>
              <w:rPr>
                <w:rFonts w:ascii="Times New Roman" w:hAnsi="Times New Roman" w:cs="Times New Roman"/>
                <w:sz w:val="20"/>
              </w:rPr>
            </w:pPr>
            <w:r>
              <w:rPr>
                <w:rFonts w:ascii="Times New Roman" w:hAnsi="Times New Roman" w:cs="Times New Roman"/>
                <w:sz w:val="20"/>
              </w:rPr>
              <w:t>3</w:t>
            </w:r>
          </w:p>
        </w:tc>
        <w:tc>
          <w:tcPr>
            <w:tcW w:w="720" w:type="dxa"/>
            <w:shd w:val="clear" w:color="auto" w:fill="DAEEF3" w:themeFill="accent5" w:themeFillTint="33"/>
            <w:vAlign w:val="center"/>
          </w:tcPr>
          <w:p w:rsidR="006A747E" w:rsidRPr="006A747E" w:rsidRDefault="005F757B" w:rsidP="0060794A">
            <w:pPr>
              <w:pStyle w:val="TableParagraph"/>
              <w:rPr>
                <w:rFonts w:ascii="Times New Roman" w:hAnsi="Times New Roman" w:cs="Times New Roman"/>
                <w:sz w:val="20"/>
              </w:rPr>
            </w:pPr>
            <w:r>
              <w:rPr>
                <w:rFonts w:ascii="Times New Roman" w:hAnsi="Times New Roman" w:cs="Times New Roman"/>
                <w:sz w:val="20"/>
              </w:rPr>
              <w:t>3</w:t>
            </w:r>
          </w:p>
        </w:tc>
        <w:tc>
          <w:tcPr>
            <w:tcW w:w="864" w:type="dxa"/>
            <w:shd w:val="clear" w:color="auto" w:fill="DAEEF3" w:themeFill="accent5" w:themeFillTint="33"/>
            <w:vAlign w:val="center"/>
          </w:tcPr>
          <w:p w:rsidR="006A747E" w:rsidRPr="006A747E" w:rsidRDefault="001D4631" w:rsidP="0060794A">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DAEEF3" w:themeFill="accent5" w:themeFillTint="33"/>
            <w:vAlign w:val="center"/>
          </w:tcPr>
          <w:p w:rsidR="006A747E" w:rsidRPr="006A747E" w:rsidRDefault="001D4631" w:rsidP="0060794A">
            <w:pPr>
              <w:pStyle w:val="TableParagraph"/>
              <w:rPr>
                <w:rFonts w:ascii="Times New Roman" w:hAnsi="Times New Roman" w:cs="Times New Roman"/>
                <w:sz w:val="20"/>
              </w:rPr>
            </w:pPr>
            <w:r>
              <w:rPr>
                <w:rFonts w:ascii="Times New Roman" w:hAnsi="Times New Roman" w:cs="Times New Roman"/>
                <w:sz w:val="20"/>
              </w:rPr>
              <w:t>6 ay</w:t>
            </w:r>
          </w:p>
        </w:tc>
      </w:tr>
      <w:tr w:rsidR="006A747E" w:rsidRPr="00A44AAA" w:rsidTr="006A747E">
        <w:trPr>
          <w:trHeight w:val="737"/>
          <w:jc w:val="center"/>
        </w:trPr>
        <w:tc>
          <w:tcPr>
            <w:tcW w:w="2592" w:type="dxa"/>
            <w:shd w:val="clear" w:color="auto" w:fill="92CDDC" w:themeFill="accent5" w:themeFillTint="99"/>
            <w:vAlign w:val="center"/>
          </w:tcPr>
          <w:p w:rsidR="006A747E" w:rsidRPr="006A747E" w:rsidRDefault="006A747E" w:rsidP="0060794A">
            <w:pPr>
              <w:pStyle w:val="TableParagraph"/>
              <w:spacing w:before="2"/>
              <w:ind w:left="107"/>
              <w:rPr>
                <w:rFonts w:ascii="Times New Roman" w:hAnsi="Times New Roman" w:cs="Times New Roman"/>
                <w:b/>
                <w:szCs w:val="24"/>
              </w:rPr>
            </w:pPr>
            <w:r w:rsidRPr="006A747E">
              <w:rPr>
                <w:rFonts w:ascii="Times New Roman" w:hAnsi="Times New Roman" w:cs="Times New Roman"/>
                <w:b/>
                <w:w w:val="105"/>
                <w:szCs w:val="24"/>
              </w:rPr>
              <w:t>Koordinatör</w:t>
            </w:r>
            <w:r w:rsidRPr="006A747E">
              <w:rPr>
                <w:rFonts w:ascii="Times New Roman" w:hAnsi="Times New Roman" w:cs="Times New Roman"/>
                <w:b/>
                <w:spacing w:val="-4"/>
                <w:w w:val="105"/>
                <w:szCs w:val="24"/>
              </w:rPr>
              <w:t>Birim</w:t>
            </w:r>
          </w:p>
        </w:tc>
        <w:tc>
          <w:tcPr>
            <w:tcW w:w="7591" w:type="dxa"/>
            <w:gridSpan w:val="9"/>
            <w:shd w:val="clear" w:color="auto" w:fill="92CDDC" w:themeFill="accent5" w:themeFillTint="99"/>
            <w:vAlign w:val="center"/>
          </w:tcPr>
          <w:p w:rsidR="006A747E" w:rsidRPr="006A747E" w:rsidRDefault="005F757B" w:rsidP="0060794A">
            <w:pPr>
              <w:pStyle w:val="TableParagraph"/>
              <w:spacing w:before="121"/>
              <w:ind w:left="107"/>
              <w:rPr>
                <w:rFonts w:ascii="Times New Roman" w:hAnsi="Times New Roman" w:cs="Times New Roman"/>
                <w:sz w:val="20"/>
              </w:rPr>
            </w:pPr>
            <w:r>
              <w:rPr>
                <w:rFonts w:ascii="Times New Roman" w:hAnsi="Times New Roman" w:cs="Times New Roman"/>
                <w:sz w:val="20"/>
              </w:rPr>
              <w:t>Okul idaresi,İlçe Sağlı Müdürlüğü</w:t>
            </w:r>
          </w:p>
        </w:tc>
      </w:tr>
      <w:tr w:rsidR="006A747E" w:rsidRPr="00A44AAA" w:rsidTr="006A747E">
        <w:trPr>
          <w:trHeight w:val="737"/>
          <w:jc w:val="center"/>
        </w:trPr>
        <w:tc>
          <w:tcPr>
            <w:tcW w:w="2592" w:type="dxa"/>
            <w:shd w:val="clear" w:color="auto" w:fill="92CDDC" w:themeFill="accent5" w:themeFillTint="99"/>
            <w:vAlign w:val="center"/>
          </w:tcPr>
          <w:p w:rsidR="006A747E" w:rsidRPr="006A747E" w:rsidRDefault="006A747E" w:rsidP="0060794A">
            <w:pPr>
              <w:pStyle w:val="TableParagraph"/>
              <w:spacing w:before="1"/>
              <w:ind w:left="107"/>
              <w:rPr>
                <w:rFonts w:ascii="Times New Roman" w:hAnsi="Times New Roman" w:cs="Times New Roman"/>
                <w:b/>
                <w:szCs w:val="24"/>
              </w:rPr>
            </w:pPr>
            <w:r w:rsidRPr="006A747E">
              <w:rPr>
                <w:rFonts w:ascii="Times New Roman" w:hAnsi="Times New Roman" w:cs="Times New Roman"/>
                <w:b/>
                <w:szCs w:val="24"/>
              </w:rPr>
              <w:t>İşbirliğiYapılacak</w:t>
            </w:r>
            <w:r w:rsidRPr="006A747E">
              <w:rPr>
                <w:rFonts w:ascii="Times New Roman" w:hAnsi="Times New Roman" w:cs="Times New Roman"/>
                <w:b/>
                <w:spacing w:val="-2"/>
                <w:szCs w:val="24"/>
              </w:rPr>
              <w:t>Birimler</w:t>
            </w:r>
          </w:p>
        </w:tc>
        <w:tc>
          <w:tcPr>
            <w:tcW w:w="7591" w:type="dxa"/>
            <w:gridSpan w:val="9"/>
            <w:shd w:val="clear" w:color="auto" w:fill="DAEEF3" w:themeFill="accent5" w:themeFillTint="33"/>
            <w:vAlign w:val="center"/>
          </w:tcPr>
          <w:p w:rsidR="006A747E" w:rsidRPr="006A747E" w:rsidRDefault="005F757B" w:rsidP="0060794A">
            <w:pPr>
              <w:pStyle w:val="TableParagraph"/>
              <w:spacing w:before="6" w:line="369" w:lineRule="auto"/>
              <w:ind w:left="107"/>
              <w:rPr>
                <w:rFonts w:ascii="Times New Roman" w:hAnsi="Times New Roman" w:cs="Times New Roman"/>
                <w:sz w:val="20"/>
              </w:rPr>
            </w:pPr>
            <w:r>
              <w:rPr>
                <w:rFonts w:ascii="Times New Roman" w:hAnsi="Times New Roman" w:cs="Times New Roman"/>
                <w:sz w:val="20"/>
              </w:rPr>
              <w:t>İlçe Sağlı Müdürlüğü.Belediyeler</w:t>
            </w:r>
          </w:p>
        </w:tc>
      </w:tr>
      <w:tr w:rsidR="006A747E" w:rsidRPr="00A44AAA" w:rsidTr="006A747E">
        <w:trPr>
          <w:trHeight w:val="737"/>
          <w:jc w:val="center"/>
        </w:trPr>
        <w:tc>
          <w:tcPr>
            <w:tcW w:w="2592" w:type="dxa"/>
            <w:shd w:val="clear" w:color="auto" w:fill="92CDDC" w:themeFill="accent5" w:themeFillTint="99"/>
            <w:vAlign w:val="center"/>
          </w:tcPr>
          <w:p w:rsidR="006A747E" w:rsidRPr="006A747E" w:rsidRDefault="006A747E" w:rsidP="0060794A">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591" w:type="dxa"/>
            <w:gridSpan w:val="9"/>
            <w:shd w:val="clear" w:color="auto" w:fill="92CDDC" w:themeFill="accent5" w:themeFillTint="99"/>
            <w:vAlign w:val="center"/>
          </w:tcPr>
          <w:p w:rsidR="006A747E" w:rsidRPr="006A747E" w:rsidRDefault="005F757B" w:rsidP="0060794A">
            <w:pPr>
              <w:pStyle w:val="TableParagraph"/>
              <w:spacing w:before="2"/>
              <w:ind w:left="107"/>
              <w:rPr>
                <w:rFonts w:ascii="Times New Roman" w:hAnsi="Times New Roman" w:cs="Times New Roman"/>
                <w:sz w:val="20"/>
              </w:rPr>
            </w:pPr>
            <w:r>
              <w:rPr>
                <w:rFonts w:ascii="Times New Roman" w:hAnsi="Times New Roman" w:cs="Times New Roman"/>
                <w:sz w:val="20"/>
              </w:rPr>
              <w:t>Öğrencilerin kontrolsüz davranışları</w:t>
            </w:r>
          </w:p>
        </w:tc>
      </w:tr>
      <w:tr w:rsidR="006A747E" w:rsidRPr="00A44AAA" w:rsidTr="006A747E">
        <w:trPr>
          <w:trHeight w:val="737"/>
          <w:jc w:val="center"/>
        </w:trPr>
        <w:tc>
          <w:tcPr>
            <w:tcW w:w="2592" w:type="dxa"/>
            <w:shd w:val="clear" w:color="auto" w:fill="92CDDC" w:themeFill="accent5" w:themeFillTint="99"/>
            <w:vAlign w:val="center"/>
          </w:tcPr>
          <w:p w:rsidR="006A747E" w:rsidRPr="006A747E" w:rsidRDefault="006A747E" w:rsidP="0060794A">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591" w:type="dxa"/>
            <w:gridSpan w:val="9"/>
            <w:shd w:val="clear" w:color="auto" w:fill="DAEEF3" w:themeFill="accent5" w:themeFillTint="33"/>
            <w:vAlign w:val="center"/>
          </w:tcPr>
          <w:p w:rsidR="005F757B" w:rsidRPr="007536E7" w:rsidRDefault="005F757B" w:rsidP="005F757B">
            <w:pPr>
              <w:ind w:right="3486"/>
              <w:rPr>
                <w:rFonts w:ascii="Calibri" w:eastAsia="Times New Roman" w:hAnsi="Calibri" w:cs="Times New Roman"/>
                <w:sz w:val="18"/>
                <w:szCs w:val="18"/>
              </w:rPr>
            </w:pPr>
            <w:r w:rsidRPr="007536E7">
              <w:rPr>
                <w:rFonts w:ascii="Calibri" w:eastAsia="Times New Roman" w:hAnsi="Calibri" w:cs="Times New Roman"/>
                <w:sz w:val="18"/>
                <w:szCs w:val="18"/>
              </w:rPr>
              <w:t>S1 Okul kütüphanesi zenginleştirilecek, öğrencilerin kütüphaneden yararlanması sağlanacaktır.</w:t>
            </w:r>
          </w:p>
          <w:p w:rsidR="005F757B" w:rsidRPr="007536E7" w:rsidRDefault="005F757B" w:rsidP="005F757B">
            <w:pPr>
              <w:ind w:right="708"/>
              <w:rPr>
                <w:rFonts w:ascii="Calibri" w:eastAsia="Times New Roman" w:hAnsi="Calibri" w:cs="Times New Roman"/>
                <w:sz w:val="18"/>
                <w:szCs w:val="18"/>
              </w:rPr>
            </w:pPr>
            <w:r w:rsidRPr="007536E7">
              <w:rPr>
                <w:rFonts w:ascii="Calibri" w:eastAsia="Times New Roman" w:hAnsi="Calibri" w:cs="Times New Roman"/>
                <w:sz w:val="18"/>
                <w:szCs w:val="18"/>
              </w:rPr>
              <w:t>S2 Türkçe dersinde ders saatinin bir bölümü okumaya ayrılacak ve okul müdürlüğünce planlanan zamanlarda okuma etkinlikleri düzenlenecektir.</w:t>
            </w:r>
          </w:p>
          <w:p w:rsidR="005F757B" w:rsidRPr="007536E7" w:rsidRDefault="005F757B" w:rsidP="005F757B">
            <w:pPr>
              <w:ind w:right="1701"/>
              <w:rPr>
                <w:rFonts w:ascii="Calibri" w:eastAsia="Times New Roman" w:hAnsi="Calibri" w:cs="Times New Roman"/>
                <w:sz w:val="18"/>
                <w:szCs w:val="18"/>
              </w:rPr>
            </w:pPr>
            <w:r w:rsidRPr="007536E7">
              <w:rPr>
                <w:rFonts w:ascii="Calibri" w:eastAsia="Times New Roman" w:hAnsi="Calibri" w:cs="Times New Roman"/>
                <w:sz w:val="18"/>
                <w:szCs w:val="18"/>
              </w:rPr>
              <w:t>S3 Serbest etkinlikler saati, öğrencilerin sanatsal, sportif ve kültürel faaliyetlere katılım sağlayacağı şekilde düzenlenecektir.</w:t>
            </w:r>
          </w:p>
          <w:p w:rsidR="005F757B" w:rsidRPr="007536E7" w:rsidRDefault="005F757B" w:rsidP="005F757B">
            <w:pPr>
              <w:ind w:right="1275"/>
              <w:rPr>
                <w:rFonts w:ascii="Calibri" w:eastAsia="Times New Roman" w:hAnsi="Calibri" w:cs="Times New Roman"/>
                <w:sz w:val="18"/>
                <w:szCs w:val="18"/>
              </w:rPr>
            </w:pPr>
            <w:r w:rsidRPr="007536E7">
              <w:rPr>
                <w:rFonts w:ascii="Calibri" w:eastAsia="Times New Roman" w:hAnsi="Calibri" w:cs="Times New Roman"/>
                <w:sz w:val="18"/>
                <w:szCs w:val="18"/>
              </w:rPr>
              <w:t>S4 Öğrencilere sağlıklı ve dengeli beslenmelerine yönelik bilgilendirme eğitimleri ve etkinlikler yapılacaktır.</w:t>
            </w:r>
          </w:p>
          <w:p w:rsidR="005F757B" w:rsidRPr="007536E7" w:rsidRDefault="005F757B" w:rsidP="005F757B">
            <w:pPr>
              <w:ind w:right="3486"/>
              <w:rPr>
                <w:rFonts w:ascii="Calibri" w:eastAsia="Times New Roman" w:hAnsi="Calibri" w:cs="Times New Roman"/>
                <w:sz w:val="18"/>
                <w:szCs w:val="18"/>
              </w:rPr>
            </w:pPr>
            <w:r w:rsidRPr="007536E7">
              <w:rPr>
                <w:rFonts w:ascii="Calibri" w:eastAsia="Times New Roman" w:hAnsi="Calibri" w:cs="Times New Roman"/>
                <w:sz w:val="18"/>
                <w:szCs w:val="18"/>
              </w:rPr>
              <w:t>S5 Öğrencilerin çevre bilincinin artırılmasına yönelik etkinlikler yapılacaktır.</w:t>
            </w:r>
          </w:p>
          <w:p w:rsidR="006A747E" w:rsidRPr="006A747E" w:rsidRDefault="006A747E" w:rsidP="0060794A">
            <w:pPr>
              <w:pStyle w:val="TableParagraph"/>
              <w:spacing w:before="2" w:line="369" w:lineRule="auto"/>
              <w:ind w:left="107"/>
              <w:rPr>
                <w:rFonts w:ascii="Times New Roman" w:hAnsi="Times New Roman" w:cs="Times New Roman"/>
                <w:sz w:val="20"/>
              </w:rPr>
            </w:pPr>
          </w:p>
        </w:tc>
      </w:tr>
      <w:tr w:rsidR="006A747E" w:rsidRPr="00A44AAA" w:rsidTr="006A747E">
        <w:trPr>
          <w:trHeight w:val="737"/>
          <w:jc w:val="center"/>
        </w:trPr>
        <w:tc>
          <w:tcPr>
            <w:tcW w:w="2592" w:type="dxa"/>
            <w:shd w:val="clear" w:color="auto" w:fill="92CDDC" w:themeFill="accent5" w:themeFillTint="99"/>
            <w:vAlign w:val="center"/>
          </w:tcPr>
          <w:p w:rsidR="006A747E" w:rsidRPr="006A747E" w:rsidRDefault="006A747E" w:rsidP="0060794A">
            <w:pPr>
              <w:pStyle w:val="TableParagraph"/>
              <w:ind w:left="107"/>
              <w:rPr>
                <w:rFonts w:ascii="Times New Roman" w:hAnsi="Times New Roman" w:cs="Times New Roman"/>
                <w:b/>
                <w:szCs w:val="24"/>
              </w:rPr>
            </w:pPr>
            <w:r w:rsidRPr="006A747E">
              <w:rPr>
                <w:rFonts w:ascii="Times New Roman" w:hAnsi="Times New Roman" w:cs="Times New Roman"/>
                <w:b/>
                <w:szCs w:val="24"/>
              </w:rPr>
              <w:t>Maliyet</w:t>
            </w:r>
            <w:r w:rsidRPr="006A747E">
              <w:rPr>
                <w:rFonts w:ascii="Times New Roman" w:hAnsi="Times New Roman" w:cs="Times New Roman"/>
                <w:b/>
                <w:spacing w:val="-2"/>
                <w:szCs w:val="24"/>
              </w:rPr>
              <w:t>Tahmini</w:t>
            </w:r>
          </w:p>
        </w:tc>
        <w:tc>
          <w:tcPr>
            <w:tcW w:w="7591" w:type="dxa"/>
            <w:gridSpan w:val="9"/>
            <w:shd w:val="clear" w:color="auto" w:fill="DAEEF3" w:themeFill="accent5" w:themeFillTint="33"/>
            <w:vAlign w:val="center"/>
          </w:tcPr>
          <w:p w:rsidR="006A747E" w:rsidRPr="006A747E" w:rsidRDefault="005F757B" w:rsidP="0060794A">
            <w:pPr>
              <w:pStyle w:val="TableParagraph"/>
              <w:spacing w:before="1"/>
              <w:ind w:left="107"/>
              <w:rPr>
                <w:rFonts w:ascii="Times New Roman" w:hAnsi="Times New Roman" w:cs="Times New Roman"/>
                <w:sz w:val="20"/>
              </w:rPr>
            </w:pPr>
            <w:r>
              <w:rPr>
                <w:rFonts w:ascii="Times New Roman" w:hAnsi="Times New Roman" w:cs="Times New Roman"/>
                <w:sz w:val="20"/>
              </w:rPr>
              <w:t>2000</w:t>
            </w:r>
            <w:r w:rsidR="00605E66">
              <w:rPr>
                <w:rFonts w:ascii="Times New Roman" w:hAnsi="Times New Roman" w:cs="Times New Roman"/>
                <w:sz w:val="20"/>
              </w:rPr>
              <w:t>0</w:t>
            </w:r>
          </w:p>
        </w:tc>
      </w:tr>
      <w:tr w:rsidR="006A747E" w:rsidRPr="00A44AAA" w:rsidTr="006A747E">
        <w:trPr>
          <w:trHeight w:val="737"/>
          <w:jc w:val="center"/>
        </w:trPr>
        <w:tc>
          <w:tcPr>
            <w:tcW w:w="2592" w:type="dxa"/>
            <w:shd w:val="clear" w:color="auto" w:fill="92CDDC" w:themeFill="accent5" w:themeFillTint="99"/>
            <w:vAlign w:val="center"/>
          </w:tcPr>
          <w:p w:rsidR="006A747E" w:rsidRPr="006A747E" w:rsidRDefault="006A747E" w:rsidP="0060794A">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591" w:type="dxa"/>
            <w:gridSpan w:val="9"/>
            <w:shd w:val="clear" w:color="auto" w:fill="92CDDC" w:themeFill="accent5" w:themeFillTint="99"/>
            <w:vAlign w:val="center"/>
          </w:tcPr>
          <w:p w:rsidR="006A747E" w:rsidRPr="006A747E" w:rsidRDefault="00170200" w:rsidP="0060794A">
            <w:pPr>
              <w:pStyle w:val="TableParagraph"/>
              <w:spacing w:line="350" w:lineRule="atLeast"/>
              <w:ind w:left="107"/>
              <w:rPr>
                <w:rFonts w:ascii="Times New Roman" w:hAnsi="Times New Roman" w:cs="Times New Roman"/>
                <w:sz w:val="20"/>
              </w:rPr>
            </w:pPr>
            <w:r>
              <w:rPr>
                <w:rFonts w:ascii="Times New Roman" w:hAnsi="Times New Roman" w:cs="Times New Roman"/>
                <w:sz w:val="20"/>
              </w:rPr>
              <w:t>Hali</w:t>
            </w:r>
            <w:r w:rsidR="005F757B">
              <w:rPr>
                <w:rFonts w:ascii="Times New Roman" w:hAnsi="Times New Roman" w:cs="Times New Roman"/>
                <w:sz w:val="20"/>
              </w:rPr>
              <w:t xml:space="preserve"> hazı</w:t>
            </w:r>
            <w:r>
              <w:rPr>
                <w:rFonts w:ascii="Times New Roman" w:hAnsi="Times New Roman" w:cs="Times New Roman"/>
                <w:sz w:val="20"/>
              </w:rPr>
              <w:t>r</w:t>
            </w:r>
            <w:r w:rsidR="005F757B">
              <w:rPr>
                <w:rFonts w:ascii="Times New Roman" w:hAnsi="Times New Roman" w:cs="Times New Roman"/>
                <w:sz w:val="20"/>
              </w:rPr>
              <w:t>da kütüphaneden öğrenclerin faydalanması sağlanmaktadır.</w:t>
            </w:r>
          </w:p>
        </w:tc>
      </w:tr>
      <w:tr w:rsidR="006A747E" w:rsidRPr="00A44AAA" w:rsidTr="006A747E">
        <w:trPr>
          <w:trHeight w:val="737"/>
          <w:jc w:val="center"/>
        </w:trPr>
        <w:tc>
          <w:tcPr>
            <w:tcW w:w="2592" w:type="dxa"/>
            <w:shd w:val="clear" w:color="auto" w:fill="92CDDC" w:themeFill="accent5" w:themeFillTint="99"/>
            <w:vAlign w:val="center"/>
          </w:tcPr>
          <w:p w:rsidR="006A747E" w:rsidRPr="006A747E" w:rsidRDefault="006A747E" w:rsidP="0060794A">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591" w:type="dxa"/>
            <w:gridSpan w:val="9"/>
            <w:shd w:val="clear" w:color="auto" w:fill="DAEEF3" w:themeFill="accent5" w:themeFillTint="33"/>
            <w:vAlign w:val="center"/>
          </w:tcPr>
          <w:p w:rsidR="006A747E" w:rsidRPr="006A747E" w:rsidRDefault="005F757B" w:rsidP="0060794A">
            <w:pPr>
              <w:pStyle w:val="TableParagraph"/>
              <w:spacing w:before="122"/>
              <w:ind w:left="107"/>
              <w:rPr>
                <w:rFonts w:ascii="Times New Roman" w:hAnsi="Times New Roman" w:cs="Times New Roman"/>
                <w:sz w:val="20"/>
              </w:rPr>
            </w:pPr>
            <w:r>
              <w:rPr>
                <w:rFonts w:ascii="Times New Roman" w:hAnsi="Times New Roman" w:cs="Times New Roman"/>
                <w:sz w:val="20"/>
              </w:rPr>
              <w:t>Kitap değişimi.Yardımcı personel ihtiyacı.</w:t>
            </w:r>
          </w:p>
        </w:tc>
      </w:tr>
    </w:tbl>
    <w:p w:rsidR="006A747E" w:rsidRDefault="006A747E">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8374D" w:rsidRPr="0088374D" w:rsidTr="00D04DEF">
        <w:trPr>
          <w:trHeight w:val="558"/>
          <w:jc w:val="center"/>
        </w:trPr>
        <w:tc>
          <w:tcPr>
            <w:tcW w:w="2592" w:type="dxa"/>
            <w:shd w:val="clear" w:color="auto" w:fill="92CDDC" w:themeFill="accent5" w:themeFillTint="99"/>
            <w:vAlign w:val="center"/>
          </w:tcPr>
          <w:p w:rsidR="0088374D" w:rsidRPr="0088374D" w:rsidRDefault="0088374D" w:rsidP="0060794A">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rsidR="0088374D" w:rsidRPr="0088374D" w:rsidRDefault="0088374D" w:rsidP="0060794A">
            <w:pPr>
              <w:pStyle w:val="TableParagraph"/>
              <w:ind w:left="108" w:right="232"/>
              <w:jc w:val="center"/>
              <w:rPr>
                <w:rFonts w:ascii="Times New Roman" w:hAnsi="Times New Roman" w:cs="Times New Roman"/>
                <w:b/>
                <w:spacing w:val="-2"/>
                <w:w w:val="105"/>
                <w:sz w:val="24"/>
                <w:szCs w:val="24"/>
              </w:rPr>
            </w:pPr>
            <w:r w:rsidRPr="0088374D">
              <w:rPr>
                <w:rFonts w:ascii="Times New Roman" w:hAnsi="Times New Roman" w:cs="Times New Roman"/>
                <w:b/>
                <w:spacing w:val="-2"/>
                <w:w w:val="105"/>
                <w:sz w:val="24"/>
                <w:szCs w:val="24"/>
              </w:rPr>
              <w:t>EĞİTİM-ÖĞRETİMDE KALİTE</w:t>
            </w:r>
          </w:p>
        </w:tc>
      </w:tr>
      <w:tr w:rsidR="00D04DEF" w:rsidRPr="0088374D" w:rsidTr="00D04DEF">
        <w:trPr>
          <w:trHeight w:val="737"/>
          <w:jc w:val="center"/>
        </w:trPr>
        <w:tc>
          <w:tcPr>
            <w:tcW w:w="2592" w:type="dxa"/>
            <w:shd w:val="clear" w:color="auto" w:fill="92CDDC" w:themeFill="accent5" w:themeFillTint="99"/>
            <w:vAlign w:val="center"/>
          </w:tcPr>
          <w:p w:rsidR="00D04DEF" w:rsidRPr="0088374D" w:rsidRDefault="00D04DEF" w:rsidP="00D04DEF">
            <w:pPr>
              <w:pStyle w:val="TableParagraph"/>
              <w:spacing w:before="2"/>
              <w:ind w:left="107"/>
              <w:rPr>
                <w:rFonts w:ascii="Times New Roman" w:hAnsi="Times New Roman" w:cs="Times New Roman"/>
                <w:b/>
                <w:spacing w:val="4"/>
              </w:rPr>
            </w:pPr>
            <w:r w:rsidRPr="0088374D">
              <w:rPr>
                <w:rFonts w:ascii="Times New Roman" w:hAnsi="Times New Roman" w:cs="Times New Roman"/>
                <w:b/>
              </w:rPr>
              <w:t>Amaç</w:t>
            </w:r>
            <w:r w:rsidRPr="0088374D">
              <w:rPr>
                <w:rFonts w:ascii="Times New Roman" w:hAnsi="Times New Roman" w:cs="Times New Roman"/>
                <w:b/>
                <w:spacing w:val="-10"/>
                <w:w w:val="110"/>
              </w:rPr>
              <w:t>2</w:t>
            </w:r>
          </w:p>
        </w:tc>
        <w:tc>
          <w:tcPr>
            <w:tcW w:w="7591" w:type="dxa"/>
            <w:gridSpan w:val="9"/>
            <w:shd w:val="clear" w:color="auto" w:fill="92CDDC" w:themeFill="accent5" w:themeFillTint="99"/>
            <w:vAlign w:val="center"/>
          </w:tcPr>
          <w:p w:rsidR="00D04DEF" w:rsidRPr="00891DDF" w:rsidRDefault="00D04DEF" w:rsidP="00D04DEF">
            <w:pPr>
              <w:pStyle w:val="TabloGvde"/>
              <w:ind w:right="-284"/>
              <w:rPr>
                <w:sz w:val="18"/>
                <w:szCs w:val="18"/>
              </w:rPr>
            </w:pPr>
            <w:r w:rsidRPr="00891DDF">
              <w:rPr>
                <w:sz w:val="18"/>
                <w:szCs w:val="18"/>
              </w:rPr>
              <w:t>Öğrencilere medeniyetimizin ve insanlığın ortak değerleriyle çağın gereklerine uygun bilgi, beceri, tutum ve davranışlar kazandırılacaktır.</w:t>
            </w:r>
          </w:p>
        </w:tc>
      </w:tr>
      <w:tr w:rsidR="00D04DEF" w:rsidRPr="0088374D" w:rsidTr="00D04DEF">
        <w:trPr>
          <w:trHeight w:val="737"/>
          <w:jc w:val="center"/>
        </w:trPr>
        <w:tc>
          <w:tcPr>
            <w:tcW w:w="2592" w:type="dxa"/>
            <w:shd w:val="clear" w:color="auto" w:fill="92CDDC" w:themeFill="accent5" w:themeFillTint="99"/>
            <w:vAlign w:val="center"/>
          </w:tcPr>
          <w:p w:rsidR="00D04DEF" w:rsidRPr="0088374D" w:rsidRDefault="00D04DEF" w:rsidP="00D04DEF">
            <w:pPr>
              <w:pStyle w:val="TableParagraph"/>
              <w:spacing w:before="2"/>
              <w:ind w:left="107"/>
              <w:rPr>
                <w:rFonts w:ascii="Times New Roman" w:hAnsi="Times New Roman" w:cs="Times New Roman"/>
                <w:b/>
                <w:spacing w:val="4"/>
              </w:rPr>
            </w:pPr>
            <w:r w:rsidRPr="0088374D">
              <w:rPr>
                <w:rFonts w:ascii="Times New Roman" w:hAnsi="Times New Roman" w:cs="Times New Roman"/>
                <w:b/>
                <w:w w:val="105"/>
              </w:rPr>
              <w:t>Hedef</w:t>
            </w:r>
            <w:r w:rsidRPr="0088374D">
              <w:rPr>
                <w:rFonts w:ascii="Times New Roman" w:hAnsi="Times New Roman" w:cs="Times New Roman"/>
                <w:b/>
                <w:spacing w:val="-5"/>
                <w:w w:val="110"/>
              </w:rPr>
              <w:t>2.2</w:t>
            </w:r>
          </w:p>
        </w:tc>
        <w:tc>
          <w:tcPr>
            <w:tcW w:w="7591" w:type="dxa"/>
            <w:gridSpan w:val="9"/>
            <w:shd w:val="clear" w:color="auto" w:fill="92CDDC" w:themeFill="accent5" w:themeFillTint="99"/>
            <w:vAlign w:val="center"/>
          </w:tcPr>
          <w:p w:rsidR="00D04DEF" w:rsidRPr="00891DDF" w:rsidRDefault="00D04DEF" w:rsidP="00D04DEF">
            <w:pPr>
              <w:pStyle w:val="TabloGvde"/>
              <w:ind w:right="141"/>
              <w:rPr>
                <w:sz w:val="18"/>
                <w:szCs w:val="18"/>
              </w:rPr>
            </w:pPr>
            <w:r w:rsidRPr="00891DDF">
              <w:rPr>
                <w:sz w:val="18"/>
                <w:szCs w:val="18"/>
              </w:rPr>
              <w:t>Öğrencilerin bilimsel, kültürel, sanatsal, sportif ve toplum hizmeti alanlarında ders dışı etkinliklere katılım oranı artırılacaktır.</w:t>
            </w:r>
          </w:p>
        </w:tc>
      </w:tr>
      <w:tr w:rsidR="00D04DEF" w:rsidRPr="0088374D" w:rsidTr="00D04DEF">
        <w:trPr>
          <w:trHeight w:val="737"/>
          <w:jc w:val="center"/>
        </w:trPr>
        <w:tc>
          <w:tcPr>
            <w:tcW w:w="2592" w:type="dxa"/>
            <w:shd w:val="clear" w:color="auto" w:fill="92CDDC" w:themeFill="accent5" w:themeFillTint="99"/>
            <w:vAlign w:val="center"/>
          </w:tcPr>
          <w:p w:rsidR="00D04DEF" w:rsidRPr="0088374D" w:rsidRDefault="00D04DEF" w:rsidP="00D04DEF">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rsidR="00D04DEF" w:rsidRPr="0088374D" w:rsidRDefault="00D04DEF" w:rsidP="00D04DEF">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D04DEF" w:rsidRPr="0088374D" w:rsidRDefault="00D04DEF" w:rsidP="00D04DEF">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D04DEF" w:rsidRPr="0088374D" w:rsidRDefault="00D04DEF" w:rsidP="00D04DEF">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D04DEF" w:rsidRPr="0088374D" w:rsidRDefault="00D04DEF" w:rsidP="00D04DEF">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D04DEF" w:rsidRPr="0088374D" w:rsidRDefault="00D04DEF" w:rsidP="00D04DEF">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D04DEF" w:rsidRPr="0088374D" w:rsidRDefault="00D04DEF" w:rsidP="00D04DEF">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D04DEF" w:rsidRPr="0088374D" w:rsidRDefault="00D04DEF" w:rsidP="00D04DEF">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D04DEF" w:rsidRPr="0088374D" w:rsidRDefault="00D04DEF" w:rsidP="00D04DEF">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D04DEF" w:rsidRPr="0088374D" w:rsidRDefault="00D04DEF" w:rsidP="00D04DEF">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D04DEF" w:rsidRPr="0088374D" w:rsidTr="00D04DEF">
        <w:trPr>
          <w:trHeight w:val="737"/>
          <w:jc w:val="center"/>
        </w:trPr>
        <w:tc>
          <w:tcPr>
            <w:tcW w:w="2592" w:type="dxa"/>
            <w:shd w:val="clear" w:color="auto" w:fill="92CDDC" w:themeFill="accent5" w:themeFillTint="99"/>
            <w:vAlign w:val="center"/>
          </w:tcPr>
          <w:p w:rsidR="00D04DEF" w:rsidRPr="0088374D" w:rsidRDefault="00D04DEF" w:rsidP="00D04DEF">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105"/>
              </w:rPr>
              <w:t>2.2.1</w:t>
            </w:r>
            <w:r w:rsidR="002163D4">
              <w:rPr>
                <w:rFonts w:ascii="Times New Roman" w:hAnsi="Times New Roman" w:cs="Times New Roman"/>
                <w:b/>
                <w:spacing w:val="-2"/>
                <w:w w:val="105"/>
              </w:rPr>
              <w:t xml:space="preserve"> </w:t>
            </w:r>
            <w:r w:rsidR="002163D4" w:rsidRPr="00891DDF">
              <w:rPr>
                <w:sz w:val="18"/>
                <w:szCs w:val="18"/>
              </w:rPr>
              <w:t xml:space="preserve"> </w:t>
            </w:r>
            <w:r w:rsidR="002163D4" w:rsidRPr="002163D4">
              <w:rPr>
                <w:rFonts w:asciiTheme="minorHAnsi" w:hAnsiTheme="minorHAnsi" w:cstheme="minorHAnsi"/>
                <w:sz w:val="18"/>
                <w:szCs w:val="18"/>
              </w:rPr>
              <w:t>Okulda bir eğitim ve öğretim döneminde bilimsel, kültürel, sanatsal ve sportif alanlarda en az bir faaliyete katılan öğrenci oranı (%)</w:t>
            </w:r>
          </w:p>
        </w:tc>
        <w:tc>
          <w:tcPr>
            <w:tcW w:w="991" w:type="dxa"/>
            <w:shd w:val="clear" w:color="auto" w:fill="DAEEF3" w:themeFill="accent5" w:themeFillTint="33"/>
            <w:vAlign w:val="center"/>
          </w:tcPr>
          <w:p w:rsidR="00D04DEF" w:rsidRPr="0088374D" w:rsidRDefault="002163D4" w:rsidP="00D04DEF">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rsidR="00D04DEF" w:rsidRPr="0088374D" w:rsidRDefault="002163D4" w:rsidP="00D04DEF">
            <w:pPr>
              <w:pStyle w:val="TableParagraph"/>
              <w:rPr>
                <w:rFonts w:ascii="Times New Roman" w:hAnsi="Times New Roman" w:cs="Times New Roman"/>
                <w:sz w:val="20"/>
                <w:szCs w:val="20"/>
              </w:rPr>
            </w:pPr>
            <w:r>
              <w:rPr>
                <w:rFonts w:ascii="Times New Roman" w:hAnsi="Times New Roman" w:cs="Times New Roman"/>
                <w:sz w:val="20"/>
                <w:szCs w:val="20"/>
              </w:rPr>
              <w:t>15</w:t>
            </w:r>
          </w:p>
        </w:tc>
        <w:tc>
          <w:tcPr>
            <w:tcW w:w="797" w:type="dxa"/>
            <w:shd w:val="clear" w:color="auto" w:fill="DAEEF3" w:themeFill="accent5" w:themeFillTint="33"/>
            <w:vAlign w:val="center"/>
          </w:tcPr>
          <w:p w:rsidR="00D04DEF" w:rsidRPr="0088374D" w:rsidRDefault="00C72AEB" w:rsidP="00D04DEF">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720" w:type="dxa"/>
            <w:shd w:val="clear" w:color="auto" w:fill="DAEEF3" w:themeFill="accent5" w:themeFillTint="33"/>
            <w:vAlign w:val="center"/>
          </w:tcPr>
          <w:p w:rsidR="00D04DEF" w:rsidRPr="0088374D" w:rsidRDefault="00C72AEB" w:rsidP="00D04DEF">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718" w:type="dxa"/>
            <w:shd w:val="clear" w:color="auto" w:fill="DAEEF3" w:themeFill="accent5" w:themeFillTint="33"/>
            <w:vAlign w:val="center"/>
          </w:tcPr>
          <w:p w:rsidR="00D04DEF" w:rsidRPr="0088374D" w:rsidRDefault="00C72AEB" w:rsidP="00D04DEF">
            <w:pPr>
              <w:pStyle w:val="TableParagraph"/>
              <w:rPr>
                <w:rFonts w:ascii="Times New Roman" w:hAnsi="Times New Roman" w:cs="Times New Roman"/>
                <w:sz w:val="20"/>
                <w:szCs w:val="20"/>
              </w:rPr>
            </w:pPr>
            <w:r>
              <w:rPr>
                <w:rFonts w:ascii="Times New Roman" w:hAnsi="Times New Roman" w:cs="Times New Roman"/>
                <w:sz w:val="20"/>
                <w:szCs w:val="20"/>
              </w:rPr>
              <w:t>40</w:t>
            </w:r>
          </w:p>
        </w:tc>
        <w:tc>
          <w:tcPr>
            <w:tcW w:w="720" w:type="dxa"/>
            <w:shd w:val="clear" w:color="auto" w:fill="DAEEF3" w:themeFill="accent5" w:themeFillTint="33"/>
            <w:vAlign w:val="center"/>
          </w:tcPr>
          <w:p w:rsidR="00D04DEF" w:rsidRPr="0088374D" w:rsidRDefault="00C72AEB" w:rsidP="00D04DEF">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720" w:type="dxa"/>
            <w:shd w:val="clear" w:color="auto" w:fill="DAEEF3" w:themeFill="accent5" w:themeFillTint="33"/>
            <w:vAlign w:val="center"/>
          </w:tcPr>
          <w:p w:rsidR="00D04DEF" w:rsidRPr="0088374D" w:rsidRDefault="00C72AEB" w:rsidP="00D04DEF">
            <w:pPr>
              <w:pStyle w:val="TableParagraph"/>
              <w:rPr>
                <w:rFonts w:ascii="Times New Roman" w:hAnsi="Times New Roman" w:cs="Times New Roman"/>
                <w:sz w:val="20"/>
                <w:szCs w:val="20"/>
              </w:rPr>
            </w:pPr>
            <w:r>
              <w:rPr>
                <w:rFonts w:ascii="Times New Roman" w:hAnsi="Times New Roman" w:cs="Times New Roman"/>
                <w:sz w:val="20"/>
                <w:szCs w:val="20"/>
              </w:rPr>
              <w:t>60</w:t>
            </w:r>
          </w:p>
        </w:tc>
        <w:tc>
          <w:tcPr>
            <w:tcW w:w="864" w:type="dxa"/>
            <w:shd w:val="clear" w:color="auto" w:fill="DAEEF3" w:themeFill="accent5" w:themeFillTint="33"/>
            <w:vAlign w:val="center"/>
          </w:tcPr>
          <w:p w:rsidR="00D04DEF" w:rsidRPr="0088374D" w:rsidRDefault="00C72AEB" w:rsidP="00D04DEF">
            <w:pPr>
              <w:pStyle w:val="TableParagraph"/>
              <w:rPr>
                <w:rFonts w:ascii="Times New Roman" w:hAnsi="Times New Roman" w:cs="Times New Roman"/>
                <w:sz w:val="20"/>
                <w:szCs w:val="20"/>
              </w:rPr>
            </w:pPr>
            <w:r>
              <w:rPr>
                <w:rFonts w:ascii="Times New Roman" w:hAnsi="Times New Roman" w:cs="Times New Roman"/>
                <w:sz w:val="20"/>
                <w:szCs w:val="20"/>
              </w:rPr>
              <w:t xml:space="preserve"> 6 ay</w:t>
            </w:r>
          </w:p>
        </w:tc>
        <w:tc>
          <w:tcPr>
            <w:tcW w:w="926" w:type="dxa"/>
            <w:shd w:val="clear" w:color="auto" w:fill="DAEEF3" w:themeFill="accent5" w:themeFillTint="33"/>
            <w:vAlign w:val="center"/>
          </w:tcPr>
          <w:p w:rsidR="00D04DEF" w:rsidRPr="0088374D" w:rsidRDefault="00C72AEB" w:rsidP="00D04DEF">
            <w:pPr>
              <w:pStyle w:val="TableParagraph"/>
              <w:rPr>
                <w:rFonts w:ascii="Times New Roman" w:hAnsi="Times New Roman" w:cs="Times New Roman"/>
                <w:sz w:val="20"/>
                <w:szCs w:val="20"/>
              </w:rPr>
            </w:pPr>
            <w:r>
              <w:rPr>
                <w:rFonts w:ascii="Times New Roman" w:hAnsi="Times New Roman" w:cs="Times New Roman"/>
                <w:sz w:val="20"/>
                <w:szCs w:val="20"/>
              </w:rPr>
              <w:t xml:space="preserve"> 6 ay</w:t>
            </w:r>
          </w:p>
        </w:tc>
      </w:tr>
      <w:tr w:rsidR="00D04DEF" w:rsidRPr="0088374D" w:rsidTr="00D04DEF">
        <w:trPr>
          <w:trHeight w:val="737"/>
          <w:jc w:val="center"/>
        </w:trPr>
        <w:tc>
          <w:tcPr>
            <w:tcW w:w="2592" w:type="dxa"/>
            <w:shd w:val="clear" w:color="auto" w:fill="92CDDC" w:themeFill="accent5" w:themeFillTint="99"/>
            <w:vAlign w:val="center"/>
          </w:tcPr>
          <w:p w:rsidR="00D04DEF" w:rsidRPr="0088374D" w:rsidRDefault="00D04DEF" w:rsidP="00D04DEF">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105"/>
              </w:rPr>
              <w:t>2.2.2</w:t>
            </w:r>
            <w:r w:rsidR="002163D4">
              <w:rPr>
                <w:rFonts w:ascii="Times New Roman" w:hAnsi="Times New Roman" w:cs="Times New Roman"/>
                <w:b/>
                <w:spacing w:val="-2"/>
                <w:w w:val="105"/>
              </w:rPr>
              <w:t xml:space="preserve"> </w:t>
            </w:r>
            <w:r w:rsidR="002163D4" w:rsidRPr="002163D4">
              <w:rPr>
                <w:rFonts w:asciiTheme="minorHAnsi" w:hAnsiTheme="minorHAnsi" w:cstheme="minorHAnsi"/>
                <w:sz w:val="18"/>
                <w:szCs w:val="18"/>
              </w:rPr>
              <w:t>Bir eğitim ve öğretim yılında en az iki sosyal sorumluluk ve toplum hizmeti çalışmalarına katılan öğrenci oranı (%)</w:t>
            </w:r>
          </w:p>
        </w:tc>
        <w:tc>
          <w:tcPr>
            <w:tcW w:w="991" w:type="dxa"/>
            <w:shd w:val="clear" w:color="auto" w:fill="DAEEF3" w:themeFill="accent5" w:themeFillTint="33"/>
            <w:vAlign w:val="center"/>
          </w:tcPr>
          <w:p w:rsidR="00D04DEF" w:rsidRPr="0088374D" w:rsidRDefault="002163D4" w:rsidP="00D04DEF">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rsidR="00D04DEF" w:rsidRPr="0088374D" w:rsidRDefault="00C72AEB" w:rsidP="00D04DEF">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rsidR="00D04DEF" w:rsidRPr="0088374D" w:rsidRDefault="00C72AEB" w:rsidP="00D04DEF">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DAEEF3" w:themeFill="accent5" w:themeFillTint="33"/>
            <w:vAlign w:val="center"/>
          </w:tcPr>
          <w:p w:rsidR="00D04DEF" w:rsidRPr="0088374D" w:rsidRDefault="00C72AEB" w:rsidP="00D04DEF">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718" w:type="dxa"/>
            <w:shd w:val="clear" w:color="auto" w:fill="DAEEF3" w:themeFill="accent5" w:themeFillTint="33"/>
            <w:vAlign w:val="center"/>
          </w:tcPr>
          <w:p w:rsidR="00D04DEF" w:rsidRPr="0088374D" w:rsidRDefault="00C72AEB" w:rsidP="00D04DEF">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720" w:type="dxa"/>
            <w:shd w:val="clear" w:color="auto" w:fill="DAEEF3" w:themeFill="accent5" w:themeFillTint="33"/>
            <w:vAlign w:val="center"/>
          </w:tcPr>
          <w:p w:rsidR="00D04DEF" w:rsidRPr="0088374D" w:rsidRDefault="00C72AEB" w:rsidP="00D04DEF">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720" w:type="dxa"/>
            <w:shd w:val="clear" w:color="auto" w:fill="DAEEF3" w:themeFill="accent5" w:themeFillTint="33"/>
            <w:vAlign w:val="center"/>
          </w:tcPr>
          <w:p w:rsidR="00D04DEF" w:rsidRPr="0088374D" w:rsidRDefault="00C72AEB" w:rsidP="00D04DEF">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864" w:type="dxa"/>
            <w:shd w:val="clear" w:color="auto" w:fill="DAEEF3" w:themeFill="accent5" w:themeFillTint="33"/>
            <w:vAlign w:val="center"/>
          </w:tcPr>
          <w:p w:rsidR="00D04DEF" w:rsidRPr="0088374D" w:rsidRDefault="00C72AEB" w:rsidP="00D04DEF">
            <w:pPr>
              <w:pStyle w:val="TableParagraph"/>
              <w:rPr>
                <w:rFonts w:ascii="Times New Roman" w:hAnsi="Times New Roman" w:cs="Times New Roman"/>
                <w:sz w:val="20"/>
                <w:szCs w:val="20"/>
              </w:rPr>
            </w:pPr>
            <w:r>
              <w:rPr>
                <w:rFonts w:ascii="Times New Roman" w:hAnsi="Times New Roman" w:cs="Times New Roman"/>
                <w:sz w:val="20"/>
                <w:szCs w:val="20"/>
              </w:rPr>
              <w:t xml:space="preserve"> 6 ay</w:t>
            </w:r>
          </w:p>
        </w:tc>
        <w:tc>
          <w:tcPr>
            <w:tcW w:w="926" w:type="dxa"/>
            <w:shd w:val="clear" w:color="auto" w:fill="DAEEF3" w:themeFill="accent5" w:themeFillTint="33"/>
            <w:vAlign w:val="center"/>
          </w:tcPr>
          <w:p w:rsidR="00D04DEF" w:rsidRPr="0088374D" w:rsidRDefault="00C72AEB" w:rsidP="00D04DEF">
            <w:pPr>
              <w:pStyle w:val="TableParagraph"/>
              <w:rPr>
                <w:rFonts w:ascii="Times New Roman" w:hAnsi="Times New Roman" w:cs="Times New Roman"/>
                <w:sz w:val="20"/>
                <w:szCs w:val="20"/>
              </w:rPr>
            </w:pPr>
            <w:r>
              <w:rPr>
                <w:rFonts w:ascii="Times New Roman" w:hAnsi="Times New Roman" w:cs="Times New Roman"/>
                <w:sz w:val="20"/>
                <w:szCs w:val="20"/>
              </w:rPr>
              <w:t xml:space="preserve"> 6 ay</w:t>
            </w:r>
          </w:p>
        </w:tc>
      </w:tr>
      <w:tr w:rsidR="00D04DEF" w:rsidRPr="0088374D" w:rsidTr="00D04DEF">
        <w:trPr>
          <w:trHeight w:val="737"/>
          <w:jc w:val="center"/>
        </w:trPr>
        <w:tc>
          <w:tcPr>
            <w:tcW w:w="2592" w:type="dxa"/>
            <w:shd w:val="clear" w:color="auto" w:fill="92CDDC" w:themeFill="accent5" w:themeFillTint="99"/>
            <w:vAlign w:val="center"/>
          </w:tcPr>
          <w:p w:rsidR="00D04DEF" w:rsidRPr="002163D4" w:rsidRDefault="00D04DEF" w:rsidP="002163D4">
            <w:pPr>
              <w:pStyle w:val="TabloGvde"/>
              <w:ind w:right="141"/>
              <w:rPr>
                <w:sz w:val="18"/>
                <w:szCs w:val="18"/>
              </w:rPr>
            </w:pPr>
            <w:r w:rsidRPr="0088374D">
              <w:rPr>
                <w:rFonts w:ascii="Times New Roman" w:hAnsi="Times New Roman"/>
                <w:b/>
                <w:w w:val="90"/>
              </w:rPr>
              <w:t>PG</w:t>
            </w:r>
            <w:r w:rsidRPr="0088374D">
              <w:rPr>
                <w:rFonts w:ascii="Times New Roman" w:hAnsi="Times New Roman"/>
                <w:b/>
                <w:spacing w:val="-2"/>
                <w:w w:val="105"/>
              </w:rPr>
              <w:t>2.2.3</w:t>
            </w:r>
            <w:r w:rsidR="002163D4">
              <w:rPr>
                <w:rFonts w:ascii="Times New Roman" w:hAnsi="Times New Roman"/>
                <w:b/>
                <w:spacing w:val="-2"/>
                <w:w w:val="105"/>
              </w:rPr>
              <w:t xml:space="preserve">  </w:t>
            </w:r>
            <w:r w:rsidR="002163D4" w:rsidRPr="00891DDF">
              <w:rPr>
                <w:sz w:val="18"/>
                <w:szCs w:val="18"/>
              </w:rPr>
              <w:t>Bir eğitim ve öğretim yılında yerel, ulusal ve uluslararası proje, yarışma vb. etkinliklere katılan öğrenci oranı (%)</w:t>
            </w:r>
          </w:p>
        </w:tc>
        <w:tc>
          <w:tcPr>
            <w:tcW w:w="991" w:type="dxa"/>
            <w:shd w:val="clear" w:color="auto" w:fill="DAEEF3" w:themeFill="accent5" w:themeFillTint="33"/>
            <w:vAlign w:val="center"/>
          </w:tcPr>
          <w:p w:rsidR="00D04DEF" w:rsidRPr="0088374D" w:rsidRDefault="002163D4" w:rsidP="00D04DEF">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rsidR="00D04DEF" w:rsidRPr="0088374D" w:rsidRDefault="00C72AEB" w:rsidP="00D04DEF">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797" w:type="dxa"/>
            <w:shd w:val="clear" w:color="auto" w:fill="DAEEF3" w:themeFill="accent5" w:themeFillTint="33"/>
            <w:vAlign w:val="center"/>
          </w:tcPr>
          <w:p w:rsidR="00D04DEF" w:rsidRPr="0088374D" w:rsidRDefault="00C72AEB" w:rsidP="00D04DEF">
            <w:pPr>
              <w:pStyle w:val="TableParagraph"/>
              <w:rPr>
                <w:rFonts w:ascii="Times New Roman" w:hAnsi="Times New Roman" w:cs="Times New Roman"/>
                <w:sz w:val="20"/>
                <w:szCs w:val="20"/>
              </w:rPr>
            </w:pPr>
            <w:r>
              <w:rPr>
                <w:rFonts w:ascii="Times New Roman" w:hAnsi="Times New Roman" w:cs="Times New Roman"/>
                <w:sz w:val="20"/>
                <w:szCs w:val="20"/>
              </w:rPr>
              <w:t>35</w:t>
            </w:r>
          </w:p>
        </w:tc>
        <w:tc>
          <w:tcPr>
            <w:tcW w:w="720" w:type="dxa"/>
            <w:shd w:val="clear" w:color="auto" w:fill="DAEEF3" w:themeFill="accent5" w:themeFillTint="33"/>
            <w:vAlign w:val="center"/>
          </w:tcPr>
          <w:p w:rsidR="00D04DEF" w:rsidRPr="0088374D" w:rsidRDefault="00C72AEB" w:rsidP="00D04DEF">
            <w:pPr>
              <w:pStyle w:val="TableParagraph"/>
              <w:rPr>
                <w:rFonts w:ascii="Times New Roman" w:hAnsi="Times New Roman" w:cs="Times New Roman"/>
                <w:sz w:val="20"/>
                <w:szCs w:val="20"/>
              </w:rPr>
            </w:pPr>
            <w:r>
              <w:rPr>
                <w:rFonts w:ascii="Times New Roman" w:hAnsi="Times New Roman" w:cs="Times New Roman"/>
                <w:sz w:val="20"/>
                <w:szCs w:val="20"/>
              </w:rPr>
              <w:t>40</w:t>
            </w:r>
          </w:p>
        </w:tc>
        <w:tc>
          <w:tcPr>
            <w:tcW w:w="718" w:type="dxa"/>
            <w:shd w:val="clear" w:color="auto" w:fill="DAEEF3" w:themeFill="accent5" w:themeFillTint="33"/>
            <w:vAlign w:val="center"/>
          </w:tcPr>
          <w:p w:rsidR="00D04DEF" w:rsidRPr="0088374D" w:rsidRDefault="00C72AEB" w:rsidP="00D04DEF">
            <w:pPr>
              <w:pStyle w:val="TableParagraph"/>
              <w:rPr>
                <w:rFonts w:ascii="Times New Roman" w:hAnsi="Times New Roman" w:cs="Times New Roman"/>
                <w:sz w:val="20"/>
                <w:szCs w:val="20"/>
              </w:rPr>
            </w:pPr>
            <w:r>
              <w:rPr>
                <w:rFonts w:ascii="Times New Roman" w:hAnsi="Times New Roman" w:cs="Times New Roman"/>
                <w:sz w:val="20"/>
                <w:szCs w:val="20"/>
              </w:rPr>
              <w:t>45</w:t>
            </w:r>
          </w:p>
        </w:tc>
        <w:tc>
          <w:tcPr>
            <w:tcW w:w="720" w:type="dxa"/>
            <w:shd w:val="clear" w:color="auto" w:fill="DAEEF3" w:themeFill="accent5" w:themeFillTint="33"/>
            <w:vAlign w:val="center"/>
          </w:tcPr>
          <w:p w:rsidR="00D04DEF" w:rsidRPr="0088374D" w:rsidRDefault="00C72AEB" w:rsidP="00D04DEF">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720" w:type="dxa"/>
            <w:shd w:val="clear" w:color="auto" w:fill="DAEEF3" w:themeFill="accent5" w:themeFillTint="33"/>
            <w:vAlign w:val="center"/>
          </w:tcPr>
          <w:p w:rsidR="00D04DEF" w:rsidRPr="0088374D" w:rsidRDefault="00C72AEB" w:rsidP="00D04DEF">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864" w:type="dxa"/>
            <w:shd w:val="clear" w:color="auto" w:fill="DAEEF3" w:themeFill="accent5" w:themeFillTint="33"/>
            <w:vAlign w:val="center"/>
          </w:tcPr>
          <w:p w:rsidR="00D04DEF" w:rsidRPr="0088374D" w:rsidRDefault="00C72AEB" w:rsidP="00D04DEF">
            <w:pPr>
              <w:pStyle w:val="TableParagraph"/>
              <w:rPr>
                <w:rFonts w:ascii="Times New Roman" w:hAnsi="Times New Roman" w:cs="Times New Roman"/>
                <w:sz w:val="20"/>
                <w:szCs w:val="20"/>
              </w:rPr>
            </w:pPr>
            <w:r>
              <w:rPr>
                <w:rFonts w:ascii="Times New Roman" w:hAnsi="Times New Roman" w:cs="Times New Roman"/>
                <w:sz w:val="20"/>
                <w:szCs w:val="20"/>
              </w:rPr>
              <w:t xml:space="preserve"> 6 ay</w:t>
            </w:r>
          </w:p>
        </w:tc>
        <w:tc>
          <w:tcPr>
            <w:tcW w:w="926" w:type="dxa"/>
            <w:shd w:val="clear" w:color="auto" w:fill="DAEEF3" w:themeFill="accent5" w:themeFillTint="33"/>
            <w:vAlign w:val="center"/>
          </w:tcPr>
          <w:p w:rsidR="00D04DEF" w:rsidRPr="0088374D" w:rsidRDefault="00C72AEB" w:rsidP="00D04DEF">
            <w:pPr>
              <w:pStyle w:val="TableParagraph"/>
              <w:rPr>
                <w:rFonts w:ascii="Times New Roman" w:hAnsi="Times New Roman" w:cs="Times New Roman"/>
                <w:sz w:val="20"/>
                <w:szCs w:val="20"/>
              </w:rPr>
            </w:pPr>
            <w:r>
              <w:rPr>
                <w:rFonts w:ascii="Times New Roman" w:hAnsi="Times New Roman" w:cs="Times New Roman"/>
                <w:sz w:val="20"/>
                <w:szCs w:val="20"/>
              </w:rPr>
              <w:t xml:space="preserve"> 6 ay</w:t>
            </w:r>
          </w:p>
        </w:tc>
      </w:tr>
      <w:tr w:rsidR="00D04DEF" w:rsidRPr="0088374D" w:rsidTr="00D04DEF">
        <w:trPr>
          <w:trHeight w:val="737"/>
          <w:jc w:val="center"/>
        </w:trPr>
        <w:tc>
          <w:tcPr>
            <w:tcW w:w="2592" w:type="dxa"/>
            <w:shd w:val="clear" w:color="auto" w:fill="92CDDC" w:themeFill="accent5" w:themeFillTint="99"/>
            <w:vAlign w:val="center"/>
          </w:tcPr>
          <w:p w:rsidR="00D04DEF" w:rsidRPr="0088374D" w:rsidRDefault="002163D4" w:rsidP="002163D4">
            <w:pPr>
              <w:pStyle w:val="TableParagraph"/>
              <w:spacing w:before="2"/>
              <w:rPr>
                <w:rFonts w:ascii="Times New Roman" w:hAnsi="Times New Roman" w:cs="Times New Roman"/>
                <w:b/>
              </w:rPr>
            </w:pPr>
            <w:r>
              <w:rPr>
                <w:rFonts w:ascii="Times New Roman" w:hAnsi="Times New Roman" w:cs="Times New Roman"/>
                <w:b/>
                <w:w w:val="90"/>
              </w:rPr>
              <w:t xml:space="preserve"> </w:t>
            </w:r>
            <w:r w:rsidR="00D04DEF" w:rsidRPr="0088374D">
              <w:rPr>
                <w:rFonts w:ascii="Times New Roman" w:hAnsi="Times New Roman" w:cs="Times New Roman"/>
                <w:b/>
                <w:w w:val="90"/>
              </w:rPr>
              <w:t>PG</w:t>
            </w:r>
            <w:r w:rsidR="00D04DEF" w:rsidRPr="0088374D">
              <w:rPr>
                <w:rFonts w:ascii="Times New Roman" w:hAnsi="Times New Roman" w:cs="Times New Roman"/>
                <w:b/>
                <w:spacing w:val="-2"/>
                <w:w w:val="105"/>
              </w:rPr>
              <w:t>2.2.4</w:t>
            </w:r>
            <w:r>
              <w:rPr>
                <w:rFonts w:ascii="Times New Roman" w:hAnsi="Times New Roman" w:cs="Times New Roman"/>
                <w:b/>
                <w:spacing w:val="-2"/>
                <w:w w:val="105"/>
              </w:rPr>
              <w:t xml:space="preserve"> </w:t>
            </w:r>
            <w:r w:rsidRPr="002163D4">
              <w:rPr>
                <w:rFonts w:asciiTheme="minorHAnsi" w:hAnsiTheme="minorHAnsi" w:cstheme="minorHAnsi"/>
                <w:sz w:val="18"/>
                <w:szCs w:val="18"/>
              </w:rPr>
              <w:t>Okulda bir eğitim ve öğretim yılında geleneksel çocuk oyunları alt başlığında en az bir faaliyete katılan öğrenci oranı (%)</w:t>
            </w:r>
          </w:p>
        </w:tc>
        <w:tc>
          <w:tcPr>
            <w:tcW w:w="991" w:type="dxa"/>
            <w:shd w:val="clear" w:color="auto" w:fill="DAEEF3" w:themeFill="accent5" w:themeFillTint="33"/>
            <w:vAlign w:val="center"/>
          </w:tcPr>
          <w:p w:rsidR="00D04DEF" w:rsidRPr="0088374D" w:rsidRDefault="002163D4" w:rsidP="00D04DEF">
            <w:pPr>
              <w:pStyle w:val="TableParagraph"/>
              <w:rPr>
                <w:rFonts w:ascii="Times New Roman" w:hAnsi="Times New Roman" w:cs="Times New Roman"/>
                <w:sz w:val="20"/>
                <w:szCs w:val="20"/>
              </w:rPr>
            </w:pPr>
            <w:r>
              <w:rPr>
                <w:rFonts w:ascii="Times New Roman" w:hAnsi="Times New Roman" w:cs="Times New Roman"/>
                <w:sz w:val="20"/>
                <w:szCs w:val="20"/>
              </w:rPr>
              <w:t>15</w:t>
            </w:r>
          </w:p>
        </w:tc>
        <w:tc>
          <w:tcPr>
            <w:tcW w:w="1135" w:type="dxa"/>
            <w:shd w:val="clear" w:color="auto" w:fill="DAEEF3" w:themeFill="accent5" w:themeFillTint="33"/>
            <w:vAlign w:val="center"/>
          </w:tcPr>
          <w:p w:rsidR="00D04DEF" w:rsidRPr="0088374D" w:rsidRDefault="00C72AEB" w:rsidP="00D04DEF">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797" w:type="dxa"/>
            <w:shd w:val="clear" w:color="auto" w:fill="DAEEF3" w:themeFill="accent5" w:themeFillTint="33"/>
            <w:vAlign w:val="center"/>
          </w:tcPr>
          <w:p w:rsidR="00D04DEF" w:rsidRPr="0088374D" w:rsidRDefault="00C72AEB" w:rsidP="00D04DEF">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720" w:type="dxa"/>
            <w:shd w:val="clear" w:color="auto" w:fill="DAEEF3" w:themeFill="accent5" w:themeFillTint="33"/>
            <w:vAlign w:val="center"/>
          </w:tcPr>
          <w:p w:rsidR="00D04DEF" w:rsidRPr="0088374D" w:rsidRDefault="00C72AEB" w:rsidP="00D04DEF">
            <w:pPr>
              <w:pStyle w:val="TableParagraph"/>
              <w:rPr>
                <w:rFonts w:ascii="Times New Roman" w:hAnsi="Times New Roman" w:cs="Times New Roman"/>
                <w:sz w:val="20"/>
                <w:szCs w:val="20"/>
              </w:rPr>
            </w:pPr>
            <w:r>
              <w:rPr>
                <w:rFonts w:ascii="Times New Roman" w:hAnsi="Times New Roman" w:cs="Times New Roman"/>
                <w:sz w:val="20"/>
                <w:szCs w:val="20"/>
              </w:rPr>
              <w:t>40</w:t>
            </w:r>
          </w:p>
        </w:tc>
        <w:tc>
          <w:tcPr>
            <w:tcW w:w="718" w:type="dxa"/>
            <w:shd w:val="clear" w:color="auto" w:fill="DAEEF3" w:themeFill="accent5" w:themeFillTint="33"/>
            <w:vAlign w:val="center"/>
          </w:tcPr>
          <w:p w:rsidR="00D04DEF" w:rsidRPr="0088374D" w:rsidRDefault="00C72AEB" w:rsidP="00D04DEF">
            <w:pPr>
              <w:pStyle w:val="TableParagraph"/>
              <w:rPr>
                <w:rFonts w:ascii="Times New Roman" w:hAnsi="Times New Roman" w:cs="Times New Roman"/>
                <w:sz w:val="20"/>
                <w:szCs w:val="20"/>
              </w:rPr>
            </w:pPr>
            <w:r>
              <w:rPr>
                <w:rFonts w:ascii="Times New Roman" w:hAnsi="Times New Roman" w:cs="Times New Roman"/>
                <w:sz w:val="20"/>
                <w:szCs w:val="20"/>
              </w:rPr>
              <w:t>45</w:t>
            </w:r>
          </w:p>
        </w:tc>
        <w:tc>
          <w:tcPr>
            <w:tcW w:w="720" w:type="dxa"/>
            <w:shd w:val="clear" w:color="auto" w:fill="DAEEF3" w:themeFill="accent5" w:themeFillTint="33"/>
            <w:vAlign w:val="center"/>
          </w:tcPr>
          <w:p w:rsidR="00D04DEF" w:rsidRPr="0088374D" w:rsidRDefault="00C72AEB" w:rsidP="00D04DEF">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720" w:type="dxa"/>
            <w:shd w:val="clear" w:color="auto" w:fill="DAEEF3" w:themeFill="accent5" w:themeFillTint="33"/>
            <w:vAlign w:val="center"/>
          </w:tcPr>
          <w:p w:rsidR="00D04DEF" w:rsidRPr="0088374D" w:rsidRDefault="00C72AEB" w:rsidP="00D04DEF">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864" w:type="dxa"/>
            <w:shd w:val="clear" w:color="auto" w:fill="DAEEF3" w:themeFill="accent5" w:themeFillTint="33"/>
            <w:vAlign w:val="center"/>
          </w:tcPr>
          <w:p w:rsidR="00D04DEF" w:rsidRPr="0088374D" w:rsidRDefault="00C72AEB" w:rsidP="00D04DEF">
            <w:pPr>
              <w:pStyle w:val="TableParagraph"/>
              <w:rPr>
                <w:rFonts w:ascii="Times New Roman" w:hAnsi="Times New Roman" w:cs="Times New Roman"/>
                <w:sz w:val="20"/>
                <w:szCs w:val="20"/>
              </w:rPr>
            </w:pPr>
            <w:r>
              <w:rPr>
                <w:rFonts w:ascii="Times New Roman" w:hAnsi="Times New Roman" w:cs="Times New Roman"/>
                <w:sz w:val="20"/>
                <w:szCs w:val="20"/>
              </w:rPr>
              <w:t xml:space="preserve"> 6 ay</w:t>
            </w:r>
          </w:p>
        </w:tc>
        <w:tc>
          <w:tcPr>
            <w:tcW w:w="926" w:type="dxa"/>
            <w:shd w:val="clear" w:color="auto" w:fill="DAEEF3" w:themeFill="accent5" w:themeFillTint="33"/>
            <w:vAlign w:val="center"/>
          </w:tcPr>
          <w:p w:rsidR="00D04DEF" w:rsidRPr="0088374D" w:rsidRDefault="00C72AEB" w:rsidP="00D04DEF">
            <w:pPr>
              <w:pStyle w:val="TableParagraph"/>
              <w:rPr>
                <w:rFonts w:ascii="Times New Roman" w:hAnsi="Times New Roman" w:cs="Times New Roman"/>
                <w:sz w:val="20"/>
                <w:szCs w:val="20"/>
              </w:rPr>
            </w:pPr>
            <w:r>
              <w:rPr>
                <w:rFonts w:ascii="Times New Roman" w:hAnsi="Times New Roman" w:cs="Times New Roman"/>
                <w:sz w:val="20"/>
                <w:szCs w:val="20"/>
              </w:rPr>
              <w:t xml:space="preserve"> 6 ay</w:t>
            </w:r>
          </w:p>
        </w:tc>
      </w:tr>
      <w:tr w:rsidR="00D04DEF" w:rsidRPr="0088374D" w:rsidTr="00D04DEF">
        <w:trPr>
          <w:trHeight w:val="737"/>
          <w:jc w:val="center"/>
        </w:trPr>
        <w:tc>
          <w:tcPr>
            <w:tcW w:w="2592" w:type="dxa"/>
            <w:shd w:val="clear" w:color="auto" w:fill="92CDDC" w:themeFill="accent5" w:themeFillTint="99"/>
            <w:vAlign w:val="center"/>
          </w:tcPr>
          <w:p w:rsidR="00D04DEF" w:rsidRPr="0088374D" w:rsidRDefault="00D04DEF" w:rsidP="00D04DEF">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D04DEF" w:rsidRPr="0088374D" w:rsidRDefault="00C72AEB" w:rsidP="00D04DEF">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Ders, zümre, sınıf öğretmenleri ve okul idaresi.</w:t>
            </w:r>
          </w:p>
        </w:tc>
      </w:tr>
      <w:tr w:rsidR="00D04DEF" w:rsidRPr="0088374D" w:rsidTr="00D04DEF">
        <w:trPr>
          <w:trHeight w:val="737"/>
          <w:jc w:val="center"/>
        </w:trPr>
        <w:tc>
          <w:tcPr>
            <w:tcW w:w="2592" w:type="dxa"/>
            <w:shd w:val="clear" w:color="auto" w:fill="92CDDC" w:themeFill="accent5" w:themeFillTint="99"/>
            <w:vAlign w:val="center"/>
          </w:tcPr>
          <w:p w:rsidR="00D04DEF" w:rsidRPr="0088374D" w:rsidRDefault="00D04DEF" w:rsidP="00D04DEF">
            <w:pPr>
              <w:pStyle w:val="TableParagraph"/>
              <w:spacing w:before="1"/>
              <w:ind w:left="107"/>
              <w:rPr>
                <w:rFonts w:ascii="Times New Roman" w:hAnsi="Times New Roman" w:cs="Times New Roman"/>
                <w:b/>
              </w:rPr>
            </w:pPr>
            <w:r w:rsidRPr="0088374D">
              <w:rPr>
                <w:rFonts w:ascii="Times New Roman" w:hAnsi="Times New Roman" w:cs="Times New Roman"/>
                <w:b/>
              </w:rPr>
              <w:t>İşbirliğiYapılacak</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D04DEF" w:rsidRPr="0088374D" w:rsidRDefault="00C72AEB" w:rsidP="00D04DEF">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İlçe Milli Eğitim Müdürlüğü</w:t>
            </w:r>
            <w:r w:rsidR="00170200">
              <w:rPr>
                <w:rFonts w:ascii="Times New Roman" w:hAnsi="Times New Roman" w:cs="Times New Roman"/>
                <w:sz w:val="20"/>
                <w:szCs w:val="20"/>
              </w:rPr>
              <w:t>, Körfez Belediyesi.</w:t>
            </w:r>
          </w:p>
        </w:tc>
      </w:tr>
      <w:tr w:rsidR="00D04DEF" w:rsidRPr="0088374D" w:rsidTr="00D04DEF">
        <w:trPr>
          <w:trHeight w:val="737"/>
          <w:jc w:val="center"/>
        </w:trPr>
        <w:tc>
          <w:tcPr>
            <w:tcW w:w="2592" w:type="dxa"/>
            <w:shd w:val="clear" w:color="auto" w:fill="92CDDC" w:themeFill="accent5" w:themeFillTint="99"/>
            <w:vAlign w:val="center"/>
          </w:tcPr>
          <w:p w:rsidR="00D04DEF" w:rsidRPr="0088374D" w:rsidRDefault="00D04DEF" w:rsidP="00D04DEF">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D04DEF" w:rsidRPr="0088374D" w:rsidRDefault="00170200" w:rsidP="00D04DEF">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Etkinlikler gerçekleştirilirken yeterli bütçe sağlanamaması</w:t>
            </w:r>
          </w:p>
        </w:tc>
      </w:tr>
      <w:tr w:rsidR="00D04DEF" w:rsidRPr="0088374D" w:rsidTr="00D04DEF">
        <w:trPr>
          <w:trHeight w:val="737"/>
          <w:jc w:val="center"/>
        </w:trPr>
        <w:tc>
          <w:tcPr>
            <w:tcW w:w="2592" w:type="dxa"/>
            <w:shd w:val="clear" w:color="auto" w:fill="92CDDC" w:themeFill="accent5" w:themeFillTint="99"/>
            <w:vAlign w:val="center"/>
          </w:tcPr>
          <w:p w:rsidR="00D04DEF" w:rsidRPr="0088374D" w:rsidRDefault="00D04DEF" w:rsidP="00D04DEF">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170200" w:rsidRPr="00891DDF" w:rsidRDefault="00170200" w:rsidP="00170200">
            <w:pPr>
              <w:pStyle w:val="TabloGvde"/>
              <w:ind w:right="422"/>
              <w:rPr>
                <w:sz w:val="18"/>
                <w:szCs w:val="18"/>
              </w:rPr>
            </w:pPr>
            <w:r w:rsidRPr="00891DDF">
              <w:rPr>
                <w:sz w:val="18"/>
                <w:szCs w:val="18"/>
              </w:rPr>
              <w:t>S1. Her bir öğrencinin bir kulüp faaliyetinde aktif olarak yer alması sağlanarak kulüp faaliyetlerinin etkinliği artırılacaktır.</w:t>
            </w:r>
          </w:p>
          <w:p w:rsidR="00170200" w:rsidRPr="00891DDF" w:rsidRDefault="00170200" w:rsidP="00170200">
            <w:pPr>
              <w:pStyle w:val="TabloGvde"/>
              <w:ind w:right="422"/>
              <w:rPr>
                <w:sz w:val="18"/>
                <w:szCs w:val="18"/>
              </w:rPr>
            </w:pPr>
            <w:r w:rsidRPr="00891DDF">
              <w:rPr>
                <w:sz w:val="18"/>
                <w:szCs w:val="18"/>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170200" w:rsidRPr="00891DDF" w:rsidRDefault="00170200" w:rsidP="00170200">
            <w:pPr>
              <w:pStyle w:val="TabloGvde"/>
              <w:ind w:right="422"/>
              <w:rPr>
                <w:sz w:val="18"/>
                <w:szCs w:val="18"/>
              </w:rPr>
            </w:pPr>
            <w:r w:rsidRPr="00891DDF">
              <w:rPr>
                <w:sz w:val="18"/>
                <w:szCs w:val="18"/>
              </w:rPr>
              <w:t>S3. Okul bünyesinde yarışmalar düzenlenecektir.</w:t>
            </w:r>
          </w:p>
          <w:p w:rsidR="00170200" w:rsidRPr="00891DDF" w:rsidRDefault="00170200" w:rsidP="00170200">
            <w:pPr>
              <w:pStyle w:val="TabloGvde"/>
              <w:ind w:right="422"/>
              <w:rPr>
                <w:sz w:val="18"/>
                <w:szCs w:val="18"/>
              </w:rPr>
            </w:pPr>
            <w:r w:rsidRPr="00891DDF">
              <w:rPr>
                <w:sz w:val="18"/>
                <w:szCs w:val="18"/>
              </w:rPr>
              <w:t>S4. Diğer kurum ve kuruluşlarla iş birliği içerisinde yürütülen bilimsel, sosyal, kültürel, sanatsal ve sportif alanlardaki faaliyetler artırılacaktır.</w:t>
            </w:r>
          </w:p>
          <w:p w:rsidR="00D04DEF" w:rsidRDefault="00170200" w:rsidP="00170200">
            <w:pPr>
              <w:pStyle w:val="TabloGvde"/>
              <w:tabs>
                <w:tab w:val="left" w:pos="7049"/>
              </w:tabs>
              <w:ind w:right="422"/>
              <w:rPr>
                <w:sz w:val="18"/>
                <w:szCs w:val="18"/>
              </w:rPr>
            </w:pPr>
            <w:r w:rsidRPr="00891DDF">
              <w:rPr>
                <w:sz w:val="18"/>
                <w:szCs w:val="18"/>
              </w:rPr>
              <w:t>S5. Okul bahçeleri çocukların geleneksel oyunlarla vakit geçirmelerini sağlayacak ve gelişimlerini destekleyecek şekilde etkin olarak kullanılacaktır</w:t>
            </w:r>
            <w:r>
              <w:rPr>
                <w:sz w:val="18"/>
                <w:szCs w:val="18"/>
              </w:rPr>
              <w:t>.</w:t>
            </w:r>
          </w:p>
          <w:p w:rsidR="00170200" w:rsidRPr="00170200" w:rsidRDefault="00170200" w:rsidP="00170200">
            <w:pPr>
              <w:pStyle w:val="TabloGvde"/>
              <w:tabs>
                <w:tab w:val="left" w:pos="7049"/>
              </w:tabs>
              <w:ind w:right="422"/>
              <w:rPr>
                <w:sz w:val="18"/>
                <w:szCs w:val="18"/>
              </w:rPr>
            </w:pPr>
          </w:p>
        </w:tc>
      </w:tr>
      <w:tr w:rsidR="00D04DEF" w:rsidRPr="0088374D" w:rsidTr="00D04DEF">
        <w:trPr>
          <w:trHeight w:val="737"/>
          <w:jc w:val="center"/>
        </w:trPr>
        <w:tc>
          <w:tcPr>
            <w:tcW w:w="2592" w:type="dxa"/>
            <w:shd w:val="clear" w:color="auto" w:fill="92CDDC" w:themeFill="accent5" w:themeFillTint="99"/>
            <w:vAlign w:val="center"/>
          </w:tcPr>
          <w:p w:rsidR="00D04DEF" w:rsidRPr="0088374D" w:rsidRDefault="00D04DEF" w:rsidP="00D04DEF">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D04DEF" w:rsidRPr="0088374D" w:rsidRDefault="00170200" w:rsidP="00D04DEF">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3000</w:t>
            </w:r>
            <w:r w:rsidR="007F2E9F">
              <w:rPr>
                <w:rFonts w:ascii="Times New Roman" w:hAnsi="Times New Roman" w:cs="Times New Roman"/>
                <w:sz w:val="20"/>
                <w:szCs w:val="20"/>
              </w:rPr>
              <w:t>0</w:t>
            </w:r>
          </w:p>
        </w:tc>
      </w:tr>
      <w:tr w:rsidR="00D04DEF" w:rsidRPr="0088374D" w:rsidTr="00D04DEF">
        <w:trPr>
          <w:trHeight w:val="737"/>
          <w:jc w:val="center"/>
        </w:trPr>
        <w:tc>
          <w:tcPr>
            <w:tcW w:w="2592" w:type="dxa"/>
            <w:shd w:val="clear" w:color="auto" w:fill="92CDDC" w:themeFill="accent5" w:themeFillTint="99"/>
            <w:vAlign w:val="center"/>
          </w:tcPr>
          <w:p w:rsidR="00D04DEF" w:rsidRPr="0088374D" w:rsidRDefault="00D04DEF" w:rsidP="00D04DEF">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D04DEF" w:rsidRPr="0088374D" w:rsidRDefault="00E57D66" w:rsidP="00E57D66">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Öğrencilerin bu tür okul dışı etkinlikler sayesinde okulda vakirt geçirmekten daha fazla keyif aldığı gözlemlenmiştir.</w:t>
            </w:r>
          </w:p>
        </w:tc>
      </w:tr>
      <w:tr w:rsidR="00D04DEF" w:rsidRPr="0088374D" w:rsidTr="00D04DEF">
        <w:trPr>
          <w:trHeight w:val="737"/>
          <w:jc w:val="center"/>
        </w:trPr>
        <w:tc>
          <w:tcPr>
            <w:tcW w:w="2592" w:type="dxa"/>
            <w:shd w:val="clear" w:color="auto" w:fill="92CDDC" w:themeFill="accent5" w:themeFillTint="99"/>
            <w:vAlign w:val="center"/>
          </w:tcPr>
          <w:p w:rsidR="00D04DEF" w:rsidRPr="0088374D" w:rsidRDefault="00D04DEF" w:rsidP="00D04DEF">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D04DEF" w:rsidRPr="0088374D" w:rsidRDefault="00CB4B3E" w:rsidP="00D04DEF">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Öğrencilerin ders dışı etkinliklere katılımının sağlanması konusunda zaman ve imkan sorunu yaşanmaktadır.</w:t>
            </w:r>
          </w:p>
        </w:tc>
      </w:tr>
    </w:tbl>
    <w:p w:rsidR="001F1794" w:rsidRDefault="001F1794"/>
    <w:tbl>
      <w:tblPr>
        <w:tblStyle w:val="TableNormal"/>
        <w:tblW w:w="10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38"/>
      </w:tblGrid>
      <w:tr w:rsidR="001F1794" w:rsidRPr="0088374D" w:rsidTr="00135119">
        <w:trPr>
          <w:trHeight w:val="558"/>
          <w:jc w:val="center"/>
        </w:trPr>
        <w:tc>
          <w:tcPr>
            <w:tcW w:w="2592" w:type="dxa"/>
            <w:shd w:val="clear" w:color="auto" w:fill="92CDDC" w:themeFill="accent5" w:themeFillTint="99"/>
            <w:vAlign w:val="center"/>
          </w:tcPr>
          <w:p w:rsidR="001F1794" w:rsidRPr="0088374D" w:rsidRDefault="001F1794" w:rsidP="0060794A">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t>TEMA</w:t>
            </w:r>
          </w:p>
        </w:tc>
        <w:tc>
          <w:tcPr>
            <w:tcW w:w="7603" w:type="dxa"/>
            <w:gridSpan w:val="9"/>
            <w:shd w:val="clear" w:color="auto" w:fill="92CDDC" w:themeFill="accent5" w:themeFillTint="99"/>
            <w:vAlign w:val="center"/>
          </w:tcPr>
          <w:p w:rsidR="001F1794" w:rsidRPr="0088374D" w:rsidRDefault="001F1794" w:rsidP="0060794A">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135119" w:rsidRPr="0088374D" w:rsidTr="00135119">
        <w:trPr>
          <w:trHeight w:val="558"/>
          <w:jc w:val="center"/>
        </w:trPr>
        <w:tc>
          <w:tcPr>
            <w:tcW w:w="2592" w:type="dxa"/>
            <w:shd w:val="clear" w:color="auto" w:fill="92CDDC" w:themeFill="accent5" w:themeFillTint="99"/>
            <w:vAlign w:val="center"/>
          </w:tcPr>
          <w:p w:rsidR="00135119" w:rsidRPr="0088374D" w:rsidRDefault="00135119" w:rsidP="0060794A">
            <w:pPr>
              <w:pStyle w:val="TableParagraph"/>
              <w:spacing w:before="2"/>
              <w:ind w:left="107"/>
              <w:jc w:val="center"/>
              <w:rPr>
                <w:rFonts w:ascii="Times New Roman" w:hAnsi="Times New Roman" w:cs="Times New Roman"/>
                <w:b/>
                <w:spacing w:val="4"/>
                <w:sz w:val="24"/>
                <w:szCs w:val="24"/>
              </w:rPr>
            </w:pPr>
          </w:p>
        </w:tc>
        <w:tc>
          <w:tcPr>
            <w:tcW w:w="7603" w:type="dxa"/>
            <w:gridSpan w:val="9"/>
            <w:shd w:val="clear" w:color="auto" w:fill="92CDDC" w:themeFill="accent5" w:themeFillTint="99"/>
            <w:vAlign w:val="center"/>
          </w:tcPr>
          <w:p w:rsidR="00135119" w:rsidRPr="001F1794" w:rsidRDefault="00135119" w:rsidP="0060794A">
            <w:pPr>
              <w:pStyle w:val="TableParagraph"/>
              <w:ind w:left="108" w:right="232"/>
              <w:jc w:val="center"/>
              <w:rPr>
                <w:rFonts w:ascii="Times New Roman" w:hAnsi="Times New Roman" w:cs="Times New Roman"/>
                <w:b/>
                <w:spacing w:val="-2"/>
                <w:w w:val="105"/>
                <w:sz w:val="24"/>
                <w:szCs w:val="24"/>
              </w:rPr>
            </w:pPr>
          </w:p>
        </w:tc>
      </w:tr>
      <w:tr w:rsidR="001F1794" w:rsidRPr="0088374D" w:rsidTr="00135119">
        <w:trPr>
          <w:trHeight w:val="737"/>
          <w:jc w:val="center"/>
        </w:trPr>
        <w:tc>
          <w:tcPr>
            <w:tcW w:w="2592" w:type="dxa"/>
            <w:shd w:val="clear" w:color="auto" w:fill="92CDDC" w:themeFill="accent5" w:themeFillTint="99"/>
            <w:vAlign w:val="center"/>
          </w:tcPr>
          <w:p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10"/>
                <w:w w:val="110"/>
                <w:szCs w:val="24"/>
              </w:rPr>
              <w:t>3</w:t>
            </w:r>
          </w:p>
        </w:tc>
        <w:tc>
          <w:tcPr>
            <w:tcW w:w="7603" w:type="dxa"/>
            <w:gridSpan w:val="9"/>
            <w:shd w:val="clear" w:color="auto" w:fill="92CDDC" w:themeFill="accent5" w:themeFillTint="99"/>
            <w:vAlign w:val="center"/>
          </w:tcPr>
          <w:p w:rsidR="001F1794" w:rsidRPr="0088374D" w:rsidRDefault="00517658" w:rsidP="001F1794">
            <w:pPr>
              <w:pStyle w:val="TableParagraph"/>
              <w:ind w:left="108" w:right="232"/>
              <w:jc w:val="center"/>
              <w:rPr>
                <w:rFonts w:ascii="Times New Roman" w:hAnsi="Times New Roman" w:cs="Times New Roman"/>
                <w:b/>
                <w:spacing w:val="-2"/>
                <w:w w:val="105"/>
                <w:sz w:val="20"/>
                <w:szCs w:val="20"/>
              </w:rPr>
            </w:pPr>
            <w:r w:rsidRPr="007536E7">
              <w:rPr>
                <w:rFonts w:ascii="Calibri" w:eastAsia="Times New Roman" w:hAnsi="Calibri" w:cs="Times New Roman"/>
                <w:sz w:val="18"/>
                <w:szCs w:val="18"/>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1F1794" w:rsidRPr="0088374D" w:rsidTr="00135119">
        <w:trPr>
          <w:trHeight w:val="737"/>
          <w:jc w:val="center"/>
        </w:trPr>
        <w:tc>
          <w:tcPr>
            <w:tcW w:w="2592" w:type="dxa"/>
            <w:shd w:val="clear" w:color="auto" w:fill="92CDDC" w:themeFill="accent5" w:themeFillTint="99"/>
            <w:vAlign w:val="center"/>
          </w:tcPr>
          <w:p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5"/>
                <w:w w:val="110"/>
                <w:szCs w:val="24"/>
              </w:rPr>
              <w:t>3.1</w:t>
            </w:r>
          </w:p>
        </w:tc>
        <w:tc>
          <w:tcPr>
            <w:tcW w:w="7603" w:type="dxa"/>
            <w:gridSpan w:val="9"/>
            <w:shd w:val="clear" w:color="auto" w:fill="92CDDC" w:themeFill="accent5" w:themeFillTint="99"/>
            <w:vAlign w:val="center"/>
          </w:tcPr>
          <w:p w:rsidR="001F1794" w:rsidRPr="0088374D" w:rsidRDefault="00517658" w:rsidP="001F1794">
            <w:pPr>
              <w:pStyle w:val="TableParagraph"/>
              <w:ind w:left="108" w:right="232"/>
              <w:jc w:val="center"/>
              <w:rPr>
                <w:rFonts w:ascii="Times New Roman" w:hAnsi="Times New Roman" w:cs="Times New Roman"/>
                <w:b/>
                <w:spacing w:val="-2"/>
                <w:w w:val="105"/>
                <w:sz w:val="20"/>
                <w:szCs w:val="20"/>
              </w:rPr>
            </w:pPr>
            <w:r w:rsidRPr="007536E7">
              <w:rPr>
                <w:rFonts w:ascii="Calibri" w:eastAsia="Times New Roman" w:hAnsi="Calibri" w:cs="Times New Roman"/>
                <w:sz w:val="18"/>
                <w:szCs w:val="18"/>
              </w:rPr>
              <w:t>Öğrencilerin bilimsel, kültürel, sanatsal, sportif ve toplum hizmeti alanlarında ders dışı etkinliklere katılım oranı artırılacaktır.</w:t>
            </w:r>
          </w:p>
        </w:tc>
      </w:tr>
      <w:tr w:rsidR="001F1794" w:rsidRPr="0088374D" w:rsidTr="00135119">
        <w:trPr>
          <w:trHeight w:val="737"/>
          <w:jc w:val="center"/>
        </w:trPr>
        <w:tc>
          <w:tcPr>
            <w:tcW w:w="2592" w:type="dxa"/>
            <w:shd w:val="clear" w:color="auto" w:fill="92CDDC" w:themeFill="accent5" w:themeFillTint="99"/>
            <w:vAlign w:val="center"/>
          </w:tcPr>
          <w:p w:rsidR="001F1794" w:rsidRPr="0088374D" w:rsidRDefault="001F1794" w:rsidP="0060794A">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rsidR="001F1794" w:rsidRPr="0088374D" w:rsidRDefault="001F1794" w:rsidP="0060794A">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1F1794" w:rsidRPr="0088374D" w:rsidRDefault="001F1794" w:rsidP="0060794A">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1F1794" w:rsidRPr="0088374D" w:rsidRDefault="001F1794" w:rsidP="0060794A">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1F1794" w:rsidRPr="0088374D" w:rsidRDefault="001F1794" w:rsidP="0060794A">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1F1794" w:rsidRPr="0088374D" w:rsidRDefault="001F1794" w:rsidP="0060794A">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1F1794" w:rsidRPr="0088374D" w:rsidRDefault="001F1794" w:rsidP="0060794A">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1F1794" w:rsidRPr="0088374D" w:rsidRDefault="001F1794" w:rsidP="0060794A">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1F1794" w:rsidRPr="0088374D" w:rsidRDefault="001F1794" w:rsidP="0060794A">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38" w:type="dxa"/>
            <w:shd w:val="clear" w:color="auto" w:fill="92CDDC" w:themeFill="accent5" w:themeFillTint="99"/>
            <w:vAlign w:val="center"/>
          </w:tcPr>
          <w:p w:rsidR="001F1794" w:rsidRPr="0088374D" w:rsidRDefault="001F1794" w:rsidP="0060794A">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0B44CF" w:rsidRPr="0088374D" w:rsidTr="00135119">
        <w:trPr>
          <w:trHeight w:val="737"/>
          <w:jc w:val="center"/>
        </w:trPr>
        <w:tc>
          <w:tcPr>
            <w:tcW w:w="2592" w:type="dxa"/>
            <w:shd w:val="clear" w:color="auto" w:fill="92CDDC" w:themeFill="accent5" w:themeFillTint="99"/>
            <w:vAlign w:val="center"/>
          </w:tcPr>
          <w:p w:rsidR="000B44CF" w:rsidRPr="001F1794" w:rsidRDefault="000B44CF" w:rsidP="000B44CF">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105"/>
                <w:szCs w:val="24"/>
              </w:rPr>
              <w:t>3.1.1</w:t>
            </w:r>
            <w:r w:rsidRPr="007536E7">
              <w:rPr>
                <w:rFonts w:ascii="Calibri" w:eastAsia="Times New Roman" w:hAnsi="Calibri" w:cs="Times New Roman"/>
                <w:sz w:val="18"/>
                <w:szCs w:val="18"/>
              </w:rPr>
              <w:t xml:space="preserve"> Okulda bir eğitim ve öğretim döneminde bilimsel, kültürel, sanatsal ve sportif alanlarda en az bir faaliyete katılan öğrenci oranı (%)</w:t>
            </w:r>
          </w:p>
        </w:tc>
        <w:tc>
          <w:tcPr>
            <w:tcW w:w="991" w:type="dxa"/>
            <w:shd w:val="clear" w:color="auto" w:fill="DAEEF3" w:themeFill="accent5" w:themeFillTint="33"/>
            <w:vAlign w:val="center"/>
          </w:tcPr>
          <w:p w:rsidR="000B44CF" w:rsidRPr="0088374D" w:rsidRDefault="000B44CF" w:rsidP="000B44CF">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rsidR="000B44CF" w:rsidRPr="0088374D" w:rsidRDefault="000B44CF" w:rsidP="000B44CF">
            <w:pPr>
              <w:pStyle w:val="TableParagraph"/>
              <w:rPr>
                <w:rFonts w:ascii="Times New Roman" w:hAnsi="Times New Roman" w:cs="Times New Roman"/>
                <w:sz w:val="20"/>
                <w:szCs w:val="20"/>
              </w:rPr>
            </w:pPr>
            <w:r>
              <w:rPr>
                <w:rFonts w:ascii="Times New Roman" w:hAnsi="Times New Roman" w:cs="Times New Roman"/>
                <w:sz w:val="20"/>
                <w:szCs w:val="20"/>
              </w:rPr>
              <w:t>15</w:t>
            </w:r>
          </w:p>
        </w:tc>
        <w:tc>
          <w:tcPr>
            <w:tcW w:w="797" w:type="dxa"/>
            <w:shd w:val="clear" w:color="auto" w:fill="DAEEF3" w:themeFill="accent5" w:themeFillTint="33"/>
            <w:vAlign w:val="center"/>
          </w:tcPr>
          <w:p w:rsidR="000B44CF" w:rsidRPr="0088374D" w:rsidRDefault="000B44CF" w:rsidP="000B44CF">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720" w:type="dxa"/>
            <w:shd w:val="clear" w:color="auto" w:fill="DAEEF3" w:themeFill="accent5" w:themeFillTint="33"/>
            <w:vAlign w:val="center"/>
          </w:tcPr>
          <w:p w:rsidR="000B44CF" w:rsidRPr="0088374D" w:rsidRDefault="000B44CF" w:rsidP="000B44CF">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718" w:type="dxa"/>
            <w:shd w:val="clear" w:color="auto" w:fill="DAEEF3" w:themeFill="accent5" w:themeFillTint="33"/>
            <w:vAlign w:val="center"/>
          </w:tcPr>
          <w:p w:rsidR="000B44CF" w:rsidRPr="0088374D" w:rsidRDefault="000B44CF" w:rsidP="000B44CF">
            <w:pPr>
              <w:pStyle w:val="TableParagraph"/>
              <w:rPr>
                <w:rFonts w:ascii="Times New Roman" w:hAnsi="Times New Roman" w:cs="Times New Roman"/>
                <w:sz w:val="20"/>
                <w:szCs w:val="20"/>
              </w:rPr>
            </w:pPr>
            <w:r>
              <w:rPr>
                <w:rFonts w:ascii="Times New Roman" w:hAnsi="Times New Roman" w:cs="Times New Roman"/>
                <w:sz w:val="20"/>
                <w:szCs w:val="20"/>
              </w:rPr>
              <w:t>40</w:t>
            </w:r>
          </w:p>
        </w:tc>
        <w:tc>
          <w:tcPr>
            <w:tcW w:w="720" w:type="dxa"/>
            <w:shd w:val="clear" w:color="auto" w:fill="DAEEF3" w:themeFill="accent5" w:themeFillTint="33"/>
            <w:vAlign w:val="center"/>
          </w:tcPr>
          <w:p w:rsidR="000B44CF" w:rsidRPr="0088374D" w:rsidRDefault="000B44CF" w:rsidP="000B44CF">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720" w:type="dxa"/>
            <w:shd w:val="clear" w:color="auto" w:fill="DAEEF3" w:themeFill="accent5" w:themeFillTint="33"/>
            <w:vAlign w:val="center"/>
          </w:tcPr>
          <w:p w:rsidR="000B44CF" w:rsidRPr="0088374D" w:rsidRDefault="000B44CF" w:rsidP="000B44CF">
            <w:pPr>
              <w:pStyle w:val="TableParagraph"/>
              <w:rPr>
                <w:rFonts w:ascii="Times New Roman" w:hAnsi="Times New Roman" w:cs="Times New Roman"/>
                <w:sz w:val="20"/>
                <w:szCs w:val="20"/>
              </w:rPr>
            </w:pPr>
            <w:r>
              <w:rPr>
                <w:rFonts w:ascii="Times New Roman" w:hAnsi="Times New Roman" w:cs="Times New Roman"/>
                <w:sz w:val="20"/>
                <w:szCs w:val="20"/>
              </w:rPr>
              <w:t>60</w:t>
            </w:r>
          </w:p>
        </w:tc>
        <w:tc>
          <w:tcPr>
            <w:tcW w:w="864" w:type="dxa"/>
            <w:shd w:val="clear" w:color="auto" w:fill="DAEEF3" w:themeFill="accent5" w:themeFillTint="33"/>
            <w:vAlign w:val="center"/>
          </w:tcPr>
          <w:p w:rsidR="000B44CF" w:rsidRPr="0088374D" w:rsidRDefault="000B44CF" w:rsidP="000B44CF">
            <w:pPr>
              <w:pStyle w:val="TableParagraph"/>
              <w:rPr>
                <w:rFonts w:ascii="Times New Roman" w:hAnsi="Times New Roman" w:cs="Times New Roman"/>
                <w:sz w:val="20"/>
                <w:szCs w:val="20"/>
              </w:rPr>
            </w:pPr>
            <w:r>
              <w:rPr>
                <w:rFonts w:ascii="Times New Roman" w:hAnsi="Times New Roman" w:cs="Times New Roman"/>
                <w:sz w:val="20"/>
                <w:szCs w:val="20"/>
              </w:rPr>
              <w:t xml:space="preserve"> 6 ay</w:t>
            </w:r>
          </w:p>
        </w:tc>
        <w:tc>
          <w:tcPr>
            <w:tcW w:w="938" w:type="dxa"/>
            <w:shd w:val="clear" w:color="auto" w:fill="DAEEF3" w:themeFill="accent5" w:themeFillTint="33"/>
            <w:vAlign w:val="center"/>
          </w:tcPr>
          <w:p w:rsidR="000B44CF" w:rsidRPr="0088374D" w:rsidRDefault="000B44CF" w:rsidP="000B44CF">
            <w:pPr>
              <w:pStyle w:val="TableParagraph"/>
              <w:rPr>
                <w:rFonts w:ascii="Times New Roman" w:hAnsi="Times New Roman" w:cs="Times New Roman"/>
                <w:sz w:val="20"/>
                <w:szCs w:val="20"/>
              </w:rPr>
            </w:pPr>
            <w:r>
              <w:rPr>
                <w:rFonts w:ascii="Times New Roman" w:hAnsi="Times New Roman" w:cs="Times New Roman"/>
                <w:sz w:val="20"/>
                <w:szCs w:val="20"/>
              </w:rPr>
              <w:t xml:space="preserve"> 6 ay</w:t>
            </w:r>
          </w:p>
        </w:tc>
      </w:tr>
      <w:tr w:rsidR="000B44CF" w:rsidRPr="0088374D" w:rsidTr="00135119">
        <w:trPr>
          <w:trHeight w:val="737"/>
          <w:jc w:val="center"/>
        </w:trPr>
        <w:tc>
          <w:tcPr>
            <w:tcW w:w="2592" w:type="dxa"/>
            <w:shd w:val="clear" w:color="auto" w:fill="92CDDC" w:themeFill="accent5" w:themeFillTint="99"/>
            <w:vAlign w:val="center"/>
          </w:tcPr>
          <w:p w:rsidR="000B44CF" w:rsidRPr="001F1794" w:rsidRDefault="000B44CF" w:rsidP="000B44CF">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105"/>
                <w:szCs w:val="24"/>
              </w:rPr>
              <w:t>3.1.2</w:t>
            </w:r>
            <w:r w:rsidRPr="007536E7">
              <w:rPr>
                <w:rFonts w:ascii="Calibri" w:eastAsia="Times New Roman" w:hAnsi="Calibri" w:cs="Times New Roman"/>
                <w:sz w:val="18"/>
                <w:szCs w:val="18"/>
              </w:rPr>
              <w:t xml:space="preserve"> </w:t>
            </w:r>
            <w:r>
              <w:rPr>
                <w:rFonts w:ascii="Calibri" w:eastAsia="Times New Roman" w:hAnsi="Calibri" w:cs="Times New Roman"/>
                <w:sz w:val="18"/>
                <w:szCs w:val="18"/>
              </w:rPr>
              <w:t xml:space="preserve"> </w:t>
            </w:r>
            <w:r w:rsidRPr="007536E7">
              <w:rPr>
                <w:rFonts w:ascii="Calibri" w:eastAsia="Times New Roman" w:hAnsi="Calibri" w:cs="Times New Roman"/>
                <w:sz w:val="18"/>
                <w:szCs w:val="18"/>
              </w:rPr>
              <w:t>Bir eğitim ve öğretim yılında en az iki sosyal sorumluluk ve toplum hizmeti çalışmalarına katılan öğrenci oranı (%)</w:t>
            </w:r>
          </w:p>
        </w:tc>
        <w:tc>
          <w:tcPr>
            <w:tcW w:w="991" w:type="dxa"/>
            <w:shd w:val="clear" w:color="auto" w:fill="DAEEF3" w:themeFill="accent5" w:themeFillTint="33"/>
            <w:vAlign w:val="center"/>
          </w:tcPr>
          <w:p w:rsidR="000B44CF" w:rsidRPr="0088374D" w:rsidRDefault="000B44CF" w:rsidP="000B44CF">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rsidR="000B44CF" w:rsidRPr="0088374D" w:rsidRDefault="000B44CF" w:rsidP="000B44CF">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rsidR="000B44CF" w:rsidRPr="0088374D" w:rsidRDefault="000B44CF" w:rsidP="000B44CF">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DAEEF3" w:themeFill="accent5" w:themeFillTint="33"/>
            <w:vAlign w:val="center"/>
          </w:tcPr>
          <w:p w:rsidR="000B44CF" w:rsidRPr="0088374D" w:rsidRDefault="000B44CF" w:rsidP="000B44CF">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718" w:type="dxa"/>
            <w:shd w:val="clear" w:color="auto" w:fill="DAEEF3" w:themeFill="accent5" w:themeFillTint="33"/>
            <w:vAlign w:val="center"/>
          </w:tcPr>
          <w:p w:rsidR="000B44CF" w:rsidRPr="0088374D" w:rsidRDefault="000B44CF" w:rsidP="000B44CF">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720" w:type="dxa"/>
            <w:shd w:val="clear" w:color="auto" w:fill="DAEEF3" w:themeFill="accent5" w:themeFillTint="33"/>
            <w:vAlign w:val="center"/>
          </w:tcPr>
          <w:p w:rsidR="000B44CF" w:rsidRPr="0088374D" w:rsidRDefault="000B44CF" w:rsidP="000B44CF">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720" w:type="dxa"/>
            <w:shd w:val="clear" w:color="auto" w:fill="DAEEF3" w:themeFill="accent5" w:themeFillTint="33"/>
            <w:vAlign w:val="center"/>
          </w:tcPr>
          <w:p w:rsidR="000B44CF" w:rsidRPr="0088374D" w:rsidRDefault="000B44CF" w:rsidP="000B44CF">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864" w:type="dxa"/>
            <w:shd w:val="clear" w:color="auto" w:fill="DAEEF3" w:themeFill="accent5" w:themeFillTint="33"/>
            <w:vAlign w:val="center"/>
          </w:tcPr>
          <w:p w:rsidR="000B44CF" w:rsidRPr="0088374D" w:rsidRDefault="000B44CF" w:rsidP="000B44CF">
            <w:pPr>
              <w:pStyle w:val="TableParagraph"/>
              <w:rPr>
                <w:rFonts w:ascii="Times New Roman" w:hAnsi="Times New Roman" w:cs="Times New Roman"/>
                <w:sz w:val="20"/>
                <w:szCs w:val="20"/>
              </w:rPr>
            </w:pPr>
            <w:r>
              <w:rPr>
                <w:rFonts w:ascii="Times New Roman" w:hAnsi="Times New Roman" w:cs="Times New Roman"/>
                <w:sz w:val="20"/>
                <w:szCs w:val="20"/>
              </w:rPr>
              <w:t xml:space="preserve"> 6 ay</w:t>
            </w:r>
          </w:p>
        </w:tc>
        <w:tc>
          <w:tcPr>
            <w:tcW w:w="938" w:type="dxa"/>
            <w:shd w:val="clear" w:color="auto" w:fill="DAEEF3" w:themeFill="accent5" w:themeFillTint="33"/>
            <w:vAlign w:val="center"/>
          </w:tcPr>
          <w:p w:rsidR="000B44CF" w:rsidRPr="0088374D" w:rsidRDefault="000B44CF" w:rsidP="000B44CF">
            <w:pPr>
              <w:pStyle w:val="TableParagraph"/>
              <w:rPr>
                <w:rFonts w:ascii="Times New Roman" w:hAnsi="Times New Roman" w:cs="Times New Roman"/>
                <w:sz w:val="20"/>
                <w:szCs w:val="20"/>
              </w:rPr>
            </w:pPr>
            <w:r>
              <w:rPr>
                <w:rFonts w:ascii="Times New Roman" w:hAnsi="Times New Roman" w:cs="Times New Roman"/>
                <w:sz w:val="20"/>
                <w:szCs w:val="20"/>
              </w:rPr>
              <w:t xml:space="preserve"> 6 ay</w:t>
            </w:r>
          </w:p>
        </w:tc>
      </w:tr>
      <w:tr w:rsidR="000B44CF" w:rsidRPr="0088374D" w:rsidTr="00135119">
        <w:trPr>
          <w:trHeight w:val="737"/>
          <w:jc w:val="center"/>
        </w:trPr>
        <w:tc>
          <w:tcPr>
            <w:tcW w:w="2592" w:type="dxa"/>
            <w:shd w:val="clear" w:color="auto" w:fill="92CDDC" w:themeFill="accent5" w:themeFillTint="99"/>
            <w:vAlign w:val="center"/>
          </w:tcPr>
          <w:p w:rsidR="000B44CF" w:rsidRPr="001F1794" w:rsidRDefault="000B44CF" w:rsidP="000B44CF">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105"/>
                <w:szCs w:val="24"/>
              </w:rPr>
              <w:t>3.1.3</w:t>
            </w:r>
            <w:r>
              <w:rPr>
                <w:rFonts w:ascii="Times New Roman" w:hAnsi="Times New Roman" w:cs="Times New Roman"/>
                <w:b/>
                <w:spacing w:val="-2"/>
                <w:w w:val="105"/>
                <w:szCs w:val="24"/>
              </w:rPr>
              <w:t xml:space="preserve"> </w:t>
            </w:r>
            <w:r w:rsidRPr="007536E7">
              <w:rPr>
                <w:rFonts w:ascii="Calibri" w:eastAsia="Times New Roman" w:hAnsi="Calibri" w:cs="Times New Roman"/>
                <w:sz w:val="18"/>
                <w:szCs w:val="18"/>
              </w:rPr>
              <w:t>Bir eğitim ve öğretim yılında yerel, ulusal ve uluslararası proje, yarışma vb. etkinliklere katılan öğrenci oranı (%)</w:t>
            </w:r>
          </w:p>
        </w:tc>
        <w:tc>
          <w:tcPr>
            <w:tcW w:w="991" w:type="dxa"/>
            <w:shd w:val="clear" w:color="auto" w:fill="DAEEF3" w:themeFill="accent5" w:themeFillTint="33"/>
            <w:vAlign w:val="center"/>
          </w:tcPr>
          <w:p w:rsidR="000B44CF" w:rsidRPr="0088374D" w:rsidRDefault="000B44CF" w:rsidP="000B44CF">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rsidR="000B44CF" w:rsidRPr="0088374D" w:rsidRDefault="000B44CF" w:rsidP="000B44CF">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797" w:type="dxa"/>
            <w:shd w:val="clear" w:color="auto" w:fill="DAEEF3" w:themeFill="accent5" w:themeFillTint="33"/>
            <w:vAlign w:val="center"/>
          </w:tcPr>
          <w:p w:rsidR="000B44CF" w:rsidRPr="0088374D" w:rsidRDefault="000B44CF" w:rsidP="000B44CF">
            <w:pPr>
              <w:pStyle w:val="TableParagraph"/>
              <w:rPr>
                <w:rFonts w:ascii="Times New Roman" w:hAnsi="Times New Roman" w:cs="Times New Roman"/>
                <w:sz w:val="20"/>
                <w:szCs w:val="20"/>
              </w:rPr>
            </w:pPr>
            <w:r>
              <w:rPr>
                <w:rFonts w:ascii="Times New Roman" w:hAnsi="Times New Roman" w:cs="Times New Roman"/>
                <w:sz w:val="20"/>
                <w:szCs w:val="20"/>
              </w:rPr>
              <w:t>35</w:t>
            </w:r>
          </w:p>
        </w:tc>
        <w:tc>
          <w:tcPr>
            <w:tcW w:w="720" w:type="dxa"/>
            <w:shd w:val="clear" w:color="auto" w:fill="DAEEF3" w:themeFill="accent5" w:themeFillTint="33"/>
            <w:vAlign w:val="center"/>
          </w:tcPr>
          <w:p w:rsidR="000B44CF" w:rsidRPr="0088374D" w:rsidRDefault="000B44CF" w:rsidP="000B44CF">
            <w:pPr>
              <w:pStyle w:val="TableParagraph"/>
              <w:rPr>
                <w:rFonts w:ascii="Times New Roman" w:hAnsi="Times New Roman" w:cs="Times New Roman"/>
                <w:sz w:val="20"/>
                <w:szCs w:val="20"/>
              </w:rPr>
            </w:pPr>
            <w:r>
              <w:rPr>
                <w:rFonts w:ascii="Times New Roman" w:hAnsi="Times New Roman" w:cs="Times New Roman"/>
                <w:sz w:val="20"/>
                <w:szCs w:val="20"/>
              </w:rPr>
              <w:t>40</w:t>
            </w:r>
          </w:p>
        </w:tc>
        <w:tc>
          <w:tcPr>
            <w:tcW w:w="718" w:type="dxa"/>
            <w:shd w:val="clear" w:color="auto" w:fill="DAEEF3" w:themeFill="accent5" w:themeFillTint="33"/>
            <w:vAlign w:val="center"/>
          </w:tcPr>
          <w:p w:rsidR="000B44CF" w:rsidRPr="0088374D" w:rsidRDefault="000B44CF" w:rsidP="000B44CF">
            <w:pPr>
              <w:pStyle w:val="TableParagraph"/>
              <w:rPr>
                <w:rFonts w:ascii="Times New Roman" w:hAnsi="Times New Roman" w:cs="Times New Roman"/>
                <w:sz w:val="20"/>
                <w:szCs w:val="20"/>
              </w:rPr>
            </w:pPr>
            <w:r>
              <w:rPr>
                <w:rFonts w:ascii="Times New Roman" w:hAnsi="Times New Roman" w:cs="Times New Roman"/>
                <w:sz w:val="20"/>
                <w:szCs w:val="20"/>
              </w:rPr>
              <w:t>45</w:t>
            </w:r>
          </w:p>
        </w:tc>
        <w:tc>
          <w:tcPr>
            <w:tcW w:w="720" w:type="dxa"/>
            <w:shd w:val="clear" w:color="auto" w:fill="DAEEF3" w:themeFill="accent5" w:themeFillTint="33"/>
            <w:vAlign w:val="center"/>
          </w:tcPr>
          <w:p w:rsidR="000B44CF" w:rsidRPr="0088374D" w:rsidRDefault="000B44CF" w:rsidP="000B44CF">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720" w:type="dxa"/>
            <w:shd w:val="clear" w:color="auto" w:fill="DAEEF3" w:themeFill="accent5" w:themeFillTint="33"/>
            <w:vAlign w:val="center"/>
          </w:tcPr>
          <w:p w:rsidR="000B44CF" w:rsidRPr="0088374D" w:rsidRDefault="000B44CF" w:rsidP="000B44CF">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864" w:type="dxa"/>
            <w:shd w:val="clear" w:color="auto" w:fill="DAEEF3" w:themeFill="accent5" w:themeFillTint="33"/>
            <w:vAlign w:val="center"/>
          </w:tcPr>
          <w:p w:rsidR="000B44CF" w:rsidRPr="0088374D" w:rsidRDefault="000B44CF" w:rsidP="000B44CF">
            <w:pPr>
              <w:pStyle w:val="TableParagraph"/>
              <w:rPr>
                <w:rFonts w:ascii="Times New Roman" w:hAnsi="Times New Roman" w:cs="Times New Roman"/>
                <w:sz w:val="20"/>
                <w:szCs w:val="20"/>
              </w:rPr>
            </w:pPr>
            <w:r>
              <w:rPr>
                <w:rFonts w:ascii="Times New Roman" w:hAnsi="Times New Roman" w:cs="Times New Roman"/>
                <w:sz w:val="20"/>
                <w:szCs w:val="20"/>
              </w:rPr>
              <w:t xml:space="preserve"> 6 ay</w:t>
            </w:r>
          </w:p>
        </w:tc>
        <w:tc>
          <w:tcPr>
            <w:tcW w:w="938" w:type="dxa"/>
            <w:shd w:val="clear" w:color="auto" w:fill="DAEEF3" w:themeFill="accent5" w:themeFillTint="33"/>
            <w:vAlign w:val="center"/>
          </w:tcPr>
          <w:p w:rsidR="000B44CF" w:rsidRPr="0088374D" w:rsidRDefault="000B44CF" w:rsidP="000B44CF">
            <w:pPr>
              <w:pStyle w:val="TableParagraph"/>
              <w:rPr>
                <w:rFonts w:ascii="Times New Roman" w:hAnsi="Times New Roman" w:cs="Times New Roman"/>
                <w:sz w:val="20"/>
                <w:szCs w:val="20"/>
              </w:rPr>
            </w:pPr>
            <w:r>
              <w:rPr>
                <w:rFonts w:ascii="Times New Roman" w:hAnsi="Times New Roman" w:cs="Times New Roman"/>
                <w:sz w:val="20"/>
                <w:szCs w:val="20"/>
              </w:rPr>
              <w:t xml:space="preserve"> 6 ay</w:t>
            </w:r>
          </w:p>
        </w:tc>
      </w:tr>
      <w:tr w:rsidR="000B44CF" w:rsidRPr="0088374D" w:rsidTr="00135119">
        <w:trPr>
          <w:trHeight w:val="737"/>
          <w:jc w:val="center"/>
        </w:trPr>
        <w:tc>
          <w:tcPr>
            <w:tcW w:w="2592" w:type="dxa"/>
            <w:shd w:val="clear" w:color="auto" w:fill="92CDDC" w:themeFill="accent5" w:themeFillTint="99"/>
            <w:vAlign w:val="center"/>
          </w:tcPr>
          <w:p w:rsidR="000B44CF" w:rsidRPr="001F1794" w:rsidRDefault="000B44CF" w:rsidP="000B44CF">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105"/>
                <w:szCs w:val="24"/>
              </w:rPr>
              <w:t>3.1.4</w:t>
            </w:r>
            <w:r>
              <w:rPr>
                <w:rFonts w:ascii="Times New Roman" w:hAnsi="Times New Roman" w:cs="Times New Roman"/>
                <w:b/>
                <w:spacing w:val="-2"/>
                <w:w w:val="105"/>
                <w:szCs w:val="24"/>
              </w:rPr>
              <w:t xml:space="preserve"> </w:t>
            </w:r>
            <w:r w:rsidRPr="007536E7">
              <w:rPr>
                <w:rFonts w:ascii="Calibri" w:eastAsia="Times New Roman" w:hAnsi="Calibri" w:cs="Times New Roman"/>
                <w:sz w:val="18"/>
                <w:szCs w:val="18"/>
              </w:rPr>
              <w:t>Okulda bir eğitim ve öğretim yılında geleneksel çocuk oyunları alt başlığında en az bir faaliyete katılan öğrenci oranı (%)</w:t>
            </w:r>
          </w:p>
        </w:tc>
        <w:tc>
          <w:tcPr>
            <w:tcW w:w="991" w:type="dxa"/>
            <w:shd w:val="clear" w:color="auto" w:fill="DAEEF3" w:themeFill="accent5" w:themeFillTint="33"/>
            <w:vAlign w:val="center"/>
          </w:tcPr>
          <w:p w:rsidR="000B44CF" w:rsidRPr="0088374D" w:rsidRDefault="000B44CF" w:rsidP="000B44CF">
            <w:pPr>
              <w:pStyle w:val="TableParagraph"/>
              <w:rPr>
                <w:rFonts w:ascii="Times New Roman" w:hAnsi="Times New Roman" w:cs="Times New Roman"/>
                <w:sz w:val="20"/>
                <w:szCs w:val="20"/>
              </w:rPr>
            </w:pPr>
            <w:r>
              <w:rPr>
                <w:rFonts w:ascii="Times New Roman" w:hAnsi="Times New Roman" w:cs="Times New Roman"/>
                <w:sz w:val="20"/>
                <w:szCs w:val="20"/>
              </w:rPr>
              <w:t>15</w:t>
            </w:r>
          </w:p>
        </w:tc>
        <w:tc>
          <w:tcPr>
            <w:tcW w:w="1135" w:type="dxa"/>
            <w:shd w:val="clear" w:color="auto" w:fill="DAEEF3" w:themeFill="accent5" w:themeFillTint="33"/>
            <w:vAlign w:val="center"/>
          </w:tcPr>
          <w:p w:rsidR="000B44CF" w:rsidRPr="0088374D" w:rsidRDefault="000B44CF" w:rsidP="000B44CF">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797" w:type="dxa"/>
            <w:shd w:val="clear" w:color="auto" w:fill="DAEEF3" w:themeFill="accent5" w:themeFillTint="33"/>
            <w:vAlign w:val="center"/>
          </w:tcPr>
          <w:p w:rsidR="000B44CF" w:rsidRPr="0088374D" w:rsidRDefault="000B44CF" w:rsidP="000B44CF">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720" w:type="dxa"/>
            <w:shd w:val="clear" w:color="auto" w:fill="DAEEF3" w:themeFill="accent5" w:themeFillTint="33"/>
            <w:vAlign w:val="center"/>
          </w:tcPr>
          <w:p w:rsidR="000B44CF" w:rsidRPr="0088374D" w:rsidRDefault="000B44CF" w:rsidP="000B44CF">
            <w:pPr>
              <w:pStyle w:val="TableParagraph"/>
              <w:rPr>
                <w:rFonts w:ascii="Times New Roman" w:hAnsi="Times New Roman" w:cs="Times New Roman"/>
                <w:sz w:val="20"/>
                <w:szCs w:val="20"/>
              </w:rPr>
            </w:pPr>
            <w:r>
              <w:rPr>
                <w:rFonts w:ascii="Times New Roman" w:hAnsi="Times New Roman" w:cs="Times New Roman"/>
                <w:sz w:val="20"/>
                <w:szCs w:val="20"/>
              </w:rPr>
              <w:t>40</w:t>
            </w:r>
          </w:p>
        </w:tc>
        <w:tc>
          <w:tcPr>
            <w:tcW w:w="718" w:type="dxa"/>
            <w:shd w:val="clear" w:color="auto" w:fill="DAEEF3" w:themeFill="accent5" w:themeFillTint="33"/>
            <w:vAlign w:val="center"/>
          </w:tcPr>
          <w:p w:rsidR="000B44CF" w:rsidRPr="0088374D" w:rsidRDefault="000B44CF" w:rsidP="000B44CF">
            <w:pPr>
              <w:pStyle w:val="TableParagraph"/>
              <w:rPr>
                <w:rFonts w:ascii="Times New Roman" w:hAnsi="Times New Roman" w:cs="Times New Roman"/>
                <w:sz w:val="20"/>
                <w:szCs w:val="20"/>
              </w:rPr>
            </w:pPr>
            <w:r>
              <w:rPr>
                <w:rFonts w:ascii="Times New Roman" w:hAnsi="Times New Roman" w:cs="Times New Roman"/>
                <w:sz w:val="20"/>
                <w:szCs w:val="20"/>
              </w:rPr>
              <w:t>45</w:t>
            </w:r>
          </w:p>
        </w:tc>
        <w:tc>
          <w:tcPr>
            <w:tcW w:w="720" w:type="dxa"/>
            <w:shd w:val="clear" w:color="auto" w:fill="DAEEF3" w:themeFill="accent5" w:themeFillTint="33"/>
            <w:vAlign w:val="center"/>
          </w:tcPr>
          <w:p w:rsidR="000B44CF" w:rsidRPr="0088374D" w:rsidRDefault="000B44CF" w:rsidP="000B44CF">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720" w:type="dxa"/>
            <w:shd w:val="clear" w:color="auto" w:fill="DAEEF3" w:themeFill="accent5" w:themeFillTint="33"/>
            <w:vAlign w:val="center"/>
          </w:tcPr>
          <w:p w:rsidR="000B44CF" w:rsidRPr="0088374D" w:rsidRDefault="000B44CF" w:rsidP="000B44CF">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864" w:type="dxa"/>
            <w:shd w:val="clear" w:color="auto" w:fill="DAEEF3" w:themeFill="accent5" w:themeFillTint="33"/>
            <w:vAlign w:val="center"/>
          </w:tcPr>
          <w:p w:rsidR="000B44CF" w:rsidRPr="0088374D" w:rsidRDefault="000B44CF" w:rsidP="000B44CF">
            <w:pPr>
              <w:pStyle w:val="TableParagraph"/>
              <w:rPr>
                <w:rFonts w:ascii="Times New Roman" w:hAnsi="Times New Roman" w:cs="Times New Roman"/>
                <w:sz w:val="20"/>
                <w:szCs w:val="20"/>
              </w:rPr>
            </w:pPr>
            <w:r>
              <w:rPr>
                <w:rFonts w:ascii="Times New Roman" w:hAnsi="Times New Roman" w:cs="Times New Roman"/>
                <w:sz w:val="20"/>
                <w:szCs w:val="20"/>
              </w:rPr>
              <w:t xml:space="preserve"> 6 ay</w:t>
            </w:r>
          </w:p>
        </w:tc>
        <w:tc>
          <w:tcPr>
            <w:tcW w:w="938" w:type="dxa"/>
            <w:shd w:val="clear" w:color="auto" w:fill="DAEEF3" w:themeFill="accent5" w:themeFillTint="33"/>
            <w:vAlign w:val="center"/>
          </w:tcPr>
          <w:p w:rsidR="000B44CF" w:rsidRPr="0088374D" w:rsidRDefault="000B44CF" w:rsidP="000B44CF">
            <w:pPr>
              <w:pStyle w:val="TableParagraph"/>
              <w:rPr>
                <w:rFonts w:ascii="Times New Roman" w:hAnsi="Times New Roman" w:cs="Times New Roman"/>
                <w:sz w:val="20"/>
                <w:szCs w:val="20"/>
              </w:rPr>
            </w:pPr>
            <w:r>
              <w:rPr>
                <w:rFonts w:ascii="Times New Roman" w:hAnsi="Times New Roman" w:cs="Times New Roman"/>
                <w:sz w:val="20"/>
                <w:szCs w:val="20"/>
              </w:rPr>
              <w:t xml:space="preserve"> 6 ay</w:t>
            </w:r>
          </w:p>
        </w:tc>
      </w:tr>
      <w:tr w:rsidR="001F1794" w:rsidRPr="0088374D" w:rsidTr="00135119">
        <w:trPr>
          <w:trHeight w:val="737"/>
          <w:jc w:val="center"/>
        </w:trPr>
        <w:tc>
          <w:tcPr>
            <w:tcW w:w="2592" w:type="dxa"/>
            <w:shd w:val="clear" w:color="auto" w:fill="92CDDC" w:themeFill="accent5" w:themeFillTint="99"/>
            <w:vAlign w:val="center"/>
          </w:tcPr>
          <w:p w:rsidR="001F1794" w:rsidRPr="0088374D" w:rsidRDefault="001F1794" w:rsidP="0060794A">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4"/>
                <w:w w:val="105"/>
              </w:rPr>
              <w:t>Birim</w:t>
            </w:r>
          </w:p>
        </w:tc>
        <w:tc>
          <w:tcPr>
            <w:tcW w:w="7603" w:type="dxa"/>
            <w:gridSpan w:val="9"/>
            <w:shd w:val="clear" w:color="auto" w:fill="92CDDC" w:themeFill="accent5" w:themeFillTint="99"/>
            <w:vAlign w:val="center"/>
          </w:tcPr>
          <w:p w:rsidR="001F1794" w:rsidRPr="0088374D" w:rsidRDefault="00517658" w:rsidP="00517658">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w:t>
            </w:r>
            <w:r w:rsidR="002502ED">
              <w:rPr>
                <w:rFonts w:ascii="Times New Roman" w:hAnsi="Times New Roman" w:cs="Times New Roman"/>
                <w:sz w:val="20"/>
                <w:szCs w:val="20"/>
              </w:rPr>
              <w:t xml:space="preserve"> İlçe Milli Eğitim Müdürlüğ</w:t>
            </w:r>
            <w:r w:rsidR="001D4631">
              <w:rPr>
                <w:rFonts w:ascii="Times New Roman" w:hAnsi="Times New Roman" w:cs="Times New Roman"/>
                <w:sz w:val="20"/>
                <w:szCs w:val="20"/>
              </w:rPr>
              <w:t>ü</w:t>
            </w:r>
          </w:p>
        </w:tc>
      </w:tr>
      <w:tr w:rsidR="001F1794" w:rsidRPr="0088374D" w:rsidTr="00135119">
        <w:trPr>
          <w:trHeight w:val="737"/>
          <w:jc w:val="center"/>
        </w:trPr>
        <w:tc>
          <w:tcPr>
            <w:tcW w:w="2592" w:type="dxa"/>
            <w:shd w:val="clear" w:color="auto" w:fill="92CDDC" w:themeFill="accent5" w:themeFillTint="99"/>
            <w:vAlign w:val="center"/>
          </w:tcPr>
          <w:p w:rsidR="001F1794" w:rsidRPr="0088374D" w:rsidRDefault="001F1794" w:rsidP="0060794A">
            <w:pPr>
              <w:pStyle w:val="TableParagraph"/>
              <w:spacing w:before="1"/>
              <w:ind w:left="107"/>
              <w:rPr>
                <w:rFonts w:ascii="Times New Roman" w:hAnsi="Times New Roman" w:cs="Times New Roman"/>
                <w:b/>
              </w:rPr>
            </w:pPr>
            <w:r w:rsidRPr="0088374D">
              <w:rPr>
                <w:rFonts w:ascii="Times New Roman" w:hAnsi="Times New Roman" w:cs="Times New Roman"/>
                <w:b/>
              </w:rPr>
              <w:t>İşbirliğiYapılacak</w:t>
            </w:r>
            <w:r w:rsidRPr="0088374D">
              <w:rPr>
                <w:rFonts w:ascii="Times New Roman" w:hAnsi="Times New Roman" w:cs="Times New Roman"/>
                <w:b/>
                <w:spacing w:val="-2"/>
              </w:rPr>
              <w:t>Birimler</w:t>
            </w:r>
          </w:p>
        </w:tc>
        <w:tc>
          <w:tcPr>
            <w:tcW w:w="7603" w:type="dxa"/>
            <w:gridSpan w:val="9"/>
            <w:shd w:val="clear" w:color="auto" w:fill="DAEEF3" w:themeFill="accent5" w:themeFillTint="33"/>
            <w:vAlign w:val="center"/>
          </w:tcPr>
          <w:p w:rsidR="001F1794" w:rsidRPr="0088374D" w:rsidRDefault="00517658" w:rsidP="0060794A">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Gen</w:t>
            </w:r>
            <w:r w:rsidR="00CB4B3E">
              <w:rPr>
                <w:rFonts w:ascii="Times New Roman" w:hAnsi="Times New Roman" w:cs="Times New Roman"/>
                <w:sz w:val="20"/>
                <w:szCs w:val="20"/>
              </w:rPr>
              <w:t>ç</w:t>
            </w:r>
            <w:r>
              <w:rPr>
                <w:rFonts w:ascii="Times New Roman" w:hAnsi="Times New Roman" w:cs="Times New Roman"/>
                <w:sz w:val="20"/>
                <w:szCs w:val="20"/>
              </w:rPr>
              <w:t>lik ve spor müdürlüğü,belediyeler</w:t>
            </w:r>
          </w:p>
        </w:tc>
      </w:tr>
      <w:tr w:rsidR="001F1794" w:rsidRPr="0088374D" w:rsidTr="00135119">
        <w:trPr>
          <w:trHeight w:val="737"/>
          <w:jc w:val="center"/>
        </w:trPr>
        <w:tc>
          <w:tcPr>
            <w:tcW w:w="2592" w:type="dxa"/>
            <w:shd w:val="clear" w:color="auto" w:fill="92CDDC" w:themeFill="accent5" w:themeFillTint="99"/>
            <w:vAlign w:val="center"/>
          </w:tcPr>
          <w:p w:rsidR="001F1794" w:rsidRPr="0088374D" w:rsidRDefault="001F1794" w:rsidP="0060794A">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603" w:type="dxa"/>
            <w:gridSpan w:val="9"/>
            <w:shd w:val="clear" w:color="auto" w:fill="92CDDC" w:themeFill="accent5" w:themeFillTint="99"/>
            <w:vAlign w:val="center"/>
          </w:tcPr>
          <w:p w:rsidR="001F1794" w:rsidRPr="0088374D" w:rsidRDefault="00517658" w:rsidP="0060794A">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Öğrenci konrolsüz davranışları</w:t>
            </w:r>
          </w:p>
        </w:tc>
      </w:tr>
      <w:tr w:rsidR="001F1794" w:rsidRPr="0088374D" w:rsidTr="00135119">
        <w:trPr>
          <w:trHeight w:val="737"/>
          <w:jc w:val="center"/>
        </w:trPr>
        <w:tc>
          <w:tcPr>
            <w:tcW w:w="2592" w:type="dxa"/>
            <w:shd w:val="clear" w:color="auto" w:fill="92CDDC" w:themeFill="accent5" w:themeFillTint="99"/>
            <w:vAlign w:val="center"/>
          </w:tcPr>
          <w:p w:rsidR="001F1794" w:rsidRPr="0088374D" w:rsidRDefault="001F1794" w:rsidP="0060794A">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603" w:type="dxa"/>
            <w:gridSpan w:val="9"/>
            <w:shd w:val="clear" w:color="auto" w:fill="DAEEF3" w:themeFill="accent5" w:themeFillTint="33"/>
            <w:vAlign w:val="center"/>
          </w:tcPr>
          <w:p w:rsidR="00517658" w:rsidRPr="007536E7" w:rsidRDefault="00517658" w:rsidP="00517658">
            <w:pPr>
              <w:ind w:right="1275"/>
              <w:rPr>
                <w:rFonts w:ascii="Calibri" w:eastAsia="Times New Roman" w:hAnsi="Calibri" w:cs="Times New Roman"/>
                <w:sz w:val="18"/>
                <w:szCs w:val="18"/>
              </w:rPr>
            </w:pPr>
            <w:r w:rsidRPr="007536E7">
              <w:rPr>
                <w:rFonts w:ascii="Calibri" w:eastAsia="Times New Roman" w:hAnsi="Calibri" w:cs="Times New Roman"/>
                <w:sz w:val="18"/>
                <w:szCs w:val="18"/>
              </w:rPr>
              <w:t>S1 Her bir öğrencinin bir kulüp faaliyetinde aktif olarak yer alması sağlanarak kulüp faaliyetlerinin etkinliği artırılacaktır.</w:t>
            </w:r>
          </w:p>
          <w:p w:rsidR="00517658" w:rsidRPr="007536E7" w:rsidRDefault="00517658" w:rsidP="00517658">
            <w:pPr>
              <w:ind w:right="242"/>
              <w:rPr>
                <w:rFonts w:ascii="Calibri" w:eastAsia="Times New Roman" w:hAnsi="Calibri" w:cs="Times New Roman"/>
                <w:sz w:val="18"/>
                <w:szCs w:val="18"/>
              </w:rPr>
            </w:pPr>
            <w:r w:rsidRPr="007536E7">
              <w:rPr>
                <w:rFonts w:ascii="Calibri" w:eastAsia="Times New Roman" w:hAnsi="Calibri" w:cs="Times New Roman"/>
                <w:sz w:val="18"/>
                <w:szCs w:val="18"/>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517658" w:rsidRPr="007536E7" w:rsidRDefault="00517658" w:rsidP="00517658">
            <w:pPr>
              <w:ind w:right="3486"/>
              <w:rPr>
                <w:rFonts w:ascii="Calibri" w:eastAsia="Times New Roman" w:hAnsi="Calibri" w:cs="Times New Roman"/>
                <w:sz w:val="18"/>
                <w:szCs w:val="18"/>
              </w:rPr>
            </w:pPr>
            <w:r w:rsidRPr="007536E7">
              <w:rPr>
                <w:rFonts w:ascii="Calibri" w:eastAsia="Times New Roman" w:hAnsi="Calibri" w:cs="Times New Roman"/>
                <w:sz w:val="18"/>
                <w:szCs w:val="18"/>
              </w:rPr>
              <w:t>S3 Okul bünyesinde yarışmalar düzenlenecektir.</w:t>
            </w:r>
          </w:p>
          <w:p w:rsidR="00517658" w:rsidRPr="007536E7" w:rsidRDefault="00517658" w:rsidP="00517658">
            <w:pPr>
              <w:ind w:right="992"/>
              <w:rPr>
                <w:rFonts w:ascii="Calibri" w:eastAsia="Times New Roman" w:hAnsi="Calibri" w:cs="Times New Roman"/>
                <w:sz w:val="18"/>
                <w:szCs w:val="18"/>
              </w:rPr>
            </w:pPr>
            <w:r w:rsidRPr="007536E7">
              <w:rPr>
                <w:rFonts w:ascii="Calibri" w:eastAsia="Times New Roman" w:hAnsi="Calibri" w:cs="Times New Roman"/>
                <w:sz w:val="18"/>
                <w:szCs w:val="18"/>
              </w:rPr>
              <w:t>S4 Diğer kurum ve kuruluşlarla iş birliği içerisinde yürütülen bilimsel, sosyal, kültürel, sanatsal ve sportif alanlardaki faaliyetler artırılacaktır.</w:t>
            </w:r>
          </w:p>
          <w:p w:rsidR="00517658" w:rsidRPr="007536E7" w:rsidRDefault="00517658" w:rsidP="00517658">
            <w:pPr>
              <w:ind w:right="242"/>
              <w:rPr>
                <w:rFonts w:ascii="Calibri" w:eastAsia="Times New Roman" w:hAnsi="Calibri" w:cs="Times New Roman"/>
                <w:sz w:val="18"/>
                <w:szCs w:val="18"/>
              </w:rPr>
            </w:pPr>
            <w:r w:rsidRPr="007536E7">
              <w:rPr>
                <w:rFonts w:ascii="Calibri" w:eastAsia="Times New Roman" w:hAnsi="Calibri" w:cs="Times New Roman"/>
                <w:sz w:val="18"/>
                <w:szCs w:val="18"/>
              </w:rPr>
              <w:t>S5 Okul bahçeleri çocukların geleneksel oyunlarla vakit geçirmelerini sağlayacak ve gelişimlerini destekleyecek şekilde etkin olarak kullanılacaktır.</w:t>
            </w:r>
          </w:p>
          <w:p w:rsidR="00517658" w:rsidRPr="007536E7" w:rsidRDefault="00517658" w:rsidP="00517658">
            <w:pPr>
              <w:ind w:right="3486"/>
              <w:rPr>
                <w:rFonts w:ascii="Calibri" w:eastAsia="Times New Roman" w:hAnsi="Calibri" w:cs="Times New Roman"/>
                <w:sz w:val="18"/>
                <w:szCs w:val="18"/>
              </w:rPr>
            </w:pPr>
            <w:r w:rsidRPr="007536E7">
              <w:rPr>
                <w:rFonts w:ascii="Calibri" w:eastAsia="Times New Roman" w:hAnsi="Calibri" w:cs="Times New Roman"/>
                <w:sz w:val="18"/>
                <w:szCs w:val="18"/>
              </w:rPr>
              <w:t>S6 Okul bünyesinde etkinlikler düzenlenecektir.</w:t>
            </w:r>
          </w:p>
          <w:p w:rsidR="001F1794" w:rsidRPr="0088374D" w:rsidRDefault="001F1794" w:rsidP="00E57D66">
            <w:pPr>
              <w:pStyle w:val="TableParagraph"/>
              <w:spacing w:before="2" w:line="369" w:lineRule="auto"/>
              <w:rPr>
                <w:rFonts w:ascii="Times New Roman" w:hAnsi="Times New Roman" w:cs="Times New Roman"/>
                <w:sz w:val="20"/>
                <w:szCs w:val="20"/>
              </w:rPr>
            </w:pPr>
          </w:p>
        </w:tc>
      </w:tr>
      <w:tr w:rsidR="001F1794" w:rsidRPr="0088374D" w:rsidTr="00135119">
        <w:trPr>
          <w:trHeight w:val="737"/>
          <w:jc w:val="center"/>
        </w:trPr>
        <w:tc>
          <w:tcPr>
            <w:tcW w:w="2592" w:type="dxa"/>
            <w:shd w:val="clear" w:color="auto" w:fill="92CDDC" w:themeFill="accent5" w:themeFillTint="99"/>
            <w:vAlign w:val="center"/>
          </w:tcPr>
          <w:p w:rsidR="001F1794" w:rsidRPr="0088374D" w:rsidRDefault="001F1794" w:rsidP="0060794A">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2"/>
              </w:rPr>
              <w:t>Tahmini</w:t>
            </w:r>
          </w:p>
        </w:tc>
        <w:tc>
          <w:tcPr>
            <w:tcW w:w="7603" w:type="dxa"/>
            <w:gridSpan w:val="9"/>
            <w:shd w:val="clear" w:color="auto" w:fill="DAEEF3" w:themeFill="accent5" w:themeFillTint="33"/>
            <w:vAlign w:val="center"/>
          </w:tcPr>
          <w:p w:rsidR="001F1794" w:rsidRPr="0088374D" w:rsidRDefault="00517658" w:rsidP="0060794A">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20000</w:t>
            </w:r>
          </w:p>
        </w:tc>
      </w:tr>
      <w:tr w:rsidR="001F1794" w:rsidRPr="0088374D" w:rsidTr="00135119">
        <w:trPr>
          <w:trHeight w:val="737"/>
          <w:jc w:val="center"/>
        </w:trPr>
        <w:tc>
          <w:tcPr>
            <w:tcW w:w="2592" w:type="dxa"/>
            <w:shd w:val="clear" w:color="auto" w:fill="92CDDC" w:themeFill="accent5" w:themeFillTint="99"/>
            <w:vAlign w:val="center"/>
          </w:tcPr>
          <w:p w:rsidR="001F1794" w:rsidRPr="0088374D" w:rsidRDefault="001F1794" w:rsidP="0060794A">
            <w:pPr>
              <w:pStyle w:val="TableParagraph"/>
              <w:ind w:left="107"/>
              <w:rPr>
                <w:rFonts w:ascii="Times New Roman" w:hAnsi="Times New Roman" w:cs="Times New Roman"/>
                <w:b/>
              </w:rPr>
            </w:pPr>
            <w:r w:rsidRPr="0088374D">
              <w:rPr>
                <w:rFonts w:ascii="Times New Roman" w:hAnsi="Times New Roman" w:cs="Times New Roman"/>
                <w:b/>
                <w:spacing w:val="-2"/>
                <w:w w:val="105"/>
              </w:rPr>
              <w:lastRenderedPageBreak/>
              <w:t>Tespitler</w:t>
            </w:r>
          </w:p>
        </w:tc>
        <w:tc>
          <w:tcPr>
            <w:tcW w:w="7603" w:type="dxa"/>
            <w:gridSpan w:val="9"/>
            <w:shd w:val="clear" w:color="auto" w:fill="92CDDC" w:themeFill="accent5" w:themeFillTint="99"/>
            <w:vAlign w:val="center"/>
          </w:tcPr>
          <w:p w:rsidR="001F1794" w:rsidRPr="0088374D" w:rsidRDefault="00517658" w:rsidP="0060794A">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Sportif çalışmalara katılım sağlanmaktadır.</w:t>
            </w:r>
          </w:p>
        </w:tc>
      </w:tr>
      <w:tr w:rsidR="001F1794" w:rsidRPr="0088374D" w:rsidTr="00135119">
        <w:trPr>
          <w:trHeight w:val="737"/>
          <w:jc w:val="center"/>
        </w:trPr>
        <w:tc>
          <w:tcPr>
            <w:tcW w:w="2592" w:type="dxa"/>
            <w:shd w:val="clear" w:color="auto" w:fill="92CDDC" w:themeFill="accent5" w:themeFillTint="99"/>
            <w:vAlign w:val="center"/>
          </w:tcPr>
          <w:p w:rsidR="001F1794" w:rsidRPr="0088374D" w:rsidRDefault="001F1794" w:rsidP="0060794A">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603" w:type="dxa"/>
            <w:gridSpan w:val="9"/>
            <w:shd w:val="clear" w:color="auto" w:fill="DAEEF3" w:themeFill="accent5" w:themeFillTint="33"/>
            <w:vAlign w:val="center"/>
          </w:tcPr>
          <w:p w:rsidR="001F1794" w:rsidRPr="0088374D" w:rsidRDefault="00517658" w:rsidP="0060794A">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Servis , spor malzemeleri ihtiyacı var.</w:t>
            </w:r>
          </w:p>
        </w:tc>
      </w:tr>
    </w:tbl>
    <w:p w:rsidR="0088374D" w:rsidRDefault="0088374D">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014DB7" w:rsidRPr="0088374D" w:rsidTr="0060794A">
        <w:trPr>
          <w:trHeight w:val="558"/>
          <w:jc w:val="center"/>
        </w:trPr>
        <w:tc>
          <w:tcPr>
            <w:tcW w:w="2592" w:type="dxa"/>
            <w:shd w:val="clear" w:color="auto" w:fill="92CDDC" w:themeFill="accent5" w:themeFillTint="99"/>
            <w:vAlign w:val="center"/>
          </w:tcPr>
          <w:p w:rsidR="00014DB7" w:rsidRPr="0088374D" w:rsidRDefault="00014DB7" w:rsidP="0060794A">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rsidR="00014DB7" w:rsidRPr="0088374D" w:rsidRDefault="00014DB7" w:rsidP="0060794A">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CB4B3E" w:rsidRPr="0088374D" w:rsidTr="0060794A">
        <w:trPr>
          <w:trHeight w:val="737"/>
          <w:jc w:val="center"/>
        </w:trPr>
        <w:tc>
          <w:tcPr>
            <w:tcW w:w="2592" w:type="dxa"/>
            <w:shd w:val="clear" w:color="auto" w:fill="92CDDC" w:themeFill="accent5" w:themeFillTint="99"/>
            <w:vAlign w:val="center"/>
          </w:tcPr>
          <w:p w:rsidR="00CB4B3E" w:rsidRPr="00014DB7" w:rsidRDefault="00CB4B3E" w:rsidP="00CB4B3E">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szCs w:val="24"/>
              </w:rPr>
              <w:t>Amaç</w:t>
            </w:r>
            <w:r w:rsidR="000B44CF">
              <w:rPr>
                <w:rFonts w:ascii="Times New Roman" w:hAnsi="Times New Roman" w:cs="Times New Roman"/>
                <w:b/>
                <w:spacing w:val="-10"/>
                <w:w w:val="110"/>
                <w:szCs w:val="24"/>
              </w:rPr>
              <w:t>4</w:t>
            </w:r>
          </w:p>
        </w:tc>
        <w:tc>
          <w:tcPr>
            <w:tcW w:w="7591" w:type="dxa"/>
            <w:gridSpan w:val="9"/>
            <w:shd w:val="clear" w:color="auto" w:fill="92CDDC" w:themeFill="accent5" w:themeFillTint="99"/>
            <w:vAlign w:val="center"/>
          </w:tcPr>
          <w:p w:rsidR="00CB4B3E" w:rsidRPr="00891DDF" w:rsidRDefault="00CB4B3E" w:rsidP="000B44CF">
            <w:pPr>
              <w:pStyle w:val="TabloGvde"/>
              <w:ind w:right="683"/>
              <w:rPr>
                <w:sz w:val="18"/>
                <w:szCs w:val="18"/>
              </w:rPr>
            </w:pPr>
            <w:r w:rsidRPr="00891DDF">
              <w:rPr>
                <w:sz w:val="18"/>
                <w:szCs w:val="18"/>
              </w:rPr>
              <w:t xml:space="preserve"> </w:t>
            </w:r>
            <w:r w:rsidR="000B44CF" w:rsidRPr="00891DDF">
              <w:rPr>
                <w:sz w:val="18"/>
                <w:szCs w:val="18"/>
              </w:rPr>
              <w:t>Okulun eğitimin temel ilkele</w:t>
            </w:r>
            <w:r w:rsidR="000B44CF">
              <w:rPr>
                <w:sz w:val="18"/>
                <w:szCs w:val="18"/>
              </w:rPr>
              <w:t>ri doğrultusunda niteliğini art</w:t>
            </w:r>
            <w:r w:rsidR="000B44CF" w:rsidRPr="00891DDF">
              <w:rPr>
                <w:sz w:val="18"/>
                <w:szCs w:val="18"/>
              </w:rPr>
              <w:t>ırmak amacıyla kurumsal kapasite geliştirilecektir</w:t>
            </w:r>
          </w:p>
        </w:tc>
      </w:tr>
      <w:tr w:rsidR="00CB4B3E" w:rsidRPr="0088374D" w:rsidTr="0060794A">
        <w:trPr>
          <w:trHeight w:val="737"/>
          <w:jc w:val="center"/>
        </w:trPr>
        <w:tc>
          <w:tcPr>
            <w:tcW w:w="2592" w:type="dxa"/>
            <w:shd w:val="clear" w:color="auto" w:fill="92CDDC" w:themeFill="accent5" w:themeFillTint="99"/>
            <w:vAlign w:val="center"/>
          </w:tcPr>
          <w:p w:rsidR="00CB4B3E" w:rsidRPr="00014DB7" w:rsidRDefault="00CB4B3E" w:rsidP="00CB4B3E">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w w:val="105"/>
                <w:szCs w:val="24"/>
              </w:rPr>
              <w:t>Hedef</w:t>
            </w:r>
            <w:r w:rsidR="000B44CF">
              <w:rPr>
                <w:rFonts w:ascii="Times New Roman" w:hAnsi="Times New Roman" w:cs="Times New Roman"/>
                <w:b/>
                <w:spacing w:val="-5"/>
                <w:w w:val="110"/>
                <w:szCs w:val="24"/>
              </w:rPr>
              <w:t>4.1</w:t>
            </w:r>
          </w:p>
        </w:tc>
        <w:tc>
          <w:tcPr>
            <w:tcW w:w="7591" w:type="dxa"/>
            <w:gridSpan w:val="9"/>
            <w:shd w:val="clear" w:color="auto" w:fill="92CDDC" w:themeFill="accent5" w:themeFillTint="99"/>
            <w:vAlign w:val="center"/>
          </w:tcPr>
          <w:p w:rsidR="00CB4B3E" w:rsidRPr="00891DDF" w:rsidRDefault="000B44CF" w:rsidP="00CB4B3E">
            <w:pPr>
              <w:pStyle w:val="TabloGvde"/>
              <w:ind w:right="400"/>
              <w:rPr>
                <w:sz w:val="18"/>
                <w:szCs w:val="18"/>
              </w:rPr>
            </w:pPr>
            <w:r w:rsidRPr="00891DDF">
              <w:rPr>
                <w:sz w:val="18"/>
                <w:szCs w:val="18"/>
              </w:rPr>
              <w:t>Eğitim ve öğretimin sağlıklı ve güvenli bir ortamda gerçekleştirilmesi için okul sağlığı ve güvenliği geliştirilecektir.</w:t>
            </w:r>
          </w:p>
        </w:tc>
      </w:tr>
      <w:tr w:rsidR="00CB4B3E" w:rsidRPr="0088374D" w:rsidTr="0060794A">
        <w:trPr>
          <w:trHeight w:val="737"/>
          <w:jc w:val="center"/>
        </w:trPr>
        <w:tc>
          <w:tcPr>
            <w:tcW w:w="2592" w:type="dxa"/>
            <w:shd w:val="clear" w:color="auto" w:fill="92CDDC" w:themeFill="accent5" w:themeFillTint="99"/>
            <w:vAlign w:val="center"/>
          </w:tcPr>
          <w:p w:rsidR="00CB4B3E" w:rsidRPr="00014DB7" w:rsidRDefault="00CB4B3E" w:rsidP="00CB4B3E">
            <w:pPr>
              <w:pStyle w:val="TableParagraph"/>
              <w:spacing w:before="2"/>
              <w:ind w:left="107"/>
              <w:rPr>
                <w:rFonts w:ascii="Times New Roman" w:hAnsi="Times New Roman" w:cs="Times New Roman"/>
                <w:b/>
                <w:szCs w:val="24"/>
              </w:rPr>
            </w:pPr>
            <w:r w:rsidRPr="00014DB7">
              <w:rPr>
                <w:rFonts w:ascii="Times New Roman" w:hAnsi="Times New Roman" w:cs="Times New Roman"/>
                <w:b/>
                <w:spacing w:val="4"/>
                <w:szCs w:val="24"/>
              </w:rPr>
              <w:t>Performans</w:t>
            </w:r>
            <w:r w:rsidRPr="00014DB7">
              <w:rPr>
                <w:rFonts w:ascii="Times New Roman" w:hAnsi="Times New Roman" w:cs="Times New Roman"/>
                <w:b/>
                <w:spacing w:val="-2"/>
                <w:szCs w:val="24"/>
              </w:rPr>
              <w:t>Göstergeleri</w:t>
            </w:r>
          </w:p>
        </w:tc>
        <w:tc>
          <w:tcPr>
            <w:tcW w:w="991" w:type="dxa"/>
            <w:shd w:val="clear" w:color="auto" w:fill="92CDDC" w:themeFill="accent5" w:themeFillTint="99"/>
            <w:vAlign w:val="center"/>
          </w:tcPr>
          <w:p w:rsidR="00CB4B3E" w:rsidRPr="0088374D" w:rsidRDefault="00CB4B3E" w:rsidP="00CB4B3E">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CB4B3E" w:rsidRPr="0088374D" w:rsidRDefault="00CB4B3E" w:rsidP="00CB4B3E">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CB4B3E" w:rsidRPr="0088374D" w:rsidRDefault="00CB4B3E" w:rsidP="00CB4B3E">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CB4B3E" w:rsidRPr="0088374D" w:rsidRDefault="00CB4B3E" w:rsidP="00CB4B3E">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CB4B3E" w:rsidRPr="0088374D" w:rsidRDefault="00CB4B3E" w:rsidP="00CB4B3E">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CB4B3E" w:rsidRPr="0088374D" w:rsidRDefault="00CB4B3E" w:rsidP="00CB4B3E">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CB4B3E" w:rsidRPr="0088374D" w:rsidRDefault="00CB4B3E" w:rsidP="00CB4B3E">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CB4B3E" w:rsidRPr="0088374D" w:rsidRDefault="00CB4B3E" w:rsidP="00CB4B3E">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CB4B3E" w:rsidRPr="0088374D" w:rsidRDefault="00CB4B3E" w:rsidP="00CB4B3E">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CB4B3E" w:rsidRPr="0088374D" w:rsidTr="0060794A">
        <w:trPr>
          <w:trHeight w:val="737"/>
          <w:jc w:val="center"/>
        </w:trPr>
        <w:tc>
          <w:tcPr>
            <w:tcW w:w="2592" w:type="dxa"/>
            <w:shd w:val="clear" w:color="auto" w:fill="92CDDC" w:themeFill="accent5" w:themeFillTint="99"/>
            <w:vAlign w:val="center"/>
          </w:tcPr>
          <w:p w:rsidR="00CB4B3E" w:rsidRPr="00014DB7" w:rsidRDefault="00CB4B3E" w:rsidP="00CB4B3E">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000B44CF">
              <w:rPr>
                <w:rFonts w:ascii="Times New Roman" w:hAnsi="Times New Roman" w:cs="Times New Roman"/>
                <w:b/>
                <w:spacing w:val="-2"/>
                <w:w w:val="105"/>
                <w:szCs w:val="24"/>
              </w:rPr>
              <w:t xml:space="preserve">4.1.1 </w:t>
            </w:r>
            <w:r w:rsidR="000B44CF" w:rsidRPr="000B44CF">
              <w:rPr>
                <w:rFonts w:asciiTheme="minorHAnsi" w:hAnsiTheme="minorHAnsi" w:cstheme="minorHAnsi"/>
                <w:sz w:val="18"/>
                <w:szCs w:val="18"/>
              </w:rPr>
              <w:t>Okulda yaşanan kaza sayısı</w:t>
            </w:r>
          </w:p>
        </w:tc>
        <w:tc>
          <w:tcPr>
            <w:tcW w:w="991" w:type="dxa"/>
            <w:shd w:val="clear" w:color="auto" w:fill="DAEEF3" w:themeFill="accent5" w:themeFillTint="33"/>
            <w:vAlign w:val="center"/>
          </w:tcPr>
          <w:p w:rsidR="00CB4B3E" w:rsidRPr="0088374D" w:rsidRDefault="000B44CF" w:rsidP="00CB4B3E">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rsidR="00CB4B3E" w:rsidRPr="0088374D" w:rsidRDefault="00CB4B3E" w:rsidP="00CB4B3E">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97" w:type="dxa"/>
            <w:shd w:val="clear" w:color="auto" w:fill="DAEEF3" w:themeFill="accent5" w:themeFillTint="33"/>
            <w:vAlign w:val="center"/>
          </w:tcPr>
          <w:p w:rsidR="00CB4B3E" w:rsidRPr="0088374D" w:rsidRDefault="00CB4B3E" w:rsidP="00CB4B3E">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rsidR="00CB4B3E" w:rsidRPr="0088374D" w:rsidRDefault="00AF32AE" w:rsidP="00CB4B3E">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18" w:type="dxa"/>
            <w:shd w:val="clear" w:color="auto" w:fill="DAEEF3" w:themeFill="accent5" w:themeFillTint="33"/>
            <w:vAlign w:val="center"/>
          </w:tcPr>
          <w:p w:rsidR="00CB4B3E" w:rsidRPr="0088374D" w:rsidRDefault="00CB4B3E" w:rsidP="00CB4B3E">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rsidR="00CB4B3E" w:rsidRPr="0088374D" w:rsidRDefault="00CB4B3E" w:rsidP="00CB4B3E">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CB4B3E" w:rsidRPr="0088374D" w:rsidRDefault="00CB4B3E" w:rsidP="00CB4B3E">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DAEEF3" w:themeFill="accent5" w:themeFillTint="33"/>
            <w:vAlign w:val="center"/>
          </w:tcPr>
          <w:p w:rsidR="00CB4B3E" w:rsidRPr="0088374D" w:rsidRDefault="00CB4B3E" w:rsidP="00CB4B3E">
            <w:pPr>
              <w:pStyle w:val="TableParagraph"/>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EEF3" w:themeFill="accent5" w:themeFillTint="33"/>
            <w:vAlign w:val="center"/>
          </w:tcPr>
          <w:p w:rsidR="00CB4B3E" w:rsidRPr="0088374D" w:rsidRDefault="00CB4B3E" w:rsidP="00CB4B3E">
            <w:pPr>
              <w:pStyle w:val="TableParagraph"/>
              <w:rPr>
                <w:rFonts w:ascii="Times New Roman" w:hAnsi="Times New Roman" w:cs="Times New Roman"/>
                <w:sz w:val="20"/>
                <w:szCs w:val="20"/>
              </w:rPr>
            </w:pPr>
            <w:r>
              <w:rPr>
                <w:rFonts w:ascii="Times New Roman" w:hAnsi="Times New Roman" w:cs="Times New Roman"/>
                <w:sz w:val="20"/>
                <w:szCs w:val="20"/>
              </w:rPr>
              <w:t>6 ay</w:t>
            </w:r>
          </w:p>
        </w:tc>
      </w:tr>
      <w:tr w:rsidR="00CB4B3E" w:rsidRPr="0088374D" w:rsidTr="0060794A">
        <w:trPr>
          <w:trHeight w:val="737"/>
          <w:jc w:val="center"/>
        </w:trPr>
        <w:tc>
          <w:tcPr>
            <w:tcW w:w="2592" w:type="dxa"/>
            <w:shd w:val="clear" w:color="auto" w:fill="92CDDC" w:themeFill="accent5" w:themeFillTint="99"/>
            <w:vAlign w:val="center"/>
          </w:tcPr>
          <w:p w:rsidR="00CB4B3E" w:rsidRPr="00014DB7" w:rsidRDefault="00CB4B3E" w:rsidP="000B44CF">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000B44CF">
              <w:rPr>
                <w:rFonts w:ascii="Times New Roman" w:hAnsi="Times New Roman" w:cs="Times New Roman"/>
                <w:b/>
                <w:spacing w:val="-2"/>
                <w:w w:val="105"/>
                <w:szCs w:val="24"/>
              </w:rPr>
              <w:t>4.1.2</w:t>
            </w:r>
            <w:r w:rsidR="000B44CF" w:rsidRPr="000B44CF">
              <w:rPr>
                <w:rFonts w:asciiTheme="minorHAnsi" w:hAnsiTheme="minorHAnsi" w:cstheme="minorHAnsi"/>
                <w:spacing w:val="-2"/>
                <w:w w:val="105"/>
                <w:sz w:val="18"/>
                <w:szCs w:val="18"/>
              </w:rPr>
              <w:t xml:space="preserve"> Bağımlılıkla mücadele ile ilgili konularında eğitim alan öğretmen ve öğrenci sayısı</w:t>
            </w:r>
          </w:p>
        </w:tc>
        <w:tc>
          <w:tcPr>
            <w:tcW w:w="991" w:type="dxa"/>
            <w:shd w:val="clear" w:color="auto" w:fill="DAEEF3" w:themeFill="accent5" w:themeFillTint="33"/>
            <w:vAlign w:val="center"/>
          </w:tcPr>
          <w:p w:rsidR="00CB4B3E" w:rsidRPr="0088374D" w:rsidRDefault="000B44CF" w:rsidP="00CB4B3E">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rsidR="00CB4B3E" w:rsidRPr="0088374D" w:rsidRDefault="00CB4B3E" w:rsidP="00CB4B3E">
            <w:pPr>
              <w:pStyle w:val="TableParagraph"/>
              <w:rPr>
                <w:rFonts w:ascii="Times New Roman" w:hAnsi="Times New Roman" w:cs="Times New Roman"/>
                <w:sz w:val="20"/>
                <w:szCs w:val="20"/>
              </w:rPr>
            </w:pPr>
            <w:r>
              <w:rPr>
                <w:rFonts w:ascii="Times New Roman" w:hAnsi="Times New Roman" w:cs="Times New Roman"/>
                <w:sz w:val="20"/>
                <w:szCs w:val="20"/>
              </w:rPr>
              <w:t>150</w:t>
            </w:r>
          </w:p>
        </w:tc>
        <w:tc>
          <w:tcPr>
            <w:tcW w:w="797" w:type="dxa"/>
            <w:shd w:val="clear" w:color="auto" w:fill="DAEEF3" w:themeFill="accent5" w:themeFillTint="33"/>
            <w:vAlign w:val="center"/>
          </w:tcPr>
          <w:p w:rsidR="00CB4B3E" w:rsidRPr="0088374D" w:rsidRDefault="00CB4B3E" w:rsidP="00CB4B3E">
            <w:pPr>
              <w:pStyle w:val="TableParagraph"/>
              <w:rPr>
                <w:rFonts w:ascii="Times New Roman" w:hAnsi="Times New Roman" w:cs="Times New Roman"/>
                <w:sz w:val="20"/>
                <w:szCs w:val="20"/>
              </w:rPr>
            </w:pPr>
            <w:r>
              <w:rPr>
                <w:rFonts w:ascii="Times New Roman" w:hAnsi="Times New Roman" w:cs="Times New Roman"/>
                <w:sz w:val="20"/>
                <w:szCs w:val="20"/>
              </w:rPr>
              <w:t>150</w:t>
            </w:r>
          </w:p>
        </w:tc>
        <w:tc>
          <w:tcPr>
            <w:tcW w:w="720" w:type="dxa"/>
            <w:shd w:val="clear" w:color="auto" w:fill="DAEEF3" w:themeFill="accent5" w:themeFillTint="33"/>
            <w:vAlign w:val="center"/>
          </w:tcPr>
          <w:p w:rsidR="00CB4B3E" w:rsidRPr="0088374D" w:rsidRDefault="00CB4B3E" w:rsidP="00CB4B3E">
            <w:pPr>
              <w:pStyle w:val="TableParagraph"/>
              <w:rPr>
                <w:rFonts w:ascii="Times New Roman" w:hAnsi="Times New Roman" w:cs="Times New Roman"/>
                <w:sz w:val="20"/>
                <w:szCs w:val="20"/>
              </w:rPr>
            </w:pPr>
            <w:r>
              <w:rPr>
                <w:rFonts w:ascii="Times New Roman" w:hAnsi="Times New Roman" w:cs="Times New Roman"/>
                <w:sz w:val="20"/>
                <w:szCs w:val="20"/>
              </w:rPr>
              <w:t>170</w:t>
            </w:r>
          </w:p>
        </w:tc>
        <w:tc>
          <w:tcPr>
            <w:tcW w:w="718" w:type="dxa"/>
            <w:shd w:val="clear" w:color="auto" w:fill="DAEEF3" w:themeFill="accent5" w:themeFillTint="33"/>
            <w:vAlign w:val="center"/>
          </w:tcPr>
          <w:p w:rsidR="00CB4B3E" w:rsidRPr="0088374D" w:rsidRDefault="00CB4B3E" w:rsidP="00CB4B3E">
            <w:pPr>
              <w:pStyle w:val="TableParagraph"/>
              <w:rPr>
                <w:rFonts w:ascii="Times New Roman" w:hAnsi="Times New Roman" w:cs="Times New Roman"/>
                <w:sz w:val="20"/>
                <w:szCs w:val="20"/>
              </w:rPr>
            </w:pPr>
            <w:r>
              <w:rPr>
                <w:rFonts w:ascii="Times New Roman" w:hAnsi="Times New Roman" w:cs="Times New Roman"/>
                <w:sz w:val="20"/>
                <w:szCs w:val="20"/>
              </w:rPr>
              <w:t>180</w:t>
            </w:r>
          </w:p>
        </w:tc>
        <w:tc>
          <w:tcPr>
            <w:tcW w:w="720" w:type="dxa"/>
            <w:shd w:val="clear" w:color="auto" w:fill="DAEEF3" w:themeFill="accent5" w:themeFillTint="33"/>
            <w:vAlign w:val="center"/>
          </w:tcPr>
          <w:p w:rsidR="00CB4B3E" w:rsidRPr="0088374D" w:rsidRDefault="00CB4B3E" w:rsidP="00CB4B3E">
            <w:pPr>
              <w:pStyle w:val="TableParagraph"/>
              <w:rPr>
                <w:rFonts w:ascii="Times New Roman" w:hAnsi="Times New Roman" w:cs="Times New Roman"/>
                <w:sz w:val="20"/>
                <w:szCs w:val="20"/>
              </w:rPr>
            </w:pPr>
            <w:r>
              <w:rPr>
                <w:rFonts w:ascii="Times New Roman" w:hAnsi="Times New Roman" w:cs="Times New Roman"/>
                <w:sz w:val="20"/>
                <w:szCs w:val="20"/>
              </w:rPr>
              <w:t>190</w:t>
            </w:r>
          </w:p>
        </w:tc>
        <w:tc>
          <w:tcPr>
            <w:tcW w:w="720" w:type="dxa"/>
            <w:shd w:val="clear" w:color="auto" w:fill="DAEEF3" w:themeFill="accent5" w:themeFillTint="33"/>
            <w:vAlign w:val="center"/>
          </w:tcPr>
          <w:p w:rsidR="00CB4B3E" w:rsidRPr="0088374D" w:rsidRDefault="00CB4B3E" w:rsidP="00CB4B3E">
            <w:pPr>
              <w:pStyle w:val="TableParagraph"/>
              <w:rPr>
                <w:rFonts w:ascii="Times New Roman" w:hAnsi="Times New Roman" w:cs="Times New Roman"/>
                <w:sz w:val="20"/>
                <w:szCs w:val="20"/>
              </w:rPr>
            </w:pPr>
            <w:r>
              <w:rPr>
                <w:rFonts w:ascii="Times New Roman" w:hAnsi="Times New Roman" w:cs="Times New Roman"/>
                <w:sz w:val="20"/>
                <w:szCs w:val="20"/>
              </w:rPr>
              <w:t>200</w:t>
            </w:r>
          </w:p>
        </w:tc>
        <w:tc>
          <w:tcPr>
            <w:tcW w:w="864" w:type="dxa"/>
            <w:shd w:val="clear" w:color="auto" w:fill="DAEEF3" w:themeFill="accent5" w:themeFillTint="33"/>
            <w:vAlign w:val="center"/>
          </w:tcPr>
          <w:p w:rsidR="00CB4B3E" w:rsidRPr="0088374D" w:rsidRDefault="00CB4B3E" w:rsidP="00CB4B3E">
            <w:pPr>
              <w:pStyle w:val="TableParagraph"/>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EEF3" w:themeFill="accent5" w:themeFillTint="33"/>
            <w:vAlign w:val="center"/>
          </w:tcPr>
          <w:p w:rsidR="00CB4B3E" w:rsidRPr="0088374D" w:rsidRDefault="00CB4B3E" w:rsidP="00CB4B3E">
            <w:pPr>
              <w:pStyle w:val="TableParagraph"/>
              <w:rPr>
                <w:rFonts w:ascii="Times New Roman" w:hAnsi="Times New Roman" w:cs="Times New Roman"/>
                <w:sz w:val="20"/>
                <w:szCs w:val="20"/>
              </w:rPr>
            </w:pPr>
            <w:r>
              <w:rPr>
                <w:rFonts w:ascii="Times New Roman" w:hAnsi="Times New Roman" w:cs="Times New Roman"/>
                <w:sz w:val="20"/>
                <w:szCs w:val="20"/>
              </w:rPr>
              <w:t>6 ay</w:t>
            </w:r>
          </w:p>
        </w:tc>
      </w:tr>
      <w:tr w:rsidR="00CB4B3E" w:rsidRPr="0088374D" w:rsidTr="0060794A">
        <w:trPr>
          <w:trHeight w:val="737"/>
          <w:jc w:val="center"/>
        </w:trPr>
        <w:tc>
          <w:tcPr>
            <w:tcW w:w="2592" w:type="dxa"/>
            <w:shd w:val="clear" w:color="auto" w:fill="92CDDC" w:themeFill="accent5" w:themeFillTint="99"/>
            <w:vAlign w:val="center"/>
          </w:tcPr>
          <w:p w:rsidR="00CB4B3E" w:rsidRPr="00014DB7" w:rsidRDefault="00CB4B3E" w:rsidP="00CB4B3E">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000B44CF">
              <w:rPr>
                <w:rFonts w:ascii="Times New Roman" w:hAnsi="Times New Roman" w:cs="Times New Roman"/>
                <w:b/>
                <w:spacing w:val="-2"/>
                <w:w w:val="105"/>
                <w:szCs w:val="24"/>
              </w:rPr>
              <w:t xml:space="preserve">4.1.3  </w:t>
            </w:r>
            <w:r w:rsidR="000B44CF" w:rsidRPr="000B44CF">
              <w:rPr>
                <w:rFonts w:asciiTheme="minorHAnsi" w:hAnsiTheme="minorHAnsi" w:cstheme="minorHAnsi"/>
                <w:spacing w:val="-2"/>
                <w:w w:val="105"/>
                <w:sz w:val="18"/>
                <w:szCs w:val="18"/>
              </w:rPr>
              <w:t>Akran zorbalığı ve siber zorbalıkla ilgili konularda eğitim alan öğretmen, öğrenci ve veli sayısı</w:t>
            </w:r>
          </w:p>
        </w:tc>
        <w:tc>
          <w:tcPr>
            <w:tcW w:w="991" w:type="dxa"/>
            <w:shd w:val="clear" w:color="auto" w:fill="DAEEF3" w:themeFill="accent5" w:themeFillTint="33"/>
            <w:vAlign w:val="center"/>
          </w:tcPr>
          <w:p w:rsidR="00CB4B3E" w:rsidRPr="0088374D" w:rsidRDefault="000B44CF" w:rsidP="00CB4B3E">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rsidR="00CB4B3E" w:rsidRPr="0088374D" w:rsidRDefault="00CB4B3E" w:rsidP="00CB4B3E">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rsidR="00CB4B3E" w:rsidRPr="0088374D" w:rsidRDefault="00CB4B3E" w:rsidP="00CB4B3E">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CB4B3E" w:rsidRPr="0088374D" w:rsidRDefault="00CB4B3E" w:rsidP="00CB4B3E">
            <w:pPr>
              <w:pStyle w:val="TableParagraph"/>
              <w:rPr>
                <w:rFonts w:ascii="Times New Roman" w:hAnsi="Times New Roman" w:cs="Times New Roman"/>
                <w:sz w:val="20"/>
                <w:szCs w:val="20"/>
              </w:rPr>
            </w:pPr>
            <w:r>
              <w:rPr>
                <w:rFonts w:ascii="Times New Roman" w:hAnsi="Times New Roman" w:cs="Times New Roman"/>
                <w:sz w:val="20"/>
                <w:szCs w:val="20"/>
              </w:rPr>
              <w:t>170</w:t>
            </w:r>
          </w:p>
        </w:tc>
        <w:tc>
          <w:tcPr>
            <w:tcW w:w="718" w:type="dxa"/>
            <w:shd w:val="clear" w:color="auto" w:fill="DAEEF3" w:themeFill="accent5" w:themeFillTint="33"/>
            <w:vAlign w:val="center"/>
          </w:tcPr>
          <w:p w:rsidR="00CB4B3E" w:rsidRPr="0088374D" w:rsidRDefault="00CB4B3E" w:rsidP="00CB4B3E">
            <w:pPr>
              <w:pStyle w:val="TableParagraph"/>
              <w:rPr>
                <w:rFonts w:ascii="Times New Roman" w:hAnsi="Times New Roman" w:cs="Times New Roman"/>
                <w:sz w:val="20"/>
                <w:szCs w:val="20"/>
              </w:rPr>
            </w:pPr>
            <w:r>
              <w:rPr>
                <w:rFonts w:ascii="Times New Roman" w:hAnsi="Times New Roman" w:cs="Times New Roman"/>
                <w:sz w:val="20"/>
                <w:szCs w:val="20"/>
              </w:rPr>
              <w:t>180</w:t>
            </w:r>
          </w:p>
        </w:tc>
        <w:tc>
          <w:tcPr>
            <w:tcW w:w="720" w:type="dxa"/>
            <w:shd w:val="clear" w:color="auto" w:fill="DAEEF3" w:themeFill="accent5" w:themeFillTint="33"/>
            <w:vAlign w:val="center"/>
          </w:tcPr>
          <w:p w:rsidR="00CB4B3E" w:rsidRPr="0088374D" w:rsidRDefault="00CB4B3E" w:rsidP="00CB4B3E">
            <w:pPr>
              <w:pStyle w:val="TableParagraph"/>
              <w:rPr>
                <w:rFonts w:ascii="Times New Roman" w:hAnsi="Times New Roman" w:cs="Times New Roman"/>
                <w:sz w:val="20"/>
                <w:szCs w:val="20"/>
              </w:rPr>
            </w:pPr>
            <w:r>
              <w:rPr>
                <w:rFonts w:ascii="Times New Roman" w:hAnsi="Times New Roman" w:cs="Times New Roman"/>
                <w:sz w:val="20"/>
                <w:szCs w:val="20"/>
              </w:rPr>
              <w:t>190</w:t>
            </w:r>
          </w:p>
        </w:tc>
        <w:tc>
          <w:tcPr>
            <w:tcW w:w="720" w:type="dxa"/>
            <w:shd w:val="clear" w:color="auto" w:fill="DAEEF3" w:themeFill="accent5" w:themeFillTint="33"/>
            <w:vAlign w:val="center"/>
          </w:tcPr>
          <w:p w:rsidR="00CB4B3E" w:rsidRPr="0088374D" w:rsidRDefault="00CB4B3E" w:rsidP="00CB4B3E">
            <w:pPr>
              <w:pStyle w:val="TableParagraph"/>
              <w:rPr>
                <w:rFonts w:ascii="Times New Roman" w:hAnsi="Times New Roman" w:cs="Times New Roman"/>
                <w:sz w:val="20"/>
                <w:szCs w:val="20"/>
              </w:rPr>
            </w:pPr>
            <w:r>
              <w:rPr>
                <w:rFonts w:ascii="Times New Roman" w:hAnsi="Times New Roman" w:cs="Times New Roman"/>
                <w:sz w:val="20"/>
                <w:szCs w:val="20"/>
              </w:rPr>
              <w:t>200</w:t>
            </w:r>
          </w:p>
        </w:tc>
        <w:tc>
          <w:tcPr>
            <w:tcW w:w="864" w:type="dxa"/>
            <w:shd w:val="clear" w:color="auto" w:fill="DAEEF3" w:themeFill="accent5" w:themeFillTint="33"/>
            <w:vAlign w:val="center"/>
          </w:tcPr>
          <w:p w:rsidR="00CB4B3E" w:rsidRPr="0088374D" w:rsidRDefault="00CB4B3E" w:rsidP="00CB4B3E">
            <w:pPr>
              <w:pStyle w:val="TableParagraph"/>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EEF3" w:themeFill="accent5" w:themeFillTint="33"/>
            <w:vAlign w:val="center"/>
          </w:tcPr>
          <w:p w:rsidR="00CB4B3E" w:rsidRPr="0088374D" w:rsidRDefault="00CB4B3E" w:rsidP="00CB4B3E">
            <w:pPr>
              <w:pStyle w:val="TableParagraph"/>
              <w:rPr>
                <w:rFonts w:ascii="Times New Roman" w:hAnsi="Times New Roman" w:cs="Times New Roman"/>
                <w:sz w:val="20"/>
                <w:szCs w:val="20"/>
              </w:rPr>
            </w:pPr>
            <w:r>
              <w:rPr>
                <w:rFonts w:ascii="Times New Roman" w:hAnsi="Times New Roman" w:cs="Times New Roman"/>
                <w:sz w:val="20"/>
                <w:szCs w:val="20"/>
              </w:rPr>
              <w:t>6 ay</w:t>
            </w:r>
          </w:p>
        </w:tc>
      </w:tr>
      <w:tr w:rsidR="00CB4B3E" w:rsidRPr="0088374D" w:rsidTr="0060794A">
        <w:trPr>
          <w:trHeight w:val="737"/>
          <w:jc w:val="center"/>
        </w:trPr>
        <w:tc>
          <w:tcPr>
            <w:tcW w:w="2592" w:type="dxa"/>
            <w:shd w:val="clear" w:color="auto" w:fill="92CDDC" w:themeFill="accent5" w:themeFillTint="99"/>
            <w:vAlign w:val="center"/>
          </w:tcPr>
          <w:p w:rsidR="00CB4B3E" w:rsidRPr="00014DB7" w:rsidRDefault="00CB4B3E" w:rsidP="00CB4B3E">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000B44CF">
              <w:rPr>
                <w:rFonts w:ascii="Times New Roman" w:hAnsi="Times New Roman" w:cs="Times New Roman"/>
                <w:b/>
                <w:spacing w:val="-2"/>
                <w:w w:val="105"/>
                <w:szCs w:val="24"/>
              </w:rPr>
              <w:t xml:space="preserve">4.1.4 </w:t>
            </w:r>
            <w:r w:rsidR="000B44CF" w:rsidRPr="000B44CF">
              <w:rPr>
                <w:rFonts w:asciiTheme="minorHAnsi" w:hAnsiTheme="minorHAnsi" w:cstheme="minorHAnsi"/>
                <w:sz w:val="18"/>
                <w:szCs w:val="18"/>
              </w:rPr>
              <w:t xml:space="preserve"> Hijyen, gıda güvenliği, bulaşıcı hastalıklar ile ilgili konularda verilen eğitim alan öğrenci, öğretmen ve personel sayısı</w:t>
            </w:r>
          </w:p>
        </w:tc>
        <w:tc>
          <w:tcPr>
            <w:tcW w:w="991" w:type="dxa"/>
            <w:shd w:val="clear" w:color="auto" w:fill="DAEEF3" w:themeFill="accent5" w:themeFillTint="33"/>
            <w:vAlign w:val="center"/>
          </w:tcPr>
          <w:p w:rsidR="00CB4B3E" w:rsidRPr="0088374D" w:rsidRDefault="000B44CF" w:rsidP="00CB4B3E">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rsidR="00CB4B3E" w:rsidRPr="0088374D" w:rsidRDefault="00CB4B3E" w:rsidP="00CB4B3E">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rsidR="00CB4B3E" w:rsidRPr="0088374D" w:rsidRDefault="00CB4B3E" w:rsidP="00CB4B3E">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CB4B3E" w:rsidRPr="0088374D" w:rsidRDefault="00CB4B3E" w:rsidP="00CB4B3E">
            <w:pPr>
              <w:pStyle w:val="TableParagraph"/>
              <w:rPr>
                <w:rFonts w:ascii="Times New Roman" w:hAnsi="Times New Roman" w:cs="Times New Roman"/>
                <w:sz w:val="20"/>
                <w:szCs w:val="20"/>
              </w:rPr>
            </w:pPr>
            <w:r>
              <w:rPr>
                <w:rFonts w:ascii="Times New Roman" w:hAnsi="Times New Roman" w:cs="Times New Roman"/>
                <w:sz w:val="20"/>
                <w:szCs w:val="20"/>
              </w:rPr>
              <w:t>170</w:t>
            </w:r>
          </w:p>
        </w:tc>
        <w:tc>
          <w:tcPr>
            <w:tcW w:w="718" w:type="dxa"/>
            <w:shd w:val="clear" w:color="auto" w:fill="DAEEF3" w:themeFill="accent5" w:themeFillTint="33"/>
            <w:vAlign w:val="center"/>
          </w:tcPr>
          <w:p w:rsidR="00CB4B3E" w:rsidRPr="0088374D" w:rsidRDefault="00CB4B3E" w:rsidP="00CB4B3E">
            <w:pPr>
              <w:pStyle w:val="TableParagraph"/>
              <w:rPr>
                <w:rFonts w:ascii="Times New Roman" w:hAnsi="Times New Roman" w:cs="Times New Roman"/>
                <w:sz w:val="20"/>
                <w:szCs w:val="20"/>
              </w:rPr>
            </w:pPr>
            <w:r>
              <w:rPr>
                <w:rFonts w:ascii="Times New Roman" w:hAnsi="Times New Roman" w:cs="Times New Roman"/>
                <w:sz w:val="20"/>
                <w:szCs w:val="20"/>
              </w:rPr>
              <w:t>180</w:t>
            </w:r>
          </w:p>
        </w:tc>
        <w:tc>
          <w:tcPr>
            <w:tcW w:w="720" w:type="dxa"/>
            <w:shd w:val="clear" w:color="auto" w:fill="DAEEF3" w:themeFill="accent5" w:themeFillTint="33"/>
            <w:vAlign w:val="center"/>
          </w:tcPr>
          <w:p w:rsidR="00CB4B3E" w:rsidRPr="0088374D" w:rsidRDefault="00CB4B3E" w:rsidP="00CB4B3E">
            <w:pPr>
              <w:pStyle w:val="TableParagraph"/>
              <w:rPr>
                <w:rFonts w:ascii="Times New Roman" w:hAnsi="Times New Roman" w:cs="Times New Roman"/>
                <w:sz w:val="20"/>
                <w:szCs w:val="20"/>
              </w:rPr>
            </w:pPr>
            <w:r>
              <w:rPr>
                <w:rFonts w:ascii="Times New Roman" w:hAnsi="Times New Roman" w:cs="Times New Roman"/>
                <w:sz w:val="20"/>
                <w:szCs w:val="20"/>
              </w:rPr>
              <w:t>190</w:t>
            </w:r>
          </w:p>
        </w:tc>
        <w:tc>
          <w:tcPr>
            <w:tcW w:w="720" w:type="dxa"/>
            <w:shd w:val="clear" w:color="auto" w:fill="DAEEF3" w:themeFill="accent5" w:themeFillTint="33"/>
            <w:vAlign w:val="center"/>
          </w:tcPr>
          <w:p w:rsidR="00CB4B3E" w:rsidRPr="0088374D" w:rsidRDefault="00CB4B3E" w:rsidP="00CB4B3E">
            <w:pPr>
              <w:pStyle w:val="TableParagraph"/>
              <w:rPr>
                <w:rFonts w:ascii="Times New Roman" w:hAnsi="Times New Roman" w:cs="Times New Roman"/>
                <w:sz w:val="20"/>
                <w:szCs w:val="20"/>
              </w:rPr>
            </w:pPr>
            <w:r>
              <w:rPr>
                <w:rFonts w:ascii="Times New Roman" w:hAnsi="Times New Roman" w:cs="Times New Roman"/>
                <w:sz w:val="20"/>
                <w:szCs w:val="20"/>
              </w:rPr>
              <w:t>200</w:t>
            </w:r>
          </w:p>
        </w:tc>
        <w:tc>
          <w:tcPr>
            <w:tcW w:w="864" w:type="dxa"/>
            <w:shd w:val="clear" w:color="auto" w:fill="DAEEF3" w:themeFill="accent5" w:themeFillTint="33"/>
            <w:vAlign w:val="center"/>
          </w:tcPr>
          <w:p w:rsidR="00CB4B3E" w:rsidRPr="0088374D" w:rsidRDefault="00CB4B3E" w:rsidP="00CB4B3E">
            <w:pPr>
              <w:pStyle w:val="TableParagraph"/>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EEF3" w:themeFill="accent5" w:themeFillTint="33"/>
            <w:vAlign w:val="center"/>
          </w:tcPr>
          <w:p w:rsidR="00CB4B3E" w:rsidRPr="0088374D" w:rsidRDefault="00CB4B3E" w:rsidP="00CB4B3E">
            <w:pPr>
              <w:pStyle w:val="TableParagraph"/>
              <w:rPr>
                <w:rFonts w:ascii="Times New Roman" w:hAnsi="Times New Roman" w:cs="Times New Roman"/>
                <w:sz w:val="20"/>
                <w:szCs w:val="20"/>
              </w:rPr>
            </w:pPr>
            <w:r>
              <w:rPr>
                <w:rFonts w:ascii="Times New Roman" w:hAnsi="Times New Roman" w:cs="Times New Roman"/>
                <w:sz w:val="20"/>
                <w:szCs w:val="20"/>
              </w:rPr>
              <w:t>6 ay</w:t>
            </w:r>
          </w:p>
        </w:tc>
      </w:tr>
      <w:tr w:rsidR="00CB4B3E" w:rsidRPr="0088374D" w:rsidTr="0060794A">
        <w:trPr>
          <w:trHeight w:val="737"/>
          <w:jc w:val="center"/>
        </w:trPr>
        <w:tc>
          <w:tcPr>
            <w:tcW w:w="2592" w:type="dxa"/>
            <w:shd w:val="clear" w:color="auto" w:fill="92CDDC" w:themeFill="accent5" w:themeFillTint="99"/>
            <w:vAlign w:val="center"/>
          </w:tcPr>
          <w:p w:rsidR="00CB4B3E" w:rsidRPr="0088374D" w:rsidRDefault="00CB4B3E" w:rsidP="00CB4B3E">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00636875">
              <w:rPr>
                <w:rFonts w:ascii="Times New Roman" w:hAnsi="Times New Roman" w:cs="Times New Roman"/>
                <w:b/>
                <w:w w:val="105"/>
              </w:rPr>
              <w:t xml:space="preserve"> </w:t>
            </w:r>
            <w:bookmarkStart w:id="25" w:name="_GoBack"/>
            <w:bookmarkEnd w:id="25"/>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CB4B3E" w:rsidRPr="0088374D" w:rsidRDefault="00CB4B3E" w:rsidP="00CB4B3E">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Öğretmenler, Öğrenciler ve Veliler.</w:t>
            </w:r>
          </w:p>
        </w:tc>
      </w:tr>
      <w:tr w:rsidR="00CB4B3E" w:rsidRPr="0088374D" w:rsidTr="0060794A">
        <w:trPr>
          <w:trHeight w:val="737"/>
          <w:jc w:val="center"/>
        </w:trPr>
        <w:tc>
          <w:tcPr>
            <w:tcW w:w="2592" w:type="dxa"/>
            <w:shd w:val="clear" w:color="auto" w:fill="92CDDC" w:themeFill="accent5" w:themeFillTint="99"/>
            <w:vAlign w:val="center"/>
          </w:tcPr>
          <w:p w:rsidR="00CB4B3E" w:rsidRPr="0088374D" w:rsidRDefault="00CB4B3E" w:rsidP="00CB4B3E">
            <w:pPr>
              <w:pStyle w:val="TableParagraph"/>
              <w:spacing w:before="1"/>
              <w:ind w:left="107"/>
              <w:rPr>
                <w:rFonts w:ascii="Times New Roman" w:hAnsi="Times New Roman" w:cs="Times New Roman"/>
                <w:b/>
              </w:rPr>
            </w:pPr>
            <w:r w:rsidRPr="0088374D">
              <w:rPr>
                <w:rFonts w:ascii="Times New Roman" w:hAnsi="Times New Roman" w:cs="Times New Roman"/>
                <w:b/>
              </w:rPr>
              <w:t>İşbirliği</w:t>
            </w:r>
            <w:r w:rsidR="00636875">
              <w:rPr>
                <w:rFonts w:ascii="Times New Roman" w:hAnsi="Times New Roman" w:cs="Times New Roman"/>
                <w:b/>
              </w:rPr>
              <w:t xml:space="preserve"> </w:t>
            </w:r>
            <w:r w:rsidRPr="0088374D">
              <w:rPr>
                <w:rFonts w:ascii="Times New Roman" w:hAnsi="Times New Roman" w:cs="Times New Roman"/>
                <w:b/>
              </w:rPr>
              <w:t>Yapılacak</w:t>
            </w:r>
            <w:r w:rsidR="00636875">
              <w:rPr>
                <w:rFonts w:ascii="Times New Roman" w:hAnsi="Times New Roman" w:cs="Times New Roman"/>
                <w:b/>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CB4B3E" w:rsidRPr="0088374D" w:rsidRDefault="00CB4B3E" w:rsidP="00CB4B3E">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Okul, İlçe Milli Eğitim Müdürlüğü, İlçe Sağlık Müdürlüğü</w:t>
            </w:r>
          </w:p>
        </w:tc>
      </w:tr>
      <w:tr w:rsidR="00CB4B3E" w:rsidRPr="0088374D" w:rsidTr="0060794A">
        <w:trPr>
          <w:trHeight w:val="737"/>
          <w:jc w:val="center"/>
        </w:trPr>
        <w:tc>
          <w:tcPr>
            <w:tcW w:w="2592" w:type="dxa"/>
            <w:shd w:val="clear" w:color="auto" w:fill="92CDDC" w:themeFill="accent5" w:themeFillTint="99"/>
            <w:vAlign w:val="center"/>
          </w:tcPr>
          <w:p w:rsidR="00CB4B3E" w:rsidRPr="0088374D" w:rsidRDefault="00CB4B3E" w:rsidP="00CB4B3E">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CB4B3E" w:rsidRPr="0088374D" w:rsidRDefault="00DF6EBD" w:rsidP="00CB4B3E">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Okul tatbikatlkarını gerçekleştirirken kaza vb durumların yaşanması.</w:t>
            </w:r>
          </w:p>
        </w:tc>
      </w:tr>
      <w:tr w:rsidR="00CB4B3E" w:rsidRPr="0088374D" w:rsidTr="0060794A">
        <w:trPr>
          <w:trHeight w:val="737"/>
          <w:jc w:val="center"/>
        </w:trPr>
        <w:tc>
          <w:tcPr>
            <w:tcW w:w="2592" w:type="dxa"/>
            <w:shd w:val="clear" w:color="auto" w:fill="92CDDC" w:themeFill="accent5" w:themeFillTint="99"/>
            <w:vAlign w:val="center"/>
          </w:tcPr>
          <w:p w:rsidR="00CB4B3E" w:rsidRPr="0088374D" w:rsidRDefault="00CB4B3E" w:rsidP="00CB4B3E">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DF6EBD" w:rsidRPr="00DF6EBD" w:rsidRDefault="00DF6EBD" w:rsidP="00DF6EBD">
            <w:pPr>
              <w:pStyle w:val="TabloGvde"/>
              <w:rPr>
                <w:rFonts w:asciiTheme="minorHAnsi" w:hAnsiTheme="minorHAnsi" w:cstheme="minorHAnsi"/>
                <w:sz w:val="18"/>
                <w:szCs w:val="18"/>
              </w:rPr>
            </w:pPr>
            <w:r w:rsidRPr="00DF6EBD">
              <w:rPr>
                <w:rFonts w:asciiTheme="minorHAnsi" w:hAnsiTheme="minorHAnsi" w:cstheme="minorHAnsi"/>
                <w:sz w:val="18"/>
                <w:szCs w:val="18"/>
              </w:rPr>
              <w:t>S1 Eğitim ortamları iş sağlığı ve güvenliği yönergesine uygun hâle getirilecektir.</w:t>
            </w:r>
          </w:p>
          <w:p w:rsidR="00DF6EBD" w:rsidRPr="00DF6EBD" w:rsidRDefault="00DF6EBD" w:rsidP="00DF6EBD">
            <w:pPr>
              <w:pStyle w:val="TabloGvde"/>
              <w:ind w:right="116"/>
              <w:rPr>
                <w:rFonts w:asciiTheme="minorHAnsi" w:hAnsiTheme="minorHAnsi" w:cstheme="minorHAnsi"/>
                <w:sz w:val="18"/>
                <w:szCs w:val="18"/>
              </w:rPr>
            </w:pPr>
            <w:r w:rsidRPr="00DF6EBD">
              <w:rPr>
                <w:rFonts w:asciiTheme="minorHAnsi" w:hAnsiTheme="minorHAnsi" w:cstheme="minorHAnsi"/>
                <w:sz w:val="18"/>
                <w:szCs w:val="18"/>
              </w:rP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DF6EBD" w:rsidRPr="00DF6EBD" w:rsidRDefault="00DF6EBD" w:rsidP="00DF6EBD">
            <w:pPr>
              <w:pStyle w:val="TabloGvde"/>
              <w:ind w:right="542"/>
              <w:rPr>
                <w:rFonts w:asciiTheme="minorHAnsi" w:hAnsiTheme="minorHAnsi" w:cstheme="minorHAnsi"/>
                <w:sz w:val="18"/>
                <w:szCs w:val="18"/>
              </w:rPr>
            </w:pPr>
            <w:r w:rsidRPr="00DF6EBD">
              <w:rPr>
                <w:rFonts w:asciiTheme="minorHAnsi" w:hAnsiTheme="minorHAnsi" w:cstheme="minorHAnsi"/>
                <w:sz w:val="18"/>
                <w:szCs w:val="18"/>
              </w:rPr>
              <w:t xml:space="preserve">S3 Doğa, insan ve teknoloji kaynaklı (deprem, sel, heyelan, yangın, çığ ve salgın hastalıklar vd.) afetlere karşı gerekli tedbirlerin alınması için çalışmalar yapılacaktır. </w:t>
            </w:r>
          </w:p>
          <w:p w:rsidR="00DF6EBD" w:rsidRPr="00DF6EBD" w:rsidRDefault="00DF6EBD" w:rsidP="00DF6EBD">
            <w:pPr>
              <w:pStyle w:val="TabloGvde"/>
              <w:ind w:right="116"/>
              <w:rPr>
                <w:rFonts w:asciiTheme="minorHAnsi" w:hAnsiTheme="minorHAnsi" w:cstheme="minorHAnsi"/>
                <w:sz w:val="18"/>
                <w:szCs w:val="18"/>
              </w:rPr>
            </w:pPr>
            <w:r w:rsidRPr="00DF6EBD">
              <w:rPr>
                <w:rFonts w:asciiTheme="minorHAnsi" w:hAnsiTheme="minorHAnsi" w:cstheme="minorHAnsi"/>
                <w:sz w:val="18"/>
                <w:szCs w:val="18"/>
              </w:rPr>
              <w:t>S4 Doğa, insan ve teknoloji kaynaklı (deprem, sel, heyelan, yangın, çığ ve salgın hastalıklar vd.) konularında alan uzmanları ile iş birliğinde öğretmen ve öğrencilere farkındalık eğitimleri verilecektir.</w:t>
            </w:r>
          </w:p>
          <w:p w:rsidR="00DF6EBD" w:rsidRPr="00DF6EBD" w:rsidRDefault="00DF6EBD" w:rsidP="00DF6EBD">
            <w:pPr>
              <w:pStyle w:val="TabloGvde"/>
              <w:rPr>
                <w:rFonts w:asciiTheme="minorHAnsi" w:hAnsiTheme="minorHAnsi" w:cstheme="minorHAnsi"/>
                <w:sz w:val="18"/>
                <w:szCs w:val="18"/>
              </w:rPr>
            </w:pPr>
            <w:r w:rsidRPr="00DF6EBD">
              <w:rPr>
                <w:rFonts w:asciiTheme="minorHAnsi" w:hAnsiTheme="minorHAnsi" w:cstheme="minorHAnsi"/>
                <w:sz w:val="18"/>
                <w:szCs w:val="18"/>
              </w:rPr>
              <w:t>S5 Okulun afet ve acil durum eylem planının güncel tutulması sağlanacaktır.</w:t>
            </w:r>
          </w:p>
          <w:p w:rsidR="00CB4B3E" w:rsidRPr="0088374D" w:rsidRDefault="00DF6EBD" w:rsidP="00DF6EBD">
            <w:pPr>
              <w:pStyle w:val="TableParagraph"/>
              <w:spacing w:before="2" w:line="369" w:lineRule="auto"/>
              <w:rPr>
                <w:rFonts w:ascii="Times New Roman" w:hAnsi="Times New Roman" w:cs="Times New Roman"/>
                <w:sz w:val="20"/>
                <w:szCs w:val="20"/>
              </w:rPr>
            </w:pPr>
            <w:r w:rsidRPr="00DF6EBD">
              <w:rPr>
                <w:rFonts w:asciiTheme="minorHAnsi" w:hAnsiTheme="minorHAnsi" w:cstheme="minorHAnsi"/>
                <w:sz w:val="18"/>
                <w:szCs w:val="18"/>
              </w:rPr>
              <w:t>S6 Afet ve acil durum tatbikatları düzenlenecektir</w:t>
            </w:r>
          </w:p>
        </w:tc>
      </w:tr>
      <w:tr w:rsidR="00CB4B3E" w:rsidRPr="0088374D" w:rsidTr="0060794A">
        <w:trPr>
          <w:trHeight w:val="737"/>
          <w:jc w:val="center"/>
        </w:trPr>
        <w:tc>
          <w:tcPr>
            <w:tcW w:w="2592" w:type="dxa"/>
            <w:shd w:val="clear" w:color="auto" w:fill="92CDDC" w:themeFill="accent5" w:themeFillTint="99"/>
            <w:vAlign w:val="center"/>
          </w:tcPr>
          <w:p w:rsidR="00CB4B3E" w:rsidRPr="0088374D" w:rsidRDefault="00CB4B3E" w:rsidP="00CB4B3E">
            <w:pPr>
              <w:pStyle w:val="TableParagraph"/>
              <w:ind w:left="107"/>
              <w:rPr>
                <w:rFonts w:ascii="Times New Roman" w:hAnsi="Times New Roman" w:cs="Times New Roman"/>
                <w:b/>
              </w:rPr>
            </w:pPr>
            <w:r w:rsidRPr="0088374D">
              <w:rPr>
                <w:rFonts w:ascii="Times New Roman" w:hAnsi="Times New Roman" w:cs="Times New Roman"/>
                <w:b/>
              </w:rPr>
              <w:t>Maliyet</w:t>
            </w:r>
            <w:r w:rsidR="00636875">
              <w:rPr>
                <w:rFonts w:ascii="Times New Roman" w:hAnsi="Times New Roman" w:cs="Times New Roman"/>
                <w:b/>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CB4B3E" w:rsidRPr="0088374D" w:rsidRDefault="00DF6EBD" w:rsidP="00CB4B3E">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3000</w:t>
            </w:r>
            <w:r w:rsidR="007F2E9F">
              <w:rPr>
                <w:rFonts w:ascii="Times New Roman" w:hAnsi="Times New Roman" w:cs="Times New Roman"/>
                <w:sz w:val="20"/>
                <w:szCs w:val="20"/>
              </w:rPr>
              <w:t>0</w:t>
            </w:r>
          </w:p>
        </w:tc>
      </w:tr>
      <w:tr w:rsidR="00CB4B3E" w:rsidRPr="0088374D" w:rsidTr="0060794A">
        <w:trPr>
          <w:trHeight w:val="737"/>
          <w:jc w:val="center"/>
        </w:trPr>
        <w:tc>
          <w:tcPr>
            <w:tcW w:w="2592" w:type="dxa"/>
            <w:shd w:val="clear" w:color="auto" w:fill="92CDDC" w:themeFill="accent5" w:themeFillTint="99"/>
            <w:vAlign w:val="center"/>
          </w:tcPr>
          <w:p w:rsidR="00CB4B3E" w:rsidRPr="0088374D" w:rsidRDefault="00CB4B3E" w:rsidP="00CB4B3E">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CB4B3E" w:rsidRPr="0088374D" w:rsidRDefault="0083154A" w:rsidP="00CB4B3E">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Okulda iş sağlığı ve güvenliği uygun olarak yerine getirilmektedir.</w:t>
            </w:r>
          </w:p>
        </w:tc>
      </w:tr>
      <w:tr w:rsidR="00CB4B3E" w:rsidRPr="0088374D" w:rsidTr="0060794A">
        <w:trPr>
          <w:trHeight w:val="737"/>
          <w:jc w:val="center"/>
        </w:trPr>
        <w:tc>
          <w:tcPr>
            <w:tcW w:w="2592" w:type="dxa"/>
            <w:shd w:val="clear" w:color="auto" w:fill="92CDDC" w:themeFill="accent5" w:themeFillTint="99"/>
            <w:vAlign w:val="center"/>
          </w:tcPr>
          <w:p w:rsidR="00CB4B3E" w:rsidRPr="0088374D" w:rsidRDefault="00CB4B3E" w:rsidP="00CB4B3E">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CB4B3E" w:rsidRPr="0088374D" w:rsidRDefault="0083154A" w:rsidP="00CB4B3E">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İş sağlığı ve güvenliği konusunda daha fazla yönergeye ihtiyaç bulunmaktadır.</w:t>
            </w:r>
          </w:p>
        </w:tc>
      </w:tr>
    </w:tbl>
    <w:p w:rsidR="0088374D" w:rsidRDefault="0088374D">
      <w:r>
        <w:br w:type="page"/>
      </w: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rsidR="00364FEE" w:rsidRPr="00B96865" w:rsidRDefault="00EA3190" w:rsidP="00EA3190">
      <w:pPr>
        <w:pStyle w:val="Balk1"/>
      </w:pPr>
      <w:bookmarkStart w:id="26" w:name="_Toc164264135"/>
      <w:r>
        <w:lastRenderedPageBreak/>
        <w:t xml:space="preserve">4. </w:t>
      </w:r>
      <w:r w:rsidRPr="00B96865">
        <w:t>MALİYETLENDİRME</w:t>
      </w:r>
      <w:bookmarkEnd w:id="26"/>
    </w:p>
    <w:p w:rsidR="00364FEE" w:rsidRPr="00364FEE" w:rsidRDefault="00364FEE" w:rsidP="00364FEE">
      <w:pPr>
        <w:spacing w:line="276" w:lineRule="auto"/>
        <w:rPr>
          <w:rFonts w:ascii="Times New Roman" w:hAnsi="Times New Roman" w:cs="Times New Roman"/>
          <w:sz w:val="24"/>
          <w:szCs w:val="24"/>
        </w:rPr>
      </w:pPr>
    </w:p>
    <w:p w:rsidR="00364FEE" w:rsidRDefault="00364FEE" w:rsidP="00364FEE">
      <w:pPr>
        <w:spacing w:line="276" w:lineRule="auto"/>
        <w:jc w:val="center"/>
        <w:rPr>
          <w:rFonts w:ascii="Times New Roman" w:hAnsi="Times New Roman" w:cs="Times New Roman"/>
          <w:i/>
          <w:iCs/>
          <w:sz w:val="24"/>
          <w:szCs w:val="24"/>
        </w:rPr>
      </w:pPr>
      <w:r w:rsidRPr="00364FEE">
        <w:rPr>
          <w:rFonts w:ascii="Times New Roman" w:hAnsi="Times New Roman" w:cs="Times New Roman"/>
          <w:b/>
          <w:bCs/>
          <w:i/>
          <w:iCs/>
          <w:sz w:val="24"/>
          <w:szCs w:val="24"/>
        </w:rPr>
        <w:t>Tablo ...</w:t>
      </w:r>
      <w:r w:rsidRPr="00364FEE">
        <w:rPr>
          <w:rFonts w:ascii="Times New Roman" w:hAnsi="Times New Roman" w:cs="Times New Roman"/>
          <w:i/>
          <w:iCs/>
          <w:sz w:val="24"/>
          <w:szCs w:val="24"/>
        </w:rPr>
        <w:t xml:space="preserve"> Tahmini Maliyet Tablosu</w:t>
      </w:r>
    </w:p>
    <w:p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364FEE" w:rsidRPr="00A44AAA" w:rsidTr="00364FEE">
        <w:trPr>
          <w:trHeight w:val="624"/>
          <w:jc w:val="center"/>
        </w:trPr>
        <w:tc>
          <w:tcPr>
            <w:tcW w:w="1413" w:type="dxa"/>
            <w:shd w:val="clear" w:color="auto" w:fill="92CDDC" w:themeFill="accent5" w:themeFillTint="99"/>
            <w:vAlign w:val="center"/>
          </w:tcPr>
          <w:p w:rsidR="00364FEE" w:rsidRPr="00364FEE" w:rsidRDefault="00364FEE" w:rsidP="0060794A">
            <w:pPr>
              <w:pStyle w:val="TableParagraph"/>
              <w:rPr>
                <w:rFonts w:ascii="Times New Roman" w:hAnsi="Times New Roman" w:cs="Times New Roman"/>
              </w:rPr>
            </w:pPr>
          </w:p>
        </w:tc>
        <w:tc>
          <w:tcPr>
            <w:tcW w:w="1182" w:type="dxa"/>
            <w:shd w:val="clear" w:color="auto" w:fill="92CDDC" w:themeFill="accent5" w:themeFillTint="99"/>
            <w:vAlign w:val="center"/>
          </w:tcPr>
          <w:p w:rsidR="00364FEE" w:rsidRPr="00364FEE" w:rsidRDefault="00364FEE" w:rsidP="0060794A">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rsidR="00364FEE" w:rsidRPr="00364FEE" w:rsidRDefault="00364FEE" w:rsidP="0060794A">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rsidR="00364FEE" w:rsidRPr="00364FEE" w:rsidRDefault="00364FEE" w:rsidP="0060794A">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rsidR="00364FEE" w:rsidRPr="00364FEE" w:rsidRDefault="00364FEE" w:rsidP="0060794A">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rsidR="00364FEE" w:rsidRPr="00364FEE" w:rsidRDefault="00364FEE" w:rsidP="0060794A">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rsidR="00364FEE" w:rsidRPr="00364FEE" w:rsidRDefault="00364FEE" w:rsidP="0060794A">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2"/>
                <w:w w:val="105"/>
              </w:rPr>
              <w:t>Maliyet</w:t>
            </w:r>
          </w:p>
        </w:tc>
      </w:tr>
      <w:tr w:rsidR="00605E66" w:rsidRPr="00A44AAA" w:rsidTr="00364FEE">
        <w:trPr>
          <w:trHeight w:val="624"/>
          <w:jc w:val="center"/>
        </w:trPr>
        <w:tc>
          <w:tcPr>
            <w:tcW w:w="1413" w:type="dxa"/>
            <w:shd w:val="clear" w:color="auto" w:fill="DAEEF3" w:themeFill="accent5" w:themeFillTint="33"/>
            <w:vAlign w:val="center"/>
          </w:tcPr>
          <w:p w:rsidR="00605E66" w:rsidRPr="00364FEE" w:rsidRDefault="00605E66" w:rsidP="0060794A">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10"/>
                <w:w w:val="110"/>
              </w:rPr>
              <w:t>1</w:t>
            </w:r>
          </w:p>
        </w:tc>
        <w:tc>
          <w:tcPr>
            <w:tcW w:w="1182" w:type="dxa"/>
            <w:shd w:val="clear" w:color="auto" w:fill="DAEEF3" w:themeFill="accent5" w:themeFillTint="33"/>
            <w:vAlign w:val="center"/>
          </w:tcPr>
          <w:p w:rsidR="00605E66" w:rsidRPr="00364FEE" w:rsidRDefault="00605E66" w:rsidP="0060794A">
            <w:pPr>
              <w:pStyle w:val="TableParagraph"/>
              <w:rPr>
                <w:rFonts w:ascii="Times New Roman" w:hAnsi="Times New Roman" w:cs="Times New Roman"/>
              </w:rPr>
            </w:pPr>
            <w:r>
              <w:rPr>
                <w:rFonts w:ascii="Times New Roman" w:hAnsi="Times New Roman" w:cs="Times New Roman"/>
              </w:rPr>
              <w:t>20000</w:t>
            </w:r>
          </w:p>
        </w:tc>
        <w:tc>
          <w:tcPr>
            <w:tcW w:w="1183" w:type="dxa"/>
            <w:shd w:val="clear" w:color="auto" w:fill="DAEEF3" w:themeFill="accent5" w:themeFillTint="33"/>
            <w:vAlign w:val="center"/>
          </w:tcPr>
          <w:p w:rsidR="00605E66" w:rsidRPr="00364FEE" w:rsidRDefault="00605E66" w:rsidP="0060794A">
            <w:pPr>
              <w:pStyle w:val="TableParagraph"/>
              <w:rPr>
                <w:rFonts w:ascii="Times New Roman" w:hAnsi="Times New Roman" w:cs="Times New Roman"/>
              </w:rPr>
            </w:pPr>
            <w:r>
              <w:rPr>
                <w:rFonts w:ascii="Times New Roman" w:hAnsi="Times New Roman" w:cs="Times New Roman"/>
              </w:rPr>
              <w:t>30000</w:t>
            </w:r>
          </w:p>
        </w:tc>
        <w:tc>
          <w:tcPr>
            <w:tcW w:w="1183" w:type="dxa"/>
            <w:shd w:val="clear" w:color="auto" w:fill="DAEEF3" w:themeFill="accent5" w:themeFillTint="33"/>
            <w:vAlign w:val="center"/>
          </w:tcPr>
          <w:p w:rsidR="00605E66" w:rsidRPr="00364FEE" w:rsidRDefault="00605E66" w:rsidP="00D04DEF">
            <w:pPr>
              <w:pStyle w:val="TableParagraph"/>
              <w:rPr>
                <w:rFonts w:ascii="Times New Roman" w:hAnsi="Times New Roman" w:cs="Times New Roman"/>
              </w:rPr>
            </w:pPr>
            <w:r>
              <w:rPr>
                <w:rFonts w:ascii="Times New Roman" w:hAnsi="Times New Roman" w:cs="Times New Roman"/>
              </w:rPr>
              <w:t>30000</w:t>
            </w:r>
          </w:p>
        </w:tc>
        <w:tc>
          <w:tcPr>
            <w:tcW w:w="1183" w:type="dxa"/>
            <w:shd w:val="clear" w:color="auto" w:fill="DAEEF3" w:themeFill="accent5" w:themeFillTint="33"/>
            <w:vAlign w:val="center"/>
          </w:tcPr>
          <w:p w:rsidR="00605E66" w:rsidRPr="00364FEE" w:rsidRDefault="00605E66" w:rsidP="00D04DEF">
            <w:pPr>
              <w:pStyle w:val="TableParagraph"/>
              <w:rPr>
                <w:rFonts w:ascii="Times New Roman" w:hAnsi="Times New Roman" w:cs="Times New Roman"/>
              </w:rPr>
            </w:pPr>
            <w:r>
              <w:rPr>
                <w:rFonts w:ascii="Times New Roman" w:hAnsi="Times New Roman" w:cs="Times New Roman"/>
              </w:rPr>
              <w:t>40000</w:t>
            </w:r>
          </w:p>
        </w:tc>
        <w:tc>
          <w:tcPr>
            <w:tcW w:w="1183" w:type="dxa"/>
            <w:shd w:val="clear" w:color="auto" w:fill="DAEEF3" w:themeFill="accent5" w:themeFillTint="33"/>
            <w:vAlign w:val="center"/>
          </w:tcPr>
          <w:p w:rsidR="00605E66" w:rsidRPr="00364FEE" w:rsidRDefault="007F2E9F" w:rsidP="0060794A">
            <w:pPr>
              <w:pStyle w:val="TableParagraph"/>
              <w:rPr>
                <w:rFonts w:ascii="Times New Roman" w:hAnsi="Times New Roman" w:cs="Times New Roman"/>
              </w:rPr>
            </w:pPr>
            <w:r>
              <w:rPr>
                <w:rFonts w:ascii="Times New Roman" w:hAnsi="Times New Roman" w:cs="Times New Roman"/>
              </w:rPr>
              <w:t>40000</w:t>
            </w:r>
          </w:p>
        </w:tc>
        <w:tc>
          <w:tcPr>
            <w:tcW w:w="1944" w:type="dxa"/>
            <w:shd w:val="clear" w:color="auto" w:fill="DAEEF3" w:themeFill="accent5" w:themeFillTint="33"/>
            <w:vAlign w:val="center"/>
          </w:tcPr>
          <w:p w:rsidR="00605E66" w:rsidRPr="00364FEE" w:rsidRDefault="007F2E9F" w:rsidP="0060794A">
            <w:pPr>
              <w:pStyle w:val="TableParagraph"/>
              <w:rPr>
                <w:rFonts w:ascii="Times New Roman" w:hAnsi="Times New Roman" w:cs="Times New Roman"/>
              </w:rPr>
            </w:pPr>
            <w:r>
              <w:rPr>
                <w:rFonts w:ascii="Times New Roman" w:hAnsi="Times New Roman" w:cs="Times New Roman"/>
              </w:rPr>
              <w:t>160000</w:t>
            </w:r>
          </w:p>
        </w:tc>
      </w:tr>
      <w:tr w:rsidR="00605E66" w:rsidRPr="00A44AAA" w:rsidTr="00D04DEF">
        <w:trPr>
          <w:trHeight w:val="624"/>
          <w:jc w:val="center"/>
        </w:trPr>
        <w:tc>
          <w:tcPr>
            <w:tcW w:w="1413" w:type="dxa"/>
            <w:shd w:val="clear" w:color="auto" w:fill="DAEEF3" w:themeFill="accent5" w:themeFillTint="33"/>
            <w:vAlign w:val="center"/>
          </w:tcPr>
          <w:p w:rsidR="00605E66" w:rsidRPr="00364FEE" w:rsidRDefault="00605E66" w:rsidP="0060794A">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5"/>
                <w:w w:val="105"/>
              </w:rPr>
              <w:t>1.1</w:t>
            </w:r>
          </w:p>
        </w:tc>
        <w:tc>
          <w:tcPr>
            <w:tcW w:w="1182" w:type="dxa"/>
            <w:shd w:val="clear" w:color="auto" w:fill="DAEEF3" w:themeFill="accent5" w:themeFillTint="33"/>
            <w:vAlign w:val="center"/>
          </w:tcPr>
          <w:p w:rsidR="00605E66" w:rsidRPr="00364FEE" w:rsidRDefault="00605E66" w:rsidP="0060794A">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rsidR="00605E66" w:rsidRPr="00364FEE" w:rsidRDefault="00605E66" w:rsidP="0060794A">
            <w:pPr>
              <w:pStyle w:val="TableParagraph"/>
              <w:rPr>
                <w:rFonts w:ascii="Times New Roman" w:hAnsi="Times New Roman" w:cs="Times New Roman"/>
              </w:rPr>
            </w:pPr>
            <w:r>
              <w:rPr>
                <w:rFonts w:ascii="Times New Roman" w:hAnsi="Times New Roman" w:cs="Times New Roman"/>
              </w:rPr>
              <w:t>15000</w:t>
            </w:r>
          </w:p>
        </w:tc>
        <w:tc>
          <w:tcPr>
            <w:tcW w:w="1183" w:type="dxa"/>
            <w:shd w:val="clear" w:color="auto" w:fill="DAEEF3" w:themeFill="accent5" w:themeFillTint="33"/>
          </w:tcPr>
          <w:p w:rsidR="00605E66" w:rsidRDefault="00605E66">
            <w:r w:rsidRPr="00331486">
              <w:rPr>
                <w:rFonts w:ascii="Times New Roman" w:hAnsi="Times New Roman" w:cs="Times New Roman"/>
              </w:rPr>
              <w:t>15000</w:t>
            </w:r>
          </w:p>
        </w:tc>
        <w:tc>
          <w:tcPr>
            <w:tcW w:w="1183" w:type="dxa"/>
            <w:shd w:val="clear" w:color="auto" w:fill="DAEEF3" w:themeFill="accent5" w:themeFillTint="33"/>
            <w:vAlign w:val="center"/>
          </w:tcPr>
          <w:p w:rsidR="00605E66" w:rsidRPr="00364FEE" w:rsidRDefault="00605E66" w:rsidP="00D04DEF">
            <w:pPr>
              <w:pStyle w:val="TableParagraph"/>
              <w:rPr>
                <w:rFonts w:ascii="Times New Roman" w:hAnsi="Times New Roman" w:cs="Times New Roman"/>
              </w:rPr>
            </w:pPr>
            <w:r>
              <w:rPr>
                <w:rFonts w:ascii="Times New Roman" w:hAnsi="Times New Roman" w:cs="Times New Roman"/>
              </w:rPr>
              <w:t>20000</w:t>
            </w:r>
          </w:p>
        </w:tc>
        <w:tc>
          <w:tcPr>
            <w:tcW w:w="1183" w:type="dxa"/>
            <w:shd w:val="clear" w:color="auto" w:fill="DAEEF3" w:themeFill="accent5" w:themeFillTint="33"/>
            <w:vAlign w:val="center"/>
          </w:tcPr>
          <w:p w:rsidR="00605E66" w:rsidRPr="00364FEE" w:rsidRDefault="00605E66" w:rsidP="0060794A">
            <w:pPr>
              <w:pStyle w:val="TableParagraph"/>
              <w:rPr>
                <w:rFonts w:ascii="Times New Roman" w:hAnsi="Times New Roman" w:cs="Times New Roman"/>
              </w:rPr>
            </w:pPr>
            <w:r>
              <w:rPr>
                <w:rFonts w:ascii="Times New Roman" w:hAnsi="Times New Roman" w:cs="Times New Roman"/>
              </w:rPr>
              <w:t>20000</w:t>
            </w:r>
          </w:p>
        </w:tc>
        <w:tc>
          <w:tcPr>
            <w:tcW w:w="1944" w:type="dxa"/>
            <w:shd w:val="clear" w:color="auto" w:fill="DAEEF3" w:themeFill="accent5" w:themeFillTint="33"/>
            <w:vAlign w:val="center"/>
          </w:tcPr>
          <w:p w:rsidR="00605E66" w:rsidRPr="00364FEE" w:rsidRDefault="007F2E9F" w:rsidP="0060794A">
            <w:pPr>
              <w:pStyle w:val="TableParagraph"/>
              <w:rPr>
                <w:rFonts w:ascii="Times New Roman" w:hAnsi="Times New Roman" w:cs="Times New Roman"/>
              </w:rPr>
            </w:pPr>
            <w:r>
              <w:rPr>
                <w:rFonts w:ascii="Times New Roman" w:hAnsi="Times New Roman" w:cs="Times New Roman"/>
              </w:rPr>
              <w:t>8</w:t>
            </w:r>
            <w:r w:rsidR="00605E66">
              <w:rPr>
                <w:rFonts w:ascii="Times New Roman" w:hAnsi="Times New Roman" w:cs="Times New Roman"/>
              </w:rPr>
              <w:t>0000</w:t>
            </w:r>
          </w:p>
        </w:tc>
      </w:tr>
      <w:tr w:rsidR="00605E66" w:rsidRPr="00A44AAA" w:rsidTr="00D04DEF">
        <w:trPr>
          <w:trHeight w:val="624"/>
          <w:jc w:val="center"/>
        </w:trPr>
        <w:tc>
          <w:tcPr>
            <w:tcW w:w="1413" w:type="dxa"/>
            <w:shd w:val="clear" w:color="auto" w:fill="DAEEF3" w:themeFill="accent5" w:themeFillTint="33"/>
            <w:vAlign w:val="center"/>
          </w:tcPr>
          <w:p w:rsidR="00605E66" w:rsidRPr="00364FEE" w:rsidRDefault="00605E66" w:rsidP="0060794A">
            <w:pPr>
              <w:pStyle w:val="TableParagraph"/>
              <w:spacing w:before="5"/>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5"/>
                <w:w w:val="110"/>
              </w:rPr>
              <w:t>1.2</w:t>
            </w:r>
          </w:p>
        </w:tc>
        <w:tc>
          <w:tcPr>
            <w:tcW w:w="1182" w:type="dxa"/>
            <w:shd w:val="clear" w:color="auto" w:fill="DAEEF3" w:themeFill="accent5" w:themeFillTint="33"/>
            <w:vAlign w:val="center"/>
          </w:tcPr>
          <w:p w:rsidR="00605E66" w:rsidRPr="00364FEE" w:rsidRDefault="00605E66" w:rsidP="0060794A">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rsidR="00605E66" w:rsidRPr="00364FEE" w:rsidRDefault="00605E66" w:rsidP="0060794A">
            <w:pPr>
              <w:pStyle w:val="TableParagraph"/>
              <w:rPr>
                <w:rFonts w:ascii="Times New Roman" w:hAnsi="Times New Roman" w:cs="Times New Roman"/>
              </w:rPr>
            </w:pPr>
            <w:r>
              <w:rPr>
                <w:rFonts w:ascii="Times New Roman" w:hAnsi="Times New Roman" w:cs="Times New Roman"/>
              </w:rPr>
              <w:t>15000</w:t>
            </w:r>
          </w:p>
        </w:tc>
        <w:tc>
          <w:tcPr>
            <w:tcW w:w="1183" w:type="dxa"/>
            <w:shd w:val="clear" w:color="auto" w:fill="DAEEF3" w:themeFill="accent5" w:themeFillTint="33"/>
          </w:tcPr>
          <w:p w:rsidR="00605E66" w:rsidRDefault="00605E66">
            <w:r w:rsidRPr="00331486">
              <w:rPr>
                <w:rFonts w:ascii="Times New Roman" w:hAnsi="Times New Roman" w:cs="Times New Roman"/>
              </w:rPr>
              <w:t>15000</w:t>
            </w:r>
          </w:p>
        </w:tc>
        <w:tc>
          <w:tcPr>
            <w:tcW w:w="1183" w:type="dxa"/>
            <w:shd w:val="clear" w:color="auto" w:fill="DAEEF3" w:themeFill="accent5" w:themeFillTint="33"/>
            <w:vAlign w:val="center"/>
          </w:tcPr>
          <w:p w:rsidR="00605E66" w:rsidRPr="00364FEE" w:rsidRDefault="00605E66" w:rsidP="00D04DEF">
            <w:pPr>
              <w:pStyle w:val="TableParagraph"/>
              <w:rPr>
                <w:rFonts w:ascii="Times New Roman" w:hAnsi="Times New Roman" w:cs="Times New Roman"/>
              </w:rPr>
            </w:pPr>
            <w:r>
              <w:rPr>
                <w:rFonts w:ascii="Times New Roman" w:hAnsi="Times New Roman" w:cs="Times New Roman"/>
              </w:rPr>
              <w:t>20000</w:t>
            </w:r>
          </w:p>
        </w:tc>
        <w:tc>
          <w:tcPr>
            <w:tcW w:w="1183" w:type="dxa"/>
            <w:shd w:val="clear" w:color="auto" w:fill="DAEEF3" w:themeFill="accent5" w:themeFillTint="33"/>
            <w:vAlign w:val="center"/>
          </w:tcPr>
          <w:p w:rsidR="00605E66" w:rsidRPr="00364FEE" w:rsidRDefault="00605E66" w:rsidP="0060794A">
            <w:pPr>
              <w:pStyle w:val="TableParagraph"/>
              <w:rPr>
                <w:rFonts w:ascii="Times New Roman" w:hAnsi="Times New Roman" w:cs="Times New Roman"/>
              </w:rPr>
            </w:pPr>
            <w:r>
              <w:rPr>
                <w:rFonts w:ascii="Times New Roman" w:hAnsi="Times New Roman" w:cs="Times New Roman"/>
              </w:rPr>
              <w:t>20000</w:t>
            </w:r>
          </w:p>
        </w:tc>
        <w:tc>
          <w:tcPr>
            <w:tcW w:w="1944" w:type="dxa"/>
            <w:shd w:val="clear" w:color="auto" w:fill="DAEEF3" w:themeFill="accent5" w:themeFillTint="33"/>
            <w:vAlign w:val="center"/>
          </w:tcPr>
          <w:p w:rsidR="00605E66" w:rsidRPr="00364FEE" w:rsidRDefault="007F2E9F" w:rsidP="0060794A">
            <w:pPr>
              <w:pStyle w:val="TableParagraph"/>
              <w:rPr>
                <w:rFonts w:ascii="Times New Roman" w:hAnsi="Times New Roman" w:cs="Times New Roman"/>
              </w:rPr>
            </w:pPr>
            <w:r>
              <w:rPr>
                <w:rFonts w:ascii="Times New Roman" w:hAnsi="Times New Roman" w:cs="Times New Roman"/>
              </w:rPr>
              <w:t>8</w:t>
            </w:r>
            <w:r w:rsidR="00605E66">
              <w:rPr>
                <w:rFonts w:ascii="Times New Roman" w:hAnsi="Times New Roman" w:cs="Times New Roman"/>
              </w:rPr>
              <w:t>0000</w:t>
            </w:r>
          </w:p>
        </w:tc>
      </w:tr>
      <w:tr w:rsidR="00605E66" w:rsidRPr="00A44AAA" w:rsidTr="00364FEE">
        <w:trPr>
          <w:trHeight w:val="624"/>
          <w:jc w:val="center"/>
        </w:trPr>
        <w:tc>
          <w:tcPr>
            <w:tcW w:w="1413" w:type="dxa"/>
            <w:shd w:val="clear" w:color="auto" w:fill="DAEEF3" w:themeFill="accent5" w:themeFillTint="33"/>
            <w:vAlign w:val="center"/>
          </w:tcPr>
          <w:p w:rsidR="00605E66" w:rsidRPr="00364FEE" w:rsidRDefault="00605E66" w:rsidP="0060794A">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10"/>
                <w:w w:val="110"/>
              </w:rPr>
              <w:t>2</w:t>
            </w:r>
          </w:p>
        </w:tc>
        <w:tc>
          <w:tcPr>
            <w:tcW w:w="1182" w:type="dxa"/>
            <w:shd w:val="clear" w:color="auto" w:fill="DAEEF3" w:themeFill="accent5" w:themeFillTint="33"/>
            <w:vAlign w:val="center"/>
          </w:tcPr>
          <w:p w:rsidR="00605E66" w:rsidRPr="00364FEE" w:rsidRDefault="00605E66" w:rsidP="0092292B">
            <w:pPr>
              <w:pStyle w:val="TableParagraph"/>
              <w:rPr>
                <w:rFonts w:ascii="Times New Roman" w:hAnsi="Times New Roman" w:cs="Times New Roman"/>
              </w:rPr>
            </w:pPr>
            <w:r>
              <w:rPr>
                <w:rFonts w:ascii="Times New Roman" w:hAnsi="Times New Roman" w:cs="Times New Roman"/>
              </w:rPr>
              <w:t>20000</w:t>
            </w:r>
          </w:p>
        </w:tc>
        <w:tc>
          <w:tcPr>
            <w:tcW w:w="1183" w:type="dxa"/>
            <w:shd w:val="clear" w:color="auto" w:fill="DAEEF3" w:themeFill="accent5" w:themeFillTint="33"/>
            <w:vAlign w:val="center"/>
          </w:tcPr>
          <w:p w:rsidR="00605E66" w:rsidRPr="00364FEE" w:rsidRDefault="00605E66" w:rsidP="0092292B">
            <w:pPr>
              <w:pStyle w:val="TableParagraph"/>
              <w:rPr>
                <w:rFonts w:ascii="Times New Roman" w:hAnsi="Times New Roman" w:cs="Times New Roman"/>
              </w:rPr>
            </w:pPr>
            <w:r>
              <w:rPr>
                <w:rFonts w:ascii="Times New Roman" w:hAnsi="Times New Roman" w:cs="Times New Roman"/>
              </w:rPr>
              <w:t>30000</w:t>
            </w:r>
          </w:p>
        </w:tc>
        <w:tc>
          <w:tcPr>
            <w:tcW w:w="1183" w:type="dxa"/>
            <w:shd w:val="clear" w:color="auto" w:fill="DAEEF3" w:themeFill="accent5" w:themeFillTint="33"/>
            <w:vAlign w:val="center"/>
          </w:tcPr>
          <w:p w:rsidR="00605E66" w:rsidRPr="00364FEE" w:rsidRDefault="00605E66" w:rsidP="00D04DEF">
            <w:pPr>
              <w:pStyle w:val="TableParagraph"/>
              <w:rPr>
                <w:rFonts w:ascii="Times New Roman" w:hAnsi="Times New Roman" w:cs="Times New Roman"/>
              </w:rPr>
            </w:pPr>
            <w:r>
              <w:rPr>
                <w:rFonts w:ascii="Times New Roman" w:hAnsi="Times New Roman" w:cs="Times New Roman"/>
              </w:rPr>
              <w:t>30000</w:t>
            </w:r>
          </w:p>
        </w:tc>
        <w:tc>
          <w:tcPr>
            <w:tcW w:w="1183" w:type="dxa"/>
            <w:shd w:val="clear" w:color="auto" w:fill="DAEEF3" w:themeFill="accent5" w:themeFillTint="33"/>
            <w:vAlign w:val="center"/>
          </w:tcPr>
          <w:p w:rsidR="00605E66" w:rsidRPr="00364FEE" w:rsidRDefault="00605E66" w:rsidP="00D04DEF">
            <w:pPr>
              <w:pStyle w:val="TableParagraph"/>
              <w:rPr>
                <w:rFonts w:ascii="Times New Roman" w:hAnsi="Times New Roman" w:cs="Times New Roman"/>
              </w:rPr>
            </w:pPr>
            <w:r>
              <w:rPr>
                <w:rFonts w:ascii="Times New Roman" w:hAnsi="Times New Roman" w:cs="Times New Roman"/>
              </w:rPr>
              <w:t>30000</w:t>
            </w:r>
          </w:p>
        </w:tc>
        <w:tc>
          <w:tcPr>
            <w:tcW w:w="1183" w:type="dxa"/>
            <w:shd w:val="clear" w:color="auto" w:fill="DAEEF3" w:themeFill="accent5" w:themeFillTint="33"/>
            <w:vAlign w:val="center"/>
          </w:tcPr>
          <w:p w:rsidR="00605E66" w:rsidRPr="00364FEE" w:rsidRDefault="007F2E9F" w:rsidP="0092292B">
            <w:pPr>
              <w:pStyle w:val="TableParagraph"/>
              <w:rPr>
                <w:rFonts w:ascii="Times New Roman" w:hAnsi="Times New Roman" w:cs="Times New Roman"/>
              </w:rPr>
            </w:pPr>
            <w:r>
              <w:rPr>
                <w:rFonts w:ascii="Times New Roman" w:hAnsi="Times New Roman" w:cs="Times New Roman"/>
              </w:rPr>
              <w:t>40000</w:t>
            </w:r>
          </w:p>
        </w:tc>
        <w:tc>
          <w:tcPr>
            <w:tcW w:w="1944" w:type="dxa"/>
            <w:shd w:val="clear" w:color="auto" w:fill="DAEEF3" w:themeFill="accent5" w:themeFillTint="33"/>
            <w:vAlign w:val="center"/>
          </w:tcPr>
          <w:p w:rsidR="00605E66" w:rsidRPr="00364FEE" w:rsidRDefault="00605E66" w:rsidP="007F2E9F">
            <w:pPr>
              <w:pStyle w:val="TableParagraph"/>
              <w:rPr>
                <w:rFonts w:ascii="Times New Roman" w:hAnsi="Times New Roman" w:cs="Times New Roman"/>
              </w:rPr>
            </w:pPr>
            <w:r>
              <w:rPr>
                <w:rFonts w:ascii="Times New Roman" w:hAnsi="Times New Roman" w:cs="Times New Roman"/>
              </w:rPr>
              <w:t>1</w:t>
            </w:r>
            <w:r w:rsidR="007F2E9F">
              <w:rPr>
                <w:rFonts w:ascii="Times New Roman" w:hAnsi="Times New Roman" w:cs="Times New Roman"/>
              </w:rPr>
              <w:t>60000</w:t>
            </w:r>
          </w:p>
        </w:tc>
      </w:tr>
      <w:tr w:rsidR="00605E66" w:rsidRPr="00A44AAA" w:rsidTr="00D04DEF">
        <w:trPr>
          <w:trHeight w:val="624"/>
          <w:jc w:val="center"/>
        </w:trPr>
        <w:tc>
          <w:tcPr>
            <w:tcW w:w="1413" w:type="dxa"/>
            <w:shd w:val="clear" w:color="auto" w:fill="DAEEF3" w:themeFill="accent5" w:themeFillTint="33"/>
            <w:vAlign w:val="center"/>
          </w:tcPr>
          <w:p w:rsidR="00605E66" w:rsidRPr="00364FEE" w:rsidRDefault="00605E66" w:rsidP="0060794A">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5"/>
                <w:w w:val="110"/>
              </w:rPr>
              <w:t>2.1</w:t>
            </w:r>
          </w:p>
        </w:tc>
        <w:tc>
          <w:tcPr>
            <w:tcW w:w="1182" w:type="dxa"/>
            <w:shd w:val="clear" w:color="auto" w:fill="DAEEF3" w:themeFill="accent5" w:themeFillTint="33"/>
          </w:tcPr>
          <w:p w:rsidR="00605E66" w:rsidRDefault="00605E66">
            <w:r w:rsidRPr="00CD0487">
              <w:rPr>
                <w:rFonts w:ascii="Times New Roman" w:hAnsi="Times New Roman" w:cs="Times New Roman"/>
              </w:rPr>
              <w:t>10000</w:t>
            </w:r>
          </w:p>
        </w:tc>
        <w:tc>
          <w:tcPr>
            <w:tcW w:w="1183" w:type="dxa"/>
            <w:shd w:val="clear" w:color="auto" w:fill="DAEEF3" w:themeFill="accent5" w:themeFillTint="33"/>
          </w:tcPr>
          <w:p w:rsidR="00605E66" w:rsidRDefault="00605E66">
            <w:r w:rsidRPr="0058260C">
              <w:rPr>
                <w:rFonts w:ascii="Times New Roman" w:hAnsi="Times New Roman" w:cs="Times New Roman"/>
              </w:rPr>
              <w:t>15000</w:t>
            </w:r>
          </w:p>
        </w:tc>
        <w:tc>
          <w:tcPr>
            <w:tcW w:w="1183" w:type="dxa"/>
            <w:shd w:val="clear" w:color="auto" w:fill="DAEEF3" w:themeFill="accent5" w:themeFillTint="33"/>
          </w:tcPr>
          <w:p w:rsidR="00605E66" w:rsidRDefault="00605E66">
            <w:r w:rsidRPr="000E33B8">
              <w:rPr>
                <w:rFonts w:ascii="Times New Roman" w:hAnsi="Times New Roman" w:cs="Times New Roman"/>
              </w:rPr>
              <w:t>15000</w:t>
            </w:r>
          </w:p>
        </w:tc>
        <w:tc>
          <w:tcPr>
            <w:tcW w:w="1183" w:type="dxa"/>
            <w:shd w:val="clear" w:color="auto" w:fill="DAEEF3" w:themeFill="accent5" w:themeFillTint="33"/>
          </w:tcPr>
          <w:p w:rsidR="00605E66" w:rsidRDefault="00605E66">
            <w:r w:rsidRPr="00EC2B39">
              <w:rPr>
                <w:rFonts w:ascii="Times New Roman" w:hAnsi="Times New Roman" w:cs="Times New Roman"/>
              </w:rPr>
              <w:t>15000</w:t>
            </w:r>
          </w:p>
        </w:tc>
        <w:tc>
          <w:tcPr>
            <w:tcW w:w="1183" w:type="dxa"/>
            <w:shd w:val="clear" w:color="auto" w:fill="DAEEF3" w:themeFill="accent5" w:themeFillTint="33"/>
            <w:vAlign w:val="center"/>
          </w:tcPr>
          <w:p w:rsidR="00605E66" w:rsidRPr="00364FEE" w:rsidRDefault="00605E66" w:rsidP="0060794A">
            <w:pPr>
              <w:pStyle w:val="TableParagraph"/>
              <w:rPr>
                <w:rFonts w:ascii="Times New Roman" w:hAnsi="Times New Roman" w:cs="Times New Roman"/>
              </w:rPr>
            </w:pPr>
            <w:r>
              <w:rPr>
                <w:rFonts w:ascii="Times New Roman" w:hAnsi="Times New Roman" w:cs="Times New Roman"/>
              </w:rPr>
              <w:t>20000</w:t>
            </w:r>
          </w:p>
        </w:tc>
        <w:tc>
          <w:tcPr>
            <w:tcW w:w="1944" w:type="dxa"/>
            <w:shd w:val="clear" w:color="auto" w:fill="DAEEF3" w:themeFill="accent5" w:themeFillTint="33"/>
          </w:tcPr>
          <w:p w:rsidR="00605E66" w:rsidRDefault="007F2E9F">
            <w:r>
              <w:rPr>
                <w:rFonts w:ascii="Times New Roman" w:hAnsi="Times New Roman" w:cs="Times New Roman"/>
              </w:rPr>
              <w:t>80000</w:t>
            </w:r>
          </w:p>
        </w:tc>
      </w:tr>
      <w:tr w:rsidR="00605E66" w:rsidRPr="00A44AAA" w:rsidTr="00D04DEF">
        <w:trPr>
          <w:trHeight w:val="624"/>
          <w:jc w:val="center"/>
        </w:trPr>
        <w:tc>
          <w:tcPr>
            <w:tcW w:w="1413" w:type="dxa"/>
            <w:shd w:val="clear" w:color="auto" w:fill="DAEEF3" w:themeFill="accent5" w:themeFillTint="33"/>
            <w:vAlign w:val="center"/>
          </w:tcPr>
          <w:p w:rsidR="00605E66" w:rsidRPr="00364FEE" w:rsidRDefault="00605E66" w:rsidP="0060794A">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5"/>
                <w:w w:val="110"/>
              </w:rPr>
              <w:t>2.2</w:t>
            </w:r>
          </w:p>
        </w:tc>
        <w:tc>
          <w:tcPr>
            <w:tcW w:w="1182" w:type="dxa"/>
            <w:shd w:val="clear" w:color="auto" w:fill="DAEEF3" w:themeFill="accent5" w:themeFillTint="33"/>
          </w:tcPr>
          <w:p w:rsidR="00605E66" w:rsidRDefault="00605E66">
            <w:r w:rsidRPr="00CD0487">
              <w:rPr>
                <w:rFonts w:ascii="Times New Roman" w:hAnsi="Times New Roman" w:cs="Times New Roman"/>
              </w:rPr>
              <w:t>10000</w:t>
            </w:r>
          </w:p>
        </w:tc>
        <w:tc>
          <w:tcPr>
            <w:tcW w:w="1183" w:type="dxa"/>
            <w:shd w:val="clear" w:color="auto" w:fill="DAEEF3" w:themeFill="accent5" w:themeFillTint="33"/>
          </w:tcPr>
          <w:p w:rsidR="00605E66" w:rsidRDefault="00605E66">
            <w:r w:rsidRPr="0058260C">
              <w:rPr>
                <w:rFonts w:ascii="Times New Roman" w:hAnsi="Times New Roman" w:cs="Times New Roman"/>
              </w:rPr>
              <w:t>15000</w:t>
            </w:r>
          </w:p>
        </w:tc>
        <w:tc>
          <w:tcPr>
            <w:tcW w:w="1183" w:type="dxa"/>
            <w:shd w:val="clear" w:color="auto" w:fill="DAEEF3" w:themeFill="accent5" w:themeFillTint="33"/>
          </w:tcPr>
          <w:p w:rsidR="00605E66" w:rsidRDefault="00605E66">
            <w:r w:rsidRPr="000E33B8">
              <w:rPr>
                <w:rFonts w:ascii="Times New Roman" w:hAnsi="Times New Roman" w:cs="Times New Roman"/>
              </w:rPr>
              <w:t>15000</w:t>
            </w:r>
          </w:p>
        </w:tc>
        <w:tc>
          <w:tcPr>
            <w:tcW w:w="1183" w:type="dxa"/>
            <w:shd w:val="clear" w:color="auto" w:fill="DAEEF3" w:themeFill="accent5" w:themeFillTint="33"/>
          </w:tcPr>
          <w:p w:rsidR="00605E66" w:rsidRDefault="00605E66">
            <w:r w:rsidRPr="00EC2B39">
              <w:rPr>
                <w:rFonts w:ascii="Times New Roman" w:hAnsi="Times New Roman" w:cs="Times New Roman"/>
              </w:rPr>
              <w:t>15000</w:t>
            </w:r>
          </w:p>
        </w:tc>
        <w:tc>
          <w:tcPr>
            <w:tcW w:w="1183" w:type="dxa"/>
            <w:shd w:val="clear" w:color="auto" w:fill="DAEEF3" w:themeFill="accent5" w:themeFillTint="33"/>
            <w:vAlign w:val="center"/>
          </w:tcPr>
          <w:p w:rsidR="00605E66" w:rsidRPr="00364FEE" w:rsidRDefault="00605E66" w:rsidP="0060794A">
            <w:pPr>
              <w:pStyle w:val="TableParagraph"/>
              <w:rPr>
                <w:rFonts w:ascii="Times New Roman" w:hAnsi="Times New Roman" w:cs="Times New Roman"/>
              </w:rPr>
            </w:pPr>
            <w:r>
              <w:rPr>
                <w:rFonts w:ascii="Times New Roman" w:hAnsi="Times New Roman" w:cs="Times New Roman"/>
              </w:rPr>
              <w:t>20000</w:t>
            </w:r>
          </w:p>
        </w:tc>
        <w:tc>
          <w:tcPr>
            <w:tcW w:w="1944" w:type="dxa"/>
            <w:shd w:val="clear" w:color="auto" w:fill="DAEEF3" w:themeFill="accent5" w:themeFillTint="33"/>
          </w:tcPr>
          <w:p w:rsidR="00605E66" w:rsidRDefault="007F2E9F">
            <w:r>
              <w:rPr>
                <w:rFonts w:ascii="Times New Roman" w:hAnsi="Times New Roman" w:cs="Times New Roman"/>
              </w:rPr>
              <w:t>80000</w:t>
            </w:r>
          </w:p>
        </w:tc>
      </w:tr>
      <w:tr w:rsidR="00605E66" w:rsidRPr="00A44AAA" w:rsidTr="00364FEE">
        <w:trPr>
          <w:trHeight w:val="624"/>
          <w:jc w:val="center"/>
        </w:trPr>
        <w:tc>
          <w:tcPr>
            <w:tcW w:w="1413" w:type="dxa"/>
            <w:shd w:val="clear" w:color="auto" w:fill="DAEEF3" w:themeFill="accent5" w:themeFillTint="33"/>
            <w:vAlign w:val="center"/>
          </w:tcPr>
          <w:p w:rsidR="00605E66" w:rsidRPr="00364FEE" w:rsidRDefault="00605E66" w:rsidP="0060794A">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10"/>
                <w:w w:val="110"/>
              </w:rPr>
              <w:t>3</w:t>
            </w:r>
          </w:p>
        </w:tc>
        <w:tc>
          <w:tcPr>
            <w:tcW w:w="1182" w:type="dxa"/>
            <w:shd w:val="clear" w:color="auto" w:fill="DAEEF3" w:themeFill="accent5" w:themeFillTint="33"/>
            <w:vAlign w:val="center"/>
          </w:tcPr>
          <w:p w:rsidR="00605E66" w:rsidRPr="00364FEE" w:rsidRDefault="00605E66" w:rsidP="0092292B">
            <w:pPr>
              <w:pStyle w:val="TableParagraph"/>
              <w:rPr>
                <w:rFonts w:ascii="Times New Roman" w:hAnsi="Times New Roman" w:cs="Times New Roman"/>
              </w:rPr>
            </w:pPr>
            <w:r>
              <w:rPr>
                <w:rFonts w:ascii="Times New Roman" w:hAnsi="Times New Roman" w:cs="Times New Roman"/>
              </w:rPr>
              <w:t>20000</w:t>
            </w:r>
          </w:p>
        </w:tc>
        <w:tc>
          <w:tcPr>
            <w:tcW w:w="1183" w:type="dxa"/>
            <w:shd w:val="clear" w:color="auto" w:fill="DAEEF3" w:themeFill="accent5" w:themeFillTint="33"/>
            <w:vAlign w:val="center"/>
          </w:tcPr>
          <w:p w:rsidR="00605E66" w:rsidRPr="00364FEE" w:rsidRDefault="00605E66" w:rsidP="0092292B">
            <w:pPr>
              <w:pStyle w:val="TableParagraph"/>
              <w:rPr>
                <w:rFonts w:ascii="Times New Roman" w:hAnsi="Times New Roman" w:cs="Times New Roman"/>
              </w:rPr>
            </w:pPr>
            <w:r>
              <w:rPr>
                <w:rFonts w:ascii="Times New Roman" w:hAnsi="Times New Roman" w:cs="Times New Roman"/>
              </w:rPr>
              <w:t>30000</w:t>
            </w:r>
          </w:p>
        </w:tc>
        <w:tc>
          <w:tcPr>
            <w:tcW w:w="1183" w:type="dxa"/>
            <w:shd w:val="clear" w:color="auto" w:fill="DAEEF3" w:themeFill="accent5" w:themeFillTint="33"/>
            <w:vAlign w:val="center"/>
          </w:tcPr>
          <w:p w:rsidR="00605E66" w:rsidRPr="00364FEE" w:rsidRDefault="00605E66" w:rsidP="00D04DEF">
            <w:pPr>
              <w:pStyle w:val="TableParagraph"/>
              <w:rPr>
                <w:rFonts w:ascii="Times New Roman" w:hAnsi="Times New Roman" w:cs="Times New Roman"/>
              </w:rPr>
            </w:pPr>
            <w:r>
              <w:rPr>
                <w:rFonts w:ascii="Times New Roman" w:hAnsi="Times New Roman" w:cs="Times New Roman"/>
              </w:rPr>
              <w:t>30000</w:t>
            </w:r>
          </w:p>
        </w:tc>
        <w:tc>
          <w:tcPr>
            <w:tcW w:w="1183" w:type="dxa"/>
            <w:shd w:val="clear" w:color="auto" w:fill="DAEEF3" w:themeFill="accent5" w:themeFillTint="33"/>
            <w:vAlign w:val="center"/>
          </w:tcPr>
          <w:p w:rsidR="00605E66" w:rsidRPr="00364FEE" w:rsidRDefault="00605E66" w:rsidP="00D04DEF">
            <w:pPr>
              <w:pStyle w:val="TableParagraph"/>
              <w:rPr>
                <w:rFonts w:ascii="Times New Roman" w:hAnsi="Times New Roman" w:cs="Times New Roman"/>
              </w:rPr>
            </w:pPr>
            <w:r>
              <w:rPr>
                <w:rFonts w:ascii="Times New Roman" w:hAnsi="Times New Roman" w:cs="Times New Roman"/>
              </w:rPr>
              <w:t>30000</w:t>
            </w:r>
          </w:p>
        </w:tc>
        <w:tc>
          <w:tcPr>
            <w:tcW w:w="1183" w:type="dxa"/>
            <w:shd w:val="clear" w:color="auto" w:fill="DAEEF3" w:themeFill="accent5" w:themeFillTint="33"/>
            <w:vAlign w:val="center"/>
          </w:tcPr>
          <w:p w:rsidR="00605E66" w:rsidRPr="00364FEE" w:rsidRDefault="007F2E9F" w:rsidP="0092292B">
            <w:pPr>
              <w:pStyle w:val="TableParagraph"/>
              <w:rPr>
                <w:rFonts w:ascii="Times New Roman" w:hAnsi="Times New Roman" w:cs="Times New Roman"/>
              </w:rPr>
            </w:pPr>
            <w:r>
              <w:rPr>
                <w:rFonts w:ascii="Times New Roman" w:hAnsi="Times New Roman" w:cs="Times New Roman"/>
              </w:rPr>
              <w:t>40000</w:t>
            </w:r>
          </w:p>
        </w:tc>
        <w:tc>
          <w:tcPr>
            <w:tcW w:w="1944" w:type="dxa"/>
            <w:shd w:val="clear" w:color="auto" w:fill="DAEEF3" w:themeFill="accent5" w:themeFillTint="33"/>
            <w:vAlign w:val="center"/>
          </w:tcPr>
          <w:p w:rsidR="00605E66" w:rsidRPr="00364FEE" w:rsidRDefault="007F2E9F" w:rsidP="0092292B">
            <w:pPr>
              <w:pStyle w:val="TableParagraph"/>
              <w:rPr>
                <w:rFonts w:ascii="Times New Roman" w:hAnsi="Times New Roman" w:cs="Times New Roman"/>
              </w:rPr>
            </w:pPr>
            <w:r>
              <w:rPr>
                <w:rFonts w:ascii="Times New Roman" w:hAnsi="Times New Roman" w:cs="Times New Roman"/>
              </w:rPr>
              <w:t>150000</w:t>
            </w:r>
          </w:p>
        </w:tc>
      </w:tr>
      <w:tr w:rsidR="00605E66" w:rsidRPr="00A44AAA" w:rsidTr="00D04DEF">
        <w:trPr>
          <w:trHeight w:val="624"/>
          <w:jc w:val="center"/>
        </w:trPr>
        <w:tc>
          <w:tcPr>
            <w:tcW w:w="1413" w:type="dxa"/>
            <w:shd w:val="clear" w:color="auto" w:fill="DAEEF3" w:themeFill="accent5" w:themeFillTint="33"/>
            <w:vAlign w:val="center"/>
          </w:tcPr>
          <w:p w:rsidR="00605E66" w:rsidRPr="00364FEE" w:rsidRDefault="00605E66" w:rsidP="0060794A">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5"/>
                <w:w w:val="110"/>
              </w:rPr>
              <w:t>3.1</w:t>
            </w:r>
          </w:p>
        </w:tc>
        <w:tc>
          <w:tcPr>
            <w:tcW w:w="1182" w:type="dxa"/>
            <w:shd w:val="clear" w:color="auto" w:fill="DAEEF3" w:themeFill="accent5" w:themeFillTint="33"/>
          </w:tcPr>
          <w:p w:rsidR="00605E66" w:rsidRDefault="00605E66">
            <w:r w:rsidRPr="00FB38CC">
              <w:rPr>
                <w:rFonts w:ascii="Times New Roman" w:hAnsi="Times New Roman" w:cs="Times New Roman"/>
              </w:rPr>
              <w:t>10000</w:t>
            </w:r>
          </w:p>
        </w:tc>
        <w:tc>
          <w:tcPr>
            <w:tcW w:w="1183" w:type="dxa"/>
            <w:shd w:val="clear" w:color="auto" w:fill="DAEEF3" w:themeFill="accent5" w:themeFillTint="33"/>
          </w:tcPr>
          <w:p w:rsidR="00605E66" w:rsidRDefault="00605E66">
            <w:r w:rsidRPr="0097501B">
              <w:rPr>
                <w:rFonts w:ascii="Times New Roman" w:hAnsi="Times New Roman" w:cs="Times New Roman"/>
              </w:rPr>
              <w:t>15000</w:t>
            </w:r>
          </w:p>
        </w:tc>
        <w:tc>
          <w:tcPr>
            <w:tcW w:w="1183" w:type="dxa"/>
            <w:shd w:val="clear" w:color="auto" w:fill="DAEEF3" w:themeFill="accent5" w:themeFillTint="33"/>
          </w:tcPr>
          <w:p w:rsidR="00605E66" w:rsidRDefault="00605E66">
            <w:r w:rsidRPr="005F4F03">
              <w:rPr>
                <w:rFonts w:ascii="Times New Roman" w:hAnsi="Times New Roman" w:cs="Times New Roman"/>
              </w:rPr>
              <w:t>15000</w:t>
            </w:r>
          </w:p>
        </w:tc>
        <w:tc>
          <w:tcPr>
            <w:tcW w:w="1183" w:type="dxa"/>
            <w:shd w:val="clear" w:color="auto" w:fill="DAEEF3" w:themeFill="accent5" w:themeFillTint="33"/>
          </w:tcPr>
          <w:p w:rsidR="00605E66" w:rsidRDefault="00605E66">
            <w:r w:rsidRPr="00F733C5">
              <w:rPr>
                <w:rFonts w:ascii="Times New Roman" w:hAnsi="Times New Roman" w:cs="Times New Roman"/>
              </w:rPr>
              <w:t>15000</w:t>
            </w:r>
          </w:p>
        </w:tc>
        <w:tc>
          <w:tcPr>
            <w:tcW w:w="1183" w:type="dxa"/>
            <w:shd w:val="clear" w:color="auto" w:fill="DAEEF3" w:themeFill="accent5" w:themeFillTint="33"/>
          </w:tcPr>
          <w:p w:rsidR="00605E66" w:rsidRDefault="00605E66">
            <w:r w:rsidRPr="00590670">
              <w:rPr>
                <w:rFonts w:ascii="Times New Roman" w:hAnsi="Times New Roman" w:cs="Times New Roman"/>
              </w:rPr>
              <w:t>20000</w:t>
            </w:r>
          </w:p>
        </w:tc>
        <w:tc>
          <w:tcPr>
            <w:tcW w:w="1944" w:type="dxa"/>
            <w:shd w:val="clear" w:color="auto" w:fill="DAEEF3" w:themeFill="accent5" w:themeFillTint="33"/>
          </w:tcPr>
          <w:p w:rsidR="00605E66" w:rsidRDefault="007F2E9F">
            <w:r>
              <w:rPr>
                <w:rFonts w:ascii="Times New Roman" w:hAnsi="Times New Roman" w:cs="Times New Roman"/>
              </w:rPr>
              <w:t>75000</w:t>
            </w:r>
          </w:p>
        </w:tc>
      </w:tr>
      <w:tr w:rsidR="00605E66" w:rsidRPr="00A44AAA" w:rsidTr="00D04DEF">
        <w:trPr>
          <w:trHeight w:val="624"/>
          <w:jc w:val="center"/>
        </w:trPr>
        <w:tc>
          <w:tcPr>
            <w:tcW w:w="1413" w:type="dxa"/>
            <w:shd w:val="clear" w:color="auto" w:fill="DAEEF3" w:themeFill="accent5" w:themeFillTint="33"/>
            <w:vAlign w:val="center"/>
          </w:tcPr>
          <w:p w:rsidR="00605E66" w:rsidRPr="00364FEE" w:rsidRDefault="00605E66" w:rsidP="0060794A">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007F2E9F">
              <w:rPr>
                <w:rFonts w:ascii="Times New Roman" w:hAnsi="Times New Roman" w:cs="Times New Roman"/>
                <w:b/>
                <w:spacing w:val="-5"/>
                <w:w w:val="110"/>
              </w:rPr>
              <w:t>4</w:t>
            </w:r>
          </w:p>
        </w:tc>
        <w:tc>
          <w:tcPr>
            <w:tcW w:w="1182" w:type="dxa"/>
            <w:shd w:val="clear" w:color="auto" w:fill="DAEEF3" w:themeFill="accent5" w:themeFillTint="33"/>
          </w:tcPr>
          <w:p w:rsidR="00605E66" w:rsidRDefault="00605E66">
            <w:r w:rsidRPr="00FB38CC">
              <w:rPr>
                <w:rFonts w:ascii="Times New Roman" w:hAnsi="Times New Roman" w:cs="Times New Roman"/>
              </w:rPr>
              <w:t>10000</w:t>
            </w:r>
          </w:p>
        </w:tc>
        <w:tc>
          <w:tcPr>
            <w:tcW w:w="1183" w:type="dxa"/>
            <w:shd w:val="clear" w:color="auto" w:fill="DAEEF3" w:themeFill="accent5" w:themeFillTint="33"/>
          </w:tcPr>
          <w:p w:rsidR="00605E66" w:rsidRDefault="00605E66">
            <w:r w:rsidRPr="0097501B">
              <w:rPr>
                <w:rFonts w:ascii="Times New Roman" w:hAnsi="Times New Roman" w:cs="Times New Roman"/>
              </w:rPr>
              <w:t>15000</w:t>
            </w:r>
          </w:p>
        </w:tc>
        <w:tc>
          <w:tcPr>
            <w:tcW w:w="1183" w:type="dxa"/>
            <w:shd w:val="clear" w:color="auto" w:fill="DAEEF3" w:themeFill="accent5" w:themeFillTint="33"/>
          </w:tcPr>
          <w:p w:rsidR="00605E66" w:rsidRDefault="00605E66">
            <w:r w:rsidRPr="005F4F03">
              <w:rPr>
                <w:rFonts w:ascii="Times New Roman" w:hAnsi="Times New Roman" w:cs="Times New Roman"/>
              </w:rPr>
              <w:t>15000</w:t>
            </w:r>
          </w:p>
        </w:tc>
        <w:tc>
          <w:tcPr>
            <w:tcW w:w="1183" w:type="dxa"/>
            <w:shd w:val="clear" w:color="auto" w:fill="DAEEF3" w:themeFill="accent5" w:themeFillTint="33"/>
          </w:tcPr>
          <w:p w:rsidR="00605E66" w:rsidRDefault="00605E66">
            <w:r w:rsidRPr="00F733C5">
              <w:rPr>
                <w:rFonts w:ascii="Times New Roman" w:hAnsi="Times New Roman" w:cs="Times New Roman"/>
              </w:rPr>
              <w:t>15000</w:t>
            </w:r>
          </w:p>
        </w:tc>
        <w:tc>
          <w:tcPr>
            <w:tcW w:w="1183" w:type="dxa"/>
            <w:shd w:val="clear" w:color="auto" w:fill="DAEEF3" w:themeFill="accent5" w:themeFillTint="33"/>
          </w:tcPr>
          <w:p w:rsidR="00605E66" w:rsidRDefault="00605E66">
            <w:r w:rsidRPr="00590670">
              <w:rPr>
                <w:rFonts w:ascii="Times New Roman" w:hAnsi="Times New Roman" w:cs="Times New Roman"/>
              </w:rPr>
              <w:t>20000</w:t>
            </w:r>
          </w:p>
        </w:tc>
        <w:tc>
          <w:tcPr>
            <w:tcW w:w="1944" w:type="dxa"/>
            <w:shd w:val="clear" w:color="auto" w:fill="DAEEF3" w:themeFill="accent5" w:themeFillTint="33"/>
          </w:tcPr>
          <w:p w:rsidR="00605E66" w:rsidRDefault="007F2E9F">
            <w:r>
              <w:rPr>
                <w:rFonts w:ascii="Times New Roman" w:hAnsi="Times New Roman" w:cs="Times New Roman"/>
              </w:rPr>
              <w:t>75000</w:t>
            </w:r>
          </w:p>
        </w:tc>
      </w:tr>
      <w:tr w:rsidR="00605E66" w:rsidRPr="00A44AAA" w:rsidTr="00364FEE">
        <w:trPr>
          <w:trHeight w:val="624"/>
          <w:jc w:val="center"/>
        </w:trPr>
        <w:tc>
          <w:tcPr>
            <w:tcW w:w="1413" w:type="dxa"/>
            <w:shd w:val="clear" w:color="auto" w:fill="DAEEF3" w:themeFill="accent5" w:themeFillTint="33"/>
            <w:vAlign w:val="center"/>
          </w:tcPr>
          <w:p w:rsidR="00605E66" w:rsidRPr="00364FEE" w:rsidRDefault="00605E66" w:rsidP="0060794A">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w:t>
            </w:r>
          </w:p>
        </w:tc>
        <w:tc>
          <w:tcPr>
            <w:tcW w:w="1182" w:type="dxa"/>
            <w:shd w:val="clear" w:color="auto" w:fill="DAEEF3" w:themeFill="accent5" w:themeFillTint="33"/>
            <w:vAlign w:val="center"/>
          </w:tcPr>
          <w:p w:rsidR="00605E66" w:rsidRPr="00364FEE" w:rsidRDefault="00605E66" w:rsidP="0060794A">
            <w:pPr>
              <w:pStyle w:val="TableParagraph"/>
              <w:rPr>
                <w:rFonts w:ascii="Times New Roman" w:hAnsi="Times New Roman" w:cs="Times New Roman"/>
              </w:rPr>
            </w:pPr>
          </w:p>
        </w:tc>
        <w:tc>
          <w:tcPr>
            <w:tcW w:w="1183" w:type="dxa"/>
            <w:shd w:val="clear" w:color="auto" w:fill="DAEEF3" w:themeFill="accent5" w:themeFillTint="33"/>
            <w:vAlign w:val="center"/>
          </w:tcPr>
          <w:p w:rsidR="00605E66" w:rsidRPr="00364FEE" w:rsidRDefault="00605E66" w:rsidP="0060794A">
            <w:pPr>
              <w:pStyle w:val="TableParagraph"/>
              <w:rPr>
                <w:rFonts w:ascii="Times New Roman" w:hAnsi="Times New Roman" w:cs="Times New Roman"/>
              </w:rPr>
            </w:pPr>
          </w:p>
        </w:tc>
        <w:tc>
          <w:tcPr>
            <w:tcW w:w="1183" w:type="dxa"/>
            <w:shd w:val="clear" w:color="auto" w:fill="DAEEF3" w:themeFill="accent5" w:themeFillTint="33"/>
            <w:vAlign w:val="center"/>
          </w:tcPr>
          <w:p w:rsidR="00605E66" w:rsidRPr="00364FEE" w:rsidRDefault="00605E66" w:rsidP="00D04DEF">
            <w:pPr>
              <w:pStyle w:val="TableParagraph"/>
              <w:rPr>
                <w:rFonts w:ascii="Times New Roman" w:hAnsi="Times New Roman" w:cs="Times New Roman"/>
              </w:rPr>
            </w:pPr>
          </w:p>
        </w:tc>
        <w:tc>
          <w:tcPr>
            <w:tcW w:w="1183" w:type="dxa"/>
            <w:shd w:val="clear" w:color="auto" w:fill="DAEEF3" w:themeFill="accent5" w:themeFillTint="33"/>
            <w:vAlign w:val="center"/>
          </w:tcPr>
          <w:p w:rsidR="00605E66" w:rsidRPr="00364FEE" w:rsidRDefault="00605E66" w:rsidP="00D04DEF">
            <w:pPr>
              <w:pStyle w:val="TableParagraph"/>
              <w:rPr>
                <w:rFonts w:ascii="Times New Roman" w:hAnsi="Times New Roman" w:cs="Times New Roman"/>
              </w:rPr>
            </w:pPr>
          </w:p>
        </w:tc>
        <w:tc>
          <w:tcPr>
            <w:tcW w:w="1183" w:type="dxa"/>
            <w:shd w:val="clear" w:color="auto" w:fill="DAEEF3" w:themeFill="accent5" w:themeFillTint="33"/>
            <w:vAlign w:val="center"/>
          </w:tcPr>
          <w:p w:rsidR="00605E66" w:rsidRPr="00364FEE" w:rsidRDefault="00605E66" w:rsidP="0060794A">
            <w:pPr>
              <w:pStyle w:val="TableParagraph"/>
              <w:rPr>
                <w:rFonts w:ascii="Times New Roman" w:hAnsi="Times New Roman" w:cs="Times New Roman"/>
              </w:rPr>
            </w:pPr>
          </w:p>
        </w:tc>
        <w:tc>
          <w:tcPr>
            <w:tcW w:w="1944" w:type="dxa"/>
            <w:shd w:val="clear" w:color="auto" w:fill="DAEEF3" w:themeFill="accent5" w:themeFillTint="33"/>
            <w:vAlign w:val="center"/>
          </w:tcPr>
          <w:p w:rsidR="00605E66" w:rsidRPr="00364FEE" w:rsidRDefault="00605E66" w:rsidP="0060794A">
            <w:pPr>
              <w:pStyle w:val="TableParagraph"/>
              <w:rPr>
                <w:rFonts w:ascii="Times New Roman" w:hAnsi="Times New Roman" w:cs="Times New Roman"/>
              </w:rPr>
            </w:pPr>
          </w:p>
        </w:tc>
      </w:tr>
      <w:tr w:rsidR="00605E66" w:rsidRPr="00A44AAA" w:rsidTr="00364FEE">
        <w:trPr>
          <w:trHeight w:val="624"/>
          <w:jc w:val="center"/>
        </w:trPr>
        <w:tc>
          <w:tcPr>
            <w:tcW w:w="1413" w:type="dxa"/>
            <w:shd w:val="clear" w:color="auto" w:fill="DAEEF3" w:themeFill="accent5" w:themeFillTint="33"/>
            <w:vAlign w:val="center"/>
          </w:tcPr>
          <w:p w:rsidR="00605E66" w:rsidRPr="00364FEE" w:rsidRDefault="00605E66" w:rsidP="0060794A">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182" w:type="dxa"/>
            <w:shd w:val="clear" w:color="auto" w:fill="DAEEF3" w:themeFill="accent5" w:themeFillTint="33"/>
            <w:vAlign w:val="center"/>
          </w:tcPr>
          <w:p w:rsidR="00605E66" w:rsidRPr="00364FEE" w:rsidRDefault="007F2E9F" w:rsidP="0060794A">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rsidR="00605E66" w:rsidRPr="00364FEE" w:rsidRDefault="007F2E9F" w:rsidP="0060794A">
            <w:pPr>
              <w:pStyle w:val="TableParagraph"/>
              <w:rPr>
                <w:rFonts w:ascii="Times New Roman" w:hAnsi="Times New Roman" w:cs="Times New Roman"/>
              </w:rPr>
            </w:pPr>
            <w:r>
              <w:rPr>
                <w:rFonts w:ascii="Times New Roman" w:hAnsi="Times New Roman" w:cs="Times New Roman"/>
              </w:rPr>
              <w:t>6000</w:t>
            </w:r>
          </w:p>
        </w:tc>
        <w:tc>
          <w:tcPr>
            <w:tcW w:w="1183" w:type="dxa"/>
            <w:shd w:val="clear" w:color="auto" w:fill="DAEEF3" w:themeFill="accent5" w:themeFillTint="33"/>
            <w:vAlign w:val="center"/>
          </w:tcPr>
          <w:p w:rsidR="00605E66" w:rsidRPr="00364FEE" w:rsidRDefault="007F2E9F" w:rsidP="00D04DEF">
            <w:pPr>
              <w:pStyle w:val="TableParagraph"/>
              <w:rPr>
                <w:rFonts w:ascii="Times New Roman" w:hAnsi="Times New Roman" w:cs="Times New Roman"/>
              </w:rPr>
            </w:pPr>
            <w:r>
              <w:rPr>
                <w:rFonts w:ascii="Times New Roman" w:hAnsi="Times New Roman" w:cs="Times New Roman"/>
              </w:rPr>
              <w:t>7000</w:t>
            </w:r>
          </w:p>
        </w:tc>
        <w:tc>
          <w:tcPr>
            <w:tcW w:w="1183" w:type="dxa"/>
            <w:shd w:val="clear" w:color="auto" w:fill="DAEEF3" w:themeFill="accent5" w:themeFillTint="33"/>
            <w:vAlign w:val="center"/>
          </w:tcPr>
          <w:p w:rsidR="00605E66" w:rsidRPr="00364FEE" w:rsidRDefault="007F2E9F" w:rsidP="00D04DEF">
            <w:pPr>
              <w:pStyle w:val="TableParagraph"/>
              <w:rPr>
                <w:rFonts w:ascii="Times New Roman" w:hAnsi="Times New Roman" w:cs="Times New Roman"/>
              </w:rPr>
            </w:pPr>
            <w:r>
              <w:rPr>
                <w:rFonts w:ascii="Times New Roman" w:hAnsi="Times New Roman" w:cs="Times New Roman"/>
              </w:rPr>
              <w:t>8000</w:t>
            </w:r>
          </w:p>
        </w:tc>
        <w:tc>
          <w:tcPr>
            <w:tcW w:w="1183" w:type="dxa"/>
            <w:shd w:val="clear" w:color="auto" w:fill="DAEEF3" w:themeFill="accent5" w:themeFillTint="33"/>
            <w:vAlign w:val="center"/>
          </w:tcPr>
          <w:p w:rsidR="00605E66" w:rsidRPr="00364FEE" w:rsidRDefault="007F2E9F" w:rsidP="00605E66">
            <w:pPr>
              <w:pStyle w:val="TableParagraph"/>
              <w:rPr>
                <w:rFonts w:ascii="Times New Roman" w:hAnsi="Times New Roman" w:cs="Times New Roman"/>
              </w:rPr>
            </w:pPr>
            <w:r>
              <w:rPr>
                <w:rFonts w:ascii="Times New Roman" w:hAnsi="Times New Roman" w:cs="Times New Roman"/>
              </w:rPr>
              <w:t>10000</w:t>
            </w:r>
          </w:p>
        </w:tc>
        <w:tc>
          <w:tcPr>
            <w:tcW w:w="1944" w:type="dxa"/>
            <w:shd w:val="clear" w:color="auto" w:fill="DAEEF3" w:themeFill="accent5" w:themeFillTint="33"/>
            <w:vAlign w:val="center"/>
          </w:tcPr>
          <w:p w:rsidR="00605E66" w:rsidRPr="00364FEE" w:rsidRDefault="00135119" w:rsidP="0060794A">
            <w:pPr>
              <w:pStyle w:val="TableParagraph"/>
              <w:rPr>
                <w:rFonts w:ascii="Times New Roman" w:hAnsi="Times New Roman" w:cs="Times New Roman"/>
              </w:rPr>
            </w:pPr>
            <w:r>
              <w:rPr>
                <w:rFonts w:ascii="Times New Roman" w:hAnsi="Times New Roman" w:cs="Times New Roman"/>
              </w:rPr>
              <w:t>36000</w:t>
            </w:r>
          </w:p>
        </w:tc>
      </w:tr>
      <w:tr w:rsidR="00605E66" w:rsidRPr="00A44AAA" w:rsidTr="00364FEE">
        <w:trPr>
          <w:trHeight w:val="624"/>
          <w:jc w:val="center"/>
        </w:trPr>
        <w:tc>
          <w:tcPr>
            <w:tcW w:w="1413" w:type="dxa"/>
            <w:shd w:val="clear" w:color="auto" w:fill="DAEEF3" w:themeFill="accent5" w:themeFillTint="33"/>
            <w:vAlign w:val="center"/>
          </w:tcPr>
          <w:p w:rsidR="00605E66" w:rsidRPr="00364FEE" w:rsidRDefault="00605E66" w:rsidP="0060794A">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AEEF3" w:themeFill="accent5" w:themeFillTint="33"/>
            <w:vAlign w:val="center"/>
          </w:tcPr>
          <w:p w:rsidR="00605E66" w:rsidRPr="00364FEE" w:rsidRDefault="007F2E9F" w:rsidP="0092292B">
            <w:pPr>
              <w:pStyle w:val="TableParagraph"/>
              <w:rPr>
                <w:rFonts w:ascii="Times New Roman" w:hAnsi="Times New Roman" w:cs="Times New Roman"/>
              </w:rPr>
            </w:pPr>
            <w:r>
              <w:rPr>
                <w:rFonts w:ascii="Times New Roman" w:hAnsi="Times New Roman" w:cs="Times New Roman"/>
              </w:rPr>
              <w:t>75000</w:t>
            </w:r>
          </w:p>
        </w:tc>
        <w:tc>
          <w:tcPr>
            <w:tcW w:w="1183" w:type="dxa"/>
            <w:shd w:val="clear" w:color="auto" w:fill="DAEEF3" w:themeFill="accent5" w:themeFillTint="33"/>
            <w:vAlign w:val="center"/>
          </w:tcPr>
          <w:p w:rsidR="00605E66" w:rsidRPr="00364FEE" w:rsidRDefault="007F2E9F" w:rsidP="0092292B">
            <w:pPr>
              <w:pStyle w:val="TableParagraph"/>
              <w:rPr>
                <w:rFonts w:ascii="Times New Roman" w:hAnsi="Times New Roman" w:cs="Times New Roman"/>
              </w:rPr>
            </w:pPr>
            <w:r>
              <w:rPr>
                <w:rFonts w:ascii="Times New Roman" w:hAnsi="Times New Roman" w:cs="Times New Roman"/>
              </w:rPr>
              <w:t>96000</w:t>
            </w:r>
          </w:p>
        </w:tc>
        <w:tc>
          <w:tcPr>
            <w:tcW w:w="1183" w:type="dxa"/>
            <w:shd w:val="clear" w:color="auto" w:fill="DAEEF3" w:themeFill="accent5" w:themeFillTint="33"/>
            <w:vAlign w:val="center"/>
          </w:tcPr>
          <w:p w:rsidR="00605E66" w:rsidRPr="00364FEE" w:rsidRDefault="007F2E9F" w:rsidP="00D04DEF">
            <w:pPr>
              <w:pStyle w:val="TableParagraph"/>
              <w:rPr>
                <w:rFonts w:ascii="Times New Roman" w:hAnsi="Times New Roman" w:cs="Times New Roman"/>
              </w:rPr>
            </w:pPr>
            <w:r>
              <w:rPr>
                <w:rFonts w:ascii="Times New Roman" w:hAnsi="Times New Roman" w:cs="Times New Roman"/>
              </w:rPr>
              <w:t>97000</w:t>
            </w:r>
          </w:p>
        </w:tc>
        <w:tc>
          <w:tcPr>
            <w:tcW w:w="1183" w:type="dxa"/>
            <w:shd w:val="clear" w:color="auto" w:fill="DAEEF3" w:themeFill="accent5" w:themeFillTint="33"/>
            <w:vAlign w:val="center"/>
          </w:tcPr>
          <w:p w:rsidR="00605E66" w:rsidRPr="00364FEE" w:rsidRDefault="00605E66" w:rsidP="007F2E9F">
            <w:pPr>
              <w:pStyle w:val="TableParagraph"/>
              <w:rPr>
                <w:rFonts w:ascii="Times New Roman" w:hAnsi="Times New Roman" w:cs="Times New Roman"/>
              </w:rPr>
            </w:pPr>
            <w:r>
              <w:rPr>
                <w:rFonts w:ascii="Times New Roman" w:hAnsi="Times New Roman" w:cs="Times New Roman"/>
              </w:rPr>
              <w:t>1</w:t>
            </w:r>
            <w:r w:rsidR="007F2E9F">
              <w:rPr>
                <w:rFonts w:ascii="Times New Roman" w:hAnsi="Times New Roman" w:cs="Times New Roman"/>
              </w:rPr>
              <w:t>08000</w:t>
            </w:r>
          </w:p>
        </w:tc>
        <w:tc>
          <w:tcPr>
            <w:tcW w:w="1183" w:type="dxa"/>
            <w:shd w:val="clear" w:color="auto" w:fill="DAEEF3" w:themeFill="accent5" w:themeFillTint="33"/>
            <w:vAlign w:val="center"/>
          </w:tcPr>
          <w:p w:rsidR="00605E66" w:rsidRPr="00364FEE" w:rsidRDefault="00135119" w:rsidP="0092292B">
            <w:pPr>
              <w:pStyle w:val="TableParagraph"/>
              <w:rPr>
                <w:rFonts w:ascii="Times New Roman" w:hAnsi="Times New Roman" w:cs="Times New Roman"/>
              </w:rPr>
            </w:pPr>
            <w:r>
              <w:rPr>
                <w:rFonts w:ascii="Times New Roman" w:hAnsi="Times New Roman" w:cs="Times New Roman"/>
              </w:rPr>
              <w:t>13</w:t>
            </w:r>
            <w:r w:rsidR="007F2E9F">
              <w:rPr>
                <w:rFonts w:ascii="Times New Roman" w:hAnsi="Times New Roman" w:cs="Times New Roman"/>
              </w:rPr>
              <w:t>0000</w:t>
            </w:r>
          </w:p>
        </w:tc>
        <w:tc>
          <w:tcPr>
            <w:tcW w:w="1944" w:type="dxa"/>
            <w:shd w:val="clear" w:color="auto" w:fill="DAEEF3" w:themeFill="accent5" w:themeFillTint="33"/>
            <w:vAlign w:val="center"/>
          </w:tcPr>
          <w:p w:rsidR="00605E66" w:rsidRPr="00364FEE" w:rsidRDefault="00135119" w:rsidP="0092292B">
            <w:pPr>
              <w:pStyle w:val="TableParagraph"/>
              <w:rPr>
                <w:rFonts w:ascii="Times New Roman" w:hAnsi="Times New Roman" w:cs="Times New Roman"/>
              </w:rPr>
            </w:pPr>
            <w:r>
              <w:rPr>
                <w:rFonts w:ascii="Times New Roman" w:hAnsi="Times New Roman" w:cs="Times New Roman"/>
              </w:rPr>
              <w:t>506000</w:t>
            </w:r>
          </w:p>
        </w:tc>
      </w:tr>
    </w:tbl>
    <w:p w:rsidR="00364FEE" w:rsidRPr="00A44AAA" w:rsidRDefault="00364FEE" w:rsidP="00364FEE">
      <w:pPr>
        <w:pStyle w:val="GvdeMetni"/>
        <w:rPr>
          <w:rFonts w:ascii="Times New Roman" w:hAnsi="Times New Roman" w:cs="Times New Roman"/>
          <w:b/>
          <w:sz w:val="20"/>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83154A" w:rsidRDefault="0083154A" w:rsidP="000A299D">
      <w:pPr>
        <w:jc w:val="center"/>
        <w:rPr>
          <w:rFonts w:ascii="Times New Roman" w:hAnsi="Times New Roman" w:cs="Times New Roman"/>
          <w:b/>
          <w:bCs/>
          <w:sz w:val="96"/>
          <w:szCs w:val="96"/>
        </w:rPr>
      </w:pPr>
    </w:p>
    <w:p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lastRenderedPageBreak/>
        <w:t>5</w:t>
      </w:r>
      <w:r w:rsidRPr="00055777">
        <w:rPr>
          <w:rFonts w:ascii="Times New Roman" w:hAnsi="Times New Roman" w:cs="Times New Roman"/>
          <w:b/>
          <w:bCs/>
          <w:sz w:val="96"/>
          <w:szCs w:val="96"/>
        </w:rPr>
        <w:t>.BÖLÜM</w:t>
      </w: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rsidR="00B96865" w:rsidRPr="00B96865" w:rsidRDefault="00EA3190" w:rsidP="00EA3190">
      <w:pPr>
        <w:pStyle w:val="Balk1"/>
      </w:pPr>
      <w:bookmarkStart w:id="27" w:name="_Toc164264136"/>
      <w:r>
        <w:lastRenderedPageBreak/>
        <w:t xml:space="preserve">5. </w:t>
      </w:r>
      <w:r w:rsidRPr="00B96865">
        <w:t>İZLEME VE DEĞERLENDİRME</w:t>
      </w:r>
      <w:bookmarkEnd w:id="27"/>
    </w:p>
    <w:p w:rsidR="00B96865" w:rsidRPr="00B96865" w:rsidRDefault="00B96865" w:rsidP="00B96865">
      <w:pPr>
        <w:spacing w:line="276" w:lineRule="auto"/>
        <w:jc w:val="both"/>
        <w:rPr>
          <w:rFonts w:ascii="Times New Roman" w:hAnsi="Times New Roman" w:cs="Times New Roman"/>
          <w:sz w:val="24"/>
          <w:szCs w:val="24"/>
        </w:rPr>
      </w:pPr>
    </w:p>
    <w:p w:rsidR="00211377" w:rsidRDefault="00B96865" w:rsidP="005E7434">
      <w:pPr>
        <w:spacing w:line="276" w:lineRule="auto"/>
        <w:jc w:val="both"/>
        <w:rPr>
          <w:rFonts w:ascii="Times New Roman" w:hAnsi="Times New Roman"/>
          <w:b/>
          <w:color w:val="FF0000"/>
        </w:rPr>
      </w:pPr>
      <w:r w:rsidRPr="00B96865">
        <w:rPr>
          <w:rFonts w:ascii="Times New Roman"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w:t>
      </w:r>
    </w:p>
    <w:p w:rsidR="002D0A48" w:rsidRPr="00A44AAA" w:rsidRDefault="002D0A48" w:rsidP="00211377">
      <w:pPr>
        <w:spacing w:line="276" w:lineRule="auto"/>
        <w:rPr>
          <w:rFonts w:ascii="Times New Roman" w:hAnsi="Times New Roman" w:cs="Times New Roman"/>
          <w:b/>
          <w:sz w:val="17"/>
        </w:rPr>
      </w:pPr>
    </w:p>
    <w:sectPr w:rsidR="002D0A48" w:rsidRPr="00A44AAA" w:rsidSect="00B45368">
      <w:footerReference w:type="default" r:id="rId16"/>
      <w:pgSz w:w="11910" w:h="16840"/>
      <w:pgMar w:top="1600" w:right="1420" w:bottom="1280" w:left="1418" w:header="0" w:footer="10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669" w:rsidRDefault="00DB5669">
      <w:r>
        <w:separator/>
      </w:r>
    </w:p>
  </w:endnote>
  <w:endnote w:type="continuationSeparator" w:id="0">
    <w:p w:rsidR="00DB5669" w:rsidRDefault="00DB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A2"/>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574550"/>
      <w:docPartObj>
        <w:docPartGallery w:val="Page Numbers (Bottom of Page)"/>
        <w:docPartUnique/>
      </w:docPartObj>
    </w:sdtPr>
    <w:sdtEndPr/>
    <w:sdtContent>
      <w:p w:rsidR="00A1635B" w:rsidRDefault="00A1635B">
        <w:pPr>
          <w:pStyle w:val="AltBilgi"/>
          <w:jc w:val="center"/>
        </w:pPr>
        <w:r>
          <w:fldChar w:fldCharType="begin"/>
        </w:r>
        <w:r>
          <w:instrText>PAGE   \* MERGEFORMAT</w:instrText>
        </w:r>
        <w:r>
          <w:fldChar w:fldCharType="separate"/>
        </w:r>
        <w:r w:rsidR="00636875">
          <w:rPr>
            <w:noProof/>
          </w:rPr>
          <w:t>3</w:t>
        </w:r>
        <w:r>
          <w:rPr>
            <w:noProof/>
          </w:rPr>
          <w:fldChar w:fldCharType="end"/>
        </w:r>
      </w:p>
    </w:sdtContent>
  </w:sdt>
  <w:p w:rsidR="00A1635B" w:rsidRDefault="00A1635B">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35B" w:rsidRDefault="00A1635B">
    <w:pPr>
      <w:pStyle w:val="AltBilgi"/>
      <w:jc w:val="center"/>
    </w:pPr>
    <w:r>
      <w:fldChar w:fldCharType="begin"/>
    </w:r>
    <w:r>
      <w:instrText>PAGE   \* MERGEFORMAT</w:instrText>
    </w:r>
    <w:r>
      <w:fldChar w:fldCharType="separate"/>
    </w:r>
    <w:r w:rsidR="00636875">
      <w:rPr>
        <w:noProof/>
      </w:rPr>
      <w:t>45</w:t>
    </w:r>
    <w:r>
      <w:rPr>
        <w:noProof/>
      </w:rPr>
      <w:fldChar w:fldCharType="end"/>
    </w:r>
  </w:p>
  <w:p w:rsidR="00A1635B" w:rsidRDefault="00A1635B">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669" w:rsidRDefault="00DB5669">
      <w:r>
        <w:separator/>
      </w:r>
    </w:p>
  </w:footnote>
  <w:footnote w:type="continuationSeparator" w:id="0">
    <w:p w:rsidR="00DB5669" w:rsidRDefault="00DB5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6D34"/>
    <w:multiLevelType w:val="multilevel"/>
    <w:tmpl w:val="A0C4EE42"/>
    <w:lvl w:ilvl="0">
      <w:start w:val="7"/>
      <w:numFmt w:val="decimal"/>
      <w:lvlText w:val=""/>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7"/>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3F1021"/>
    <w:multiLevelType w:val="hybridMultilevel"/>
    <w:tmpl w:val="245C44C6"/>
    <w:lvl w:ilvl="0" w:tplc="293A185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0B42D2"/>
    <w:multiLevelType w:val="hybridMultilevel"/>
    <w:tmpl w:val="A7EED876"/>
    <w:lvl w:ilvl="0" w:tplc="041F000F">
      <w:start w:val="1"/>
      <w:numFmt w:val="decimal"/>
      <w:lvlText w:val="%1."/>
      <w:lvlJc w:val="left"/>
      <w:pPr>
        <w:tabs>
          <w:tab w:val="num" w:pos="360"/>
        </w:tabs>
        <w:ind w:left="360" w:hanging="360"/>
      </w:pPr>
    </w:lvl>
    <w:lvl w:ilvl="1" w:tplc="5C163C1E">
      <w:start w:val="1"/>
      <w:numFmt w:val="decimal"/>
      <w:lvlText w:val="%2."/>
      <w:lvlJc w:val="left"/>
      <w:pPr>
        <w:tabs>
          <w:tab w:val="num" w:pos="1080"/>
        </w:tabs>
        <w:ind w:left="1080" w:hanging="360"/>
      </w:pPr>
      <w:rPr>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3" w15:restartNumberingAfterBreak="0">
    <w:nsid w:val="434910AD"/>
    <w:multiLevelType w:val="hybridMultilevel"/>
    <w:tmpl w:val="EC30B276"/>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7D306F8"/>
    <w:multiLevelType w:val="hybridMultilevel"/>
    <w:tmpl w:val="FC0049A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C0A3A3F"/>
    <w:multiLevelType w:val="hybridMultilevel"/>
    <w:tmpl w:val="80DCE1A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C0C4DC7"/>
    <w:multiLevelType w:val="hybridMultilevel"/>
    <w:tmpl w:val="933E3BD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5"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26" w15:restartNumberingAfterBreak="0">
    <w:nsid w:val="6FE45443"/>
    <w:multiLevelType w:val="multilevel"/>
    <w:tmpl w:val="30F8EE96"/>
    <w:lvl w:ilvl="0">
      <w:start w:val="1"/>
      <w:numFmt w:val="decimal"/>
      <w:lvlText w:val="%1."/>
      <w:lvlJc w:val="left"/>
      <w:pPr>
        <w:tabs>
          <w:tab w:val="num" w:pos="360"/>
        </w:tabs>
        <w:ind w:left="360" w:hanging="360"/>
      </w:pPr>
      <w:rPr>
        <w:b w:val="0"/>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6FFC5F58"/>
    <w:multiLevelType w:val="hybridMultilevel"/>
    <w:tmpl w:val="F0383A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7"/>
  </w:num>
  <w:num w:numId="4">
    <w:abstractNumId w:val="29"/>
  </w:num>
  <w:num w:numId="5">
    <w:abstractNumId w:val="28"/>
  </w:num>
  <w:num w:numId="6">
    <w:abstractNumId w:val="18"/>
  </w:num>
  <w:num w:numId="7">
    <w:abstractNumId w:val="7"/>
  </w:num>
  <w:num w:numId="8">
    <w:abstractNumId w:val="9"/>
  </w:num>
  <w:num w:numId="9">
    <w:abstractNumId w:val="15"/>
  </w:num>
  <w:num w:numId="10">
    <w:abstractNumId w:val="4"/>
  </w:num>
  <w:num w:numId="11">
    <w:abstractNumId w:val="25"/>
  </w:num>
  <w:num w:numId="12">
    <w:abstractNumId w:val="10"/>
  </w:num>
  <w:num w:numId="13">
    <w:abstractNumId w:val="22"/>
  </w:num>
  <w:num w:numId="14">
    <w:abstractNumId w:val="5"/>
  </w:num>
  <w:num w:numId="15">
    <w:abstractNumId w:val="8"/>
  </w:num>
  <w:num w:numId="16">
    <w:abstractNumId w:val="16"/>
  </w:num>
  <w:num w:numId="17">
    <w:abstractNumId w:val="1"/>
  </w:num>
  <w:num w:numId="18">
    <w:abstractNumId w:val="23"/>
  </w:num>
  <w:num w:numId="19">
    <w:abstractNumId w:val="14"/>
  </w:num>
  <w:num w:numId="20">
    <w:abstractNumId w:val="21"/>
  </w:num>
  <w:num w:numId="21">
    <w:abstractNumId w:val="24"/>
  </w:num>
  <w:num w:numId="22">
    <w:abstractNumId w:val="26"/>
  </w:num>
  <w:num w:numId="23">
    <w:abstractNumId w:val="11"/>
  </w:num>
  <w:num w:numId="24">
    <w:abstractNumId w:val="3"/>
  </w:num>
  <w:num w:numId="25">
    <w:abstractNumId w:val="19"/>
  </w:num>
  <w:num w:numId="26">
    <w:abstractNumId w:val="13"/>
  </w:num>
  <w:num w:numId="27">
    <w:abstractNumId w:val="0"/>
  </w:num>
  <w:num w:numId="28">
    <w:abstractNumId w:val="27"/>
  </w:num>
  <w:num w:numId="29">
    <w:abstractNumId w:val="20"/>
  </w:num>
  <w:num w:numId="3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2D0A48"/>
    <w:rsid w:val="00001065"/>
    <w:rsid w:val="0000381F"/>
    <w:rsid w:val="0001254E"/>
    <w:rsid w:val="00014DB7"/>
    <w:rsid w:val="00037915"/>
    <w:rsid w:val="00040666"/>
    <w:rsid w:val="000504F8"/>
    <w:rsid w:val="000547E2"/>
    <w:rsid w:val="00055777"/>
    <w:rsid w:val="00067897"/>
    <w:rsid w:val="00072F58"/>
    <w:rsid w:val="0007358D"/>
    <w:rsid w:val="00084AE0"/>
    <w:rsid w:val="00086FCE"/>
    <w:rsid w:val="000870BD"/>
    <w:rsid w:val="0009009C"/>
    <w:rsid w:val="000937B6"/>
    <w:rsid w:val="00096BED"/>
    <w:rsid w:val="000A149F"/>
    <w:rsid w:val="000A299D"/>
    <w:rsid w:val="000A67D9"/>
    <w:rsid w:val="000B0A5B"/>
    <w:rsid w:val="000B44CF"/>
    <w:rsid w:val="000C43E8"/>
    <w:rsid w:val="000E3661"/>
    <w:rsid w:val="000E6042"/>
    <w:rsid w:val="000E60E2"/>
    <w:rsid w:val="000F2DC9"/>
    <w:rsid w:val="00123B77"/>
    <w:rsid w:val="00126345"/>
    <w:rsid w:val="00134788"/>
    <w:rsid w:val="00135119"/>
    <w:rsid w:val="001423B9"/>
    <w:rsid w:val="001434A9"/>
    <w:rsid w:val="00152608"/>
    <w:rsid w:val="00155638"/>
    <w:rsid w:val="00161C99"/>
    <w:rsid w:val="00170200"/>
    <w:rsid w:val="00183448"/>
    <w:rsid w:val="00187B79"/>
    <w:rsid w:val="00193F5A"/>
    <w:rsid w:val="00195BAA"/>
    <w:rsid w:val="001A67B9"/>
    <w:rsid w:val="001B110A"/>
    <w:rsid w:val="001D4631"/>
    <w:rsid w:val="001E3FDF"/>
    <w:rsid w:val="001F1794"/>
    <w:rsid w:val="00211377"/>
    <w:rsid w:val="002131C7"/>
    <w:rsid w:val="002163D4"/>
    <w:rsid w:val="00220E20"/>
    <w:rsid w:val="0023281B"/>
    <w:rsid w:val="002371E3"/>
    <w:rsid w:val="002502ED"/>
    <w:rsid w:val="0026213D"/>
    <w:rsid w:val="00262DE9"/>
    <w:rsid w:val="002636CB"/>
    <w:rsid w:val="0028076D"/>
    <w:rsid w:val="002815DE"/>
    <w:rsid w:val="002A6C52"/>
    <w:rsid w:val="002D0A48"/>
    <w:rsid w:val="002E2F08"/>
    <w:rsid w:val="00303363"/>
    <w:rsid w:val="00306C6B"/>
    <w:rsid w:val="0030705C"/>
    <w:rsid w:val="003332EC"/>
    <w:rsid w:val="003368F5"/>
    <w:rsid w:val="0034418B"/>
    <w:rsid w:val="003541F6"/>
    <w:rsid w:val="003576FB"/>
    <w:rsid w:val="00364FEE"/>
    <w:rsid w:val="00366546"/>
    <w:rsid w:val="00366B45"/>
    <w:rsid w:val="003754F7"/>
    <w:rsid w:val="00381CD3"/>
    <w:rsid w:val="00387940"/>
    <w:rsid w:val="003A2CBE"/>
    <w:rsid w:val="003D0D96"/>
    <w:rsid w:val="003E3CD2"/>
    <w:rsid w:val="0040584B"/>
    <w:rsid w:val="00407E39"/>
    <w:rsid w:val="004119B6"/>
    <w:rsid w:val="00414EEB"/>
    <w:rsid w:val="004260A5"/>
    <w:rsid w:val="004307ED"/>
    <w:rsid w:val="00432C6F"/>
    <w:rsid w:val="004370B0"/>
    <w:rsid w:val="00444B6A"/>
    <w:rsid w:val="0045734B"/>
    <w:rsid w:val="00466A63"/>
    <w:rsid w:val="00473FAB"/>
    <w:rsid w:val="004802AB"/>
    <w:rsid w:val="00481BBE"/>
    <w:rsid w:val="004944CC"/>
    <w:rsid w:val="00494EA9"/>
    <w:rsid w:val="004A1DCA"/>
    <w:rsid w:val="004B619D"/>
    <w:rsid w:val="004C6FF7"/>
    <w:rsid w:val="004D4DE4"/>
    <w:rsid w:val="004F7328"/>
    <w:rsid w:val="00512733"/>
    <w:rsid w:val="00515C60"/>
    <w:rsid w:val="00517658"/>
    <w:rsid w:val="00522345"/>
    <w:rsid w:val="00536E07"/>
    <w:rsid w:val="0056259B"/>
    <w:rsid w:val="00570110"/>
    <w:rsid w:val="005728E4"/>
    <w:rsid w:val="00582309"/>
    <w:rsid w:val="005A4158"/>
    <w:rsid w:val="005A6EA7"/>
    <w:rsid w:val="005B16D1"/>
    <w:rsid w:val="005C0141"/>
    <w:rsid w:val="005C4244"/>
    <w:rsid w:val="005D6341"/>
    <w:rsid w:val="005E7434"/>
    <w:rsid w:val="005F4265"/>
    <w:rsid w:val="005F757B"/>
    <w:rsid w:val="00603AE9"/>
    <w:rsid w:val="006055BB"/>
    <w:rsid w:val="00605E66"/>
    <w:rsid w:val="0060794A"/>
    <w:rsid w:val="006247BD"/>
    <w:rsid w:val="00636875"/>
    <w:rsid w:val="00641484"/>
    <w:rsid w:val="00650B92"/>
    <w:rsid w:val="00651154"/>
    <w:rsid w:val="0066010D"/>
    <w:rsid w:val="00685437"/>
    <w:rsid w:val="006A628C"/>
    <w:rsid w:val="006A747E"/>
    <w:rsid w:val="006D511F"/>
    <w:rsid w:val="006D7FF3"/>
    <w:rsid w:val="006E5E60"/>
    <w:rsid w:val="006F7635"/>
    <w:rsid w:val="007051A0"/>
    <w:rsid w:val="00705442"/>
    <w:rsid w:val="00707F76"/>
    <w:rsid w:val="00724189"/>
    <w:rsid w:val="0073379B"/>
    <w:rsid w:val="007438F0"/>
    <w:rsid w:val="00776DA3"/>
    <w:rsid w:val="007820F3"/>
    <w:rsid w:val="007858CA"/>
    <w:rsid w:val="0078724E"/>
    <w:rsid w:val="00797BE5"/>
    <w:rsid w:val="007A6A76"/>
    <w:rsid w:val="007B2165"/>
    <w:rsid w:val="007C75F7"/>
    <w:rsid w:val="007C7BE3"/>
    <w:rsid w:val="007D08F5"/>
    <w:rsid w:val="007F2667"/>
    <w:rsid w:val="007F2BBF"/>
    <w:rsid w:val="007F2E9F"/>
    <w:rsid w:val="00807739"/>
    <w:rsid w:val="0081278B"/>
    <w:rsid w:val="008153D9"/>
    <w:rsid w:val="0083154A"/>
    <w:rsid w:val="00844B89"/>
    <w:rsid w:val="00856BFD"/>
    <w:rsid w:val="00864DE9"/>
    <w:rsid w:val="008656B6"/>
    <w:rsid w:val="00873443"/>
    <w:rsid w:val="0088364B"/>
    <w:rsid w:val="0088374D"/>
    <w:rsid w:val="008F0D47"/>
    <w:rsid w:val="008F4076"/>
    <w:rsid w:val="009117EF"/>
    <w:rsid w:val="0092292B"/>
    <w:rsid w:val="00923C99"/>
    <w:rsid w:val="009240DC"/>
    <w:rsid w:val="00924D42"/>
    <w:rsid w:val="00952503"/>
    <w:rsid w:val="00957878"/>
    <w:rsid w:val="00976AEE"/>
    <w:rsid w:val="009A2564"/>
    <w:rsid w:val="009B4AC3"/>
    <w:rsid w:val="009D7A9F"/>
    <w:rsid w:val="009E165B"/>
    <w:rsid w:val="009E3D5A"/>
    <w:rsid w:val="00A0412F"/>
    <w:rsid w:val="00A04B7C"/>
    <w:rsid w:val="00A07E49"/>
    <w:rsid w:val="00A13AF1"/>
    <w:rsid w:val="00A153BF"/>
    <w:rsid w:val="00A1635B"/>
    <w:rsid w:val="00A22B50"/>
    <w:rsid w:val="00A3309D"/>
    <w:rsid w:val="00A35D4A"/>
    <w:rsid w:val="00A4180B"/>
    <w:rsid w:val="00A44AAA"/>
    <w:rsid w:val="00A67B7B"/>
    <w:rsid w:val="00A72F77"/>
    <w:rsid w:val="00A91513"/>
    <w:rsid w:val="00AB0B45"/>
    <w:rsid w:val="00AB137B"/>
    <w:rsid w:val="00AB36FD"/>
    <w:rsid w:val="00AB658F"/>
    <w:rsid w:val="00AD2331"/>
    <w:rsid w:val="00AD5D7D"/>
    <w:rsid w:val="00AD7C76"/>
    <w:rsid w:val="00AF32AE"/>
    <w:rsid w:val="00AF3EDB"/>
    <w:rsid w:val="00AF6E16"/>
    <w:rsid w:val="00AF7339"/>
    <w:rsid w:val="00B037D1"/>
    <w:rsid w:val="00B078C1"/>
    <w:rsid w:val="00B12208"/>
    <w:rsid w:val="00B158B8"/>
    <w:rsid w:val="00B4215A"/>
    <w:rsid w:val="00B42CB1"/>
    <w:rsid w:val="00B43556"/>
    <w:rsid w:val="00B45368"/>
    <w:rsid w:val="00B6260D"/>
    <w:rsid w:val="00B7223A"/>
    <w:rsid w:val="00B76435"/>
    <w:rsid w:val="00B8713D"/>
    <w:rsid w:val="00B96865"/>
    <w:rsid w:val="00BA2B94"/>
    <w:rsid w:val="00BB4B72"/>
    <w:rsid w:val="00BC3A7C"/>
    <w:rsid w:val="00BE61EE"/>
    <w:rsid w:val="00BF56CF"/>
    <w:rsid w:val="00BF70C1"/>
    <w:rsid w:val="00C25BD9"/>
    <w:rsid w:val="00C27385"/>
    <w:rsid w:val="00C3679A"/>
    <w:rsid w:val="00C40734"/>
    <w:rsid w:val="00C4141A"/>
    <w:rsid w:val="00C47268"/>
    <w:rsid w:val="00C519DC"/>
    <w:rsid w:val="00C6735F"/>
    <w:rsid w:val="00C67701"/>
    <w:rsid w:val="00C72AEB"/>
    <w:rsid w:val="00C87FB8"/>
    <w:rsid w:val="00C91E23"/>
    <w:rsid w:val="00C92289"/>
    <w:rsid w:val="00C9545E"/>
    <w:rsid w:val="00CB0671"/>
    <w:rsid w:val="00CB138E"/>
    <w:rsid w:val="00CB4B3E"/>
    <w:rsid w:val="00CC277D"/>
    <w:rsid w:val="00CE262D"/>
    <w:rsid w:val="00CE5C87"/>
    <w:rsid w:val="00CE7BCE"/>
    <w:rsid w:val="00D02126"/>
    <w:rsid w:val="00D04DEF"/>
    <w:rsid w:val="00D171CD"/>
    <w:rsid w:val="00D204D6"/>
    <w:rsid w:val="00D307AF"/>
    <w:rsid w:val="00D37F21"/>
    <w:rsid w:val="00D4167A"/>
    <w:rsid w:val="00D67B08"/>
    <w:rsid w:val="00D97907"/>
    <w:rsid w:val="00DA15F9"/>
    <w:rsid w:val="00DB5669"/>
    <w:rsid w:val="00DB719C"/>
    <w:rsid w:val="00DC5598"/>
    <w:rsid w:val="00DD4304"/>
    <w:rsid w:val="00DF0348"/>
    <w:rsid w:val="00DF4A33"/>
    <w:rsid w:val="00DF6EBD"/>
    <w:rsid w:val="00E04CF0"/>
    <w:rsid w:val="00E104AE"/>
    <w:rsid w:val="00E12CD3"/>
    <w:rsid w:val="00E42589"/>
    <w:rsid w:val="00E531FD"/>
    <w:rsid w:val="00E554B3"/>
    <w:rsid w:val="00E57D66"/>
    <w:rsid w:val="00E61309"/>
    <w:rsid w:val="00E63C01"/>
    <w:rsid w:val="00E64F1B"/>
    <w:rsid w:val="00E83E78"/>
    <w:rsid w:val="00E84C7D"/>
    <w:rsid w:val="00E97E91"/>
    <w:rsid w:val="00EA3190"/>
    <w:rsid w:val="00EA62DE"/>
    <w:rsid w:val="00EB46B4"/>
    <w:rsid w:val="00EC41D4"/>
    <w:rsid w:val="00EC719B"/>
    <w:rsid w:val="00EE3D01"/>
    <w:rsid w:val="00EF7C45"/>
    <w:rsid w:val="00F0039D"/>
    <w:rsid w:val="00F029A8"/>
    <w:rsid w:val="00F215B9"/>
    <w:rsid w:val="00F22E0D"/>
    <w:rsid w:val="00F3201F"/>
    <w:rsid w:val="00F33281"/>
    <w:rsid w:val="00F3446F"/>
    <w:rsid w:val="00F3508F"/>
    <w:rsid w:val="00F359B4"/>
    <w:rsid w:val="00F37965"/>
    <w:rsid w:val="00F40923"/>
    <w:rsid w:val="00F47215"/>
    <w:rsid w:val="00F77270"/>
    <w:rsid w:val="00F852A3"/>
    <w:rsid w:val="00F86D81"/>
    <w:rsid w:val="00FA03B2"/>
    <w:rsid w:val="00FC0D10"/>
    <w:rsid w:val="00FC5E7B"/>
    <w:rsid w:val="00FC6612"/>
    <w:rsid w:val="00FD546F"/>
    <w:rsid w:val="00FD610A"/>
    <w:rsid w:val="00FF6A8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1DDF3B77"/>
  <w15:docId w15:val="{6BC05968-9E64-4B4E-9302-B5B37E954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rsid w:val="003541F6"/>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1"/>
    <w:qFormat/>
    <w:rsid w:val="003541F6"/>
    <w:pPr>
      <w:ind w:left="1709" w:hanging="751"/>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nhideWhenUsed/>
    <w:qFormat/>
    <w:rsid w:val="00641484"/>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541F6"/>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3541F6"/>
    <w:rPr>
      <w:sz w:val="24"/>
      <w:szCs w:val="24"/>
    </w:rPr>
  </w:style>
  <w:style w:type="paragraph" w:styleId="ListeParagraf">
    <w:name w:val="List Paragraph"/>
    <w:aliases w:val="içindekiler vb,List Paragraph"/>
    <w:basedOn w:val="Normal"/>
    <w:link w:val="ListeParagrafChar"/>
    <w:uiPriority w:val="34"/>
    <w:qFormat/>
    <w:rsid w:val="003541F6"/>
    <w:pPr>
      <w:spacing w:before="150"/>
      <w:ind w:left="1678" w:hanging="360"/>
    </w:pPr>
  </w:style>
  <w:style w:type="paragraph" w:customStyle="1" w:styleId="TableParagraph">
    <w:name w:val="Table Paragraph"/>
    <w:basedOn w:val="Normal"/>
    <w:uiPriority w:val="1"/>
    <w:qFormat/>
    <w:rsid w:val="003541F6"/>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character" w:customStyle="1" w:styleId="Balk5Char">
    <w:name w:val="Başlık 5 Char"/>
    <w:basedOn w:val="VarsaylanParagrafYazTipi"/>
    <w:link w:val="Balk5"/>
    <w:rsid w:val="00641484"/>
    <w:rPr>
      <w:rFonts w:asciiTheme="majorHAnsi" w:eastAsiaTheme="majorEastAsia" w:hAnsiTheme="majorHAnsi" w:cstheme="majorBidi"/>
      <w:color w:val="365F91" w:themeColor="accent1" w:themeShade="BF"/>
      <w:lang w:val="tr-TR"/>
    </w:rPr>
  </w:style>
  <w:style w:type="table" w:customStyle="1" w:styleId="TableNormal1">
    <w:name w:val="Table Normal1"/>
    <w:uiPriority w:val="2"/>
    <w:semiHidden/>
    <w:unhideWhenUsed/>
    <w:qFormat/>
    <w:rsid w:val="00155638"/>
    <w:tblPr>
      <w:tblInd w:w="0" w:type="dxa"/>
      <w:tblCellMar>
        <w:top w:w="0" w:type="dxa"/>
        <w:left w:w="0" w:type="dxa"/>
        <w:bottom w:w="0" w:type="dxa"/>
        <w:right w:w="0" w:type="dxa"/>
      </w:tblCellMar>
    </w:tblPr>
  </w:style>
  <w:style w:type="character" w:customStyle="1" w:styleId="Balk4Char">
    <w:name w:val="Başlık 4 Char"/>
    <w:link w:val="Balk4"/>
    <w:uiPriority w:val="9"/>
    <w:rsid w:val="00A3309D"/>
    <w:rPr>
      <w:rFonts w:ascii="Times New Roman" w:eastAsia="Times New Roman" w:hAnsi="Times New Roman" w:cs="Times New Roman"/>
      <w:b/>
      <w:bCs/>
      <w:sz w:val="28"/>
      <w:szCs w:val="28"/>
      <w:lang w:val="tr-TR"/>
    </w:rPr>
  </w:style>
  <w:style w:type="paragraph" w:customStyle="1" w:styleId="Default">
    <w:name w:val="Default"/>
    <w:rsid w:val="00D97907"/>
    <w:pPr>
      <w:widowControl/>
      <w:adjustRightInd w:val="0"/>
    </w:pPr>
    <w:rPr>
      <w:rFonts w:ascii="Calibri" w:eastAsia="Times New Roman" w:hAnsi="Calibri" w:cs="Calibri"/>
      <w:color w:val="000000"/>
      <w:sz w:val="24"/>
      <w:szCs w:val="24"/>
      <w:lang w:val="tr-TR" w:eastAsia="tr-TR"/>
    </w:rPr>
  </w:style>
  <w:style w:type="paragraph" w:styleId="GvdeMetni2">
    <w:name w:val="Body Text 2"/>
    <w:basedOn w:val="Normal"/>
    <w:link w:val="GvdeMetni2Char"/>
    <w:uiPriority w:val="99"/>
    <w:semiHidden/>
    <w:rsid w:val="00D97907"/>
    <w:pPr>
      <w:widowControl/>
      <w:autoSpaceDE/>
      <w:autoSpaceDN/>
      <w:spacing w:after="120" w:line="480" w:lineRule="auto"/>
    </w:pPr>
    <w:rPr>
      <w:rFonts w:ascii="Calibri" w:eastAsia="Calibri" w:hAnsi="Calibri" w:cs="Times New Roman"/>
    </w:rPr>
  </w:style>
  <w:style w:type="character" w:customStyle="1" w:styleId="GvdeMetni2Char">
    <w:name w:val="Gövde Metni 2 Char"/>
    <w:basedOn w:val="VarsaylanParagrafYazTipi"/>
    <w:link w:val="GvdeMetni2"/>
    <w:uiPriority w:val="99"/>
    <w:semiHidden/>
    <w:rsid w:val="00D97907"/>
    <w:rPr>
      <w:rFonts w:ascii="Calibri" w:eastAsia="Calibri" w:hAnsi="Calibri" w:cs="Times New Roman"/>
      <w:lang w:val="tr-TR"/>
    </w:rPr>
  </w:style>
  <w:style w:type="paragraph" w:customStyle="1" w:styleId="TabloGvde">
    <w:name w:val="Tablo Gövde"/>
    <w:basedOn w:val="Normal"/>
    <w:link w:val="TabloGvdeChar"/>
    <w:qFormat/>
    <w:rsid w:val="00473FAB"/>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473FAB"/>
    <w:rPr>
      <w:rFonts w:ascii="Calibri" w:eastAsia="Times New Roman" w:hAnsi="Calibri" w:cs="Times New Roman"/>
      <w:sz w:val="20"/>
      <w:szCs w:val="21"/>
      <w:lang w:val="tr-TR"/>
    </w:rPr>
  </w:style>
  <w:style w:type="paragraph" w:customStyle="1" w:styleId="TabloTema">
    <w:name w:val="Tablo Tema"/>
    <w:basedOn w:val="Normal"/>
    <w:link w:val="TabloTemaChar"/>
    <w:qFormat/>
    <w:rsid w:val="00187B79"/>
    <w:pPr>
      <w:spacing w:before="46"/>
      <w:ind w:left="110"/>
    </w:pPr>
    <w:rPr>
      <w:rFonts w:ascii="Calibri" w:eastAsia="Times New Roman" w:hAnsi="Calibri" w:cstheme="minorHAnsi"/>
      <w:b/>
      <w:sz w:val="24"/>
      <w:szCs w:val="24"/>
    </w:rPr>
  </w:style>
  <w:style w:type="character" w:customStyle="1" w:styleId="TabloTemaChar">
    <w:name w:val="Tablo Tema Char"/>
    <w:basedOn w:val="VarsaylanParagrafYazTipi"/>
    <w:link w:val="TabloTema"/>
    <w:rsid w:val="00187B79"/>
    <w:rPr>
      <w:rFonts w:ascii="Calibri" w:eastAsia="Times New Roman" w:hAnsi="Calibri" w:cstheme="minorHAnsi"/>
      <w:b/>
      <w:sz w:val="24"/>
      <w:szCs w:val="24"/>
      <w:lang w:val="tr-TR"/>
    </w:rPr>
  </w:style>
  <w:style w:type="table" w:customStyle="1" w:styleId="TabloKlavuzu9">
    <w:name w:val="Tablo Kılavuzu9"/>
    <w:basedOn w:val="NormalTablo"/>
    <w:next w:val="TabloKlavuzu"/>
    <w:uiPriority w:val="59"/>
    <w:rsid w:val="00170200"/>
    <w:pPr>
      <w:widowControl/>
      <w:autoSpaceDE/>
      <w:autoSpaceDN/>
    </w:pPr>
    <w:rPr>
      <w:rFonts w:eastAsia="Calibri"/>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515675">
      <w:bodyDiv w:val="1"/>
      <w:marLeft w:val="0"/>
      <w:marRight w:val="0"/>
      <w:marTop w:val="0"/>
      <w:marBottom w:val="0"/>
      <w:divBdr>
        <w:top w:val="none" w:sz="0" w:space="0" w:color="auto"/>
        <w:left w:val="none" w:sz="0" w:space="0" w:color="auto"/>
        <w:bottom w:val="none" w:sz="0" w:space="0" w:color="auto"/>
        <w:right w:val="none" w:sz="0" w:space="0" w:color="auto"/>
      </w:divBdr>
    </w:div>
    <w:div w:id="1807509149">
      <w:bodyDiv w:val="1"/>
      <w:marLeft w:val="0"/>
      <w:marRight w:val="0"/>
      <w:marTop w:val="0"/>
      <w:marBottom w:val="0"/>
      <w:divBdr>
        <w:top w:val="none" w:sz="0" w:space="0" w:color="auto"/>
        <w:left w:val="none" w:sz="0" w:space="0" w:color="auto"/>
        <w:bottom w:val="none" w:sz="0" w:space="0" w:color="auto"/>
        <w:right w:val="none" w:sz="0" w:space="0" w:color="auto"/>
      </w:divBdr>
    </w:div>
    <w:div w:id="1828980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limtepe17agustosilkokulu.meb.k12.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limtepe17agustosortaokulu.meb.k12.tr/" TargetMode="Externa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C-11\Desktop\FUNDAT-&#304;\STRATEJ&#304;K%20PLAN\PAYDA&#350;%20ANKET%20SONU&#19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C-11\Desktop\FUNDAT-&#304;\STRATEJ&#304;K%20PLAN\PAYDA&#350;%20ANKET%20SONU&#19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C-11\Desktop\FUNDAT-&#304;\STRATEJ&#304;K%20PLAN\PAYDA&#350;%20ANKET%20SONU&#1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solidFill>
                  <a:srgbClr val="00B050"/>
                </a:solidFill>
              </a:rPr>
              <a:t>ÖĞRETMEN ANKET</a:t>
            </a:r>
          </a:p>
        </c:rich>
      </c:tx>
      <c:overlay val="0"/>
      <c:spPr>
        <a:noFill/>
        <a:ln>
          <a:noFill/>
        </a:ln>
        <a:effectLst/>
      </c:spPr>
    </c:title>
    <c:autoTitleDeleted val="0"/>
    <c:plotArea>
      <c:layout/>
      <c:barChart>
        <c:barDir val="col"/>
        <c:grouping val="clustered"/>
        <c:varyColors val="0"/>
        <c:ser>
          <c:idx val="0"/>
          <c:order val="0"/>
          <c:spPr>
            <a:solidFill>
              <a:srgbClr val="00B050"/>
            </a:solidFill>
            <a:ln>
              <a:noFill/>
            </a:ln>
            <a:effectLst/>
          </c:spPr>
          <c:invertIfNegative val="0"/>
          <c:cat>
            <c:strRef>
              <c:f>'VELİ GRAFİK'!$D$53:$D$62</c:f>
              <c:strCache>
                <c:ptCount val="10"/>
                <c:pt idx="0">
                  <c:v>KARARLARA KATILIM</c:v>
                </c:pt>
                <c:pt idx="1">
                  <c:v>TOPLUMA ETKİ VE KATKI DURUMUNUN ALGILANMASI</c:v>
                </c:pt>
                <c:pt idx="2">
                  <c:v>İYİLEŞTİRME ETKİNLİKLERİNE DESTEK VE KATILIM</c:v>
                </c:pt>
                <c:pt idx="3">
                  <c:v>MOTİVASYON TANIMA VE TAKDİR YAKLAŞIMI</c:v>
                </c:pt>
                <c:pt idx="4">
                  <c:v>İNSAN KAYNAKLARININ ETKİLİ YÖNETİMİ</c:v>
                </c:pt>
                <c:pt idx="5">
                  <c:v>ÇALIŞMA ORTAMI</c:v>
                </c:pt>
                <c:pt idx="6">
                  <c:v>İŞ BİRLİĞİ VE İLETİLİM</c:v>
                </c:pt>
                <c:pt idx="7">
                  <c:v>SOSYAL ETKİNLİKLER</c:v>
                </c:pt>
                <c:pt idx="8">
                  <c:v>MOTİVASYON VE TATMİN</c:v>
                </c:pt>
                <c:pt idx="9">
                  <c:v>KİŞİSEL VE MESLEKİ GELİŞİM</c:v>
                </c:pt>
              </c:strCache>
            </c:strRef>
          </c:cat>
          <c:val>
            <c:numRef>
              <c:f>'VELİ GRAFİK'!$E$53:$E$62</c:f>
              <c:numCache>
                <c:formatCode>General</c:formatCode>
                <c:ptCount val="10"/>
                <c:pt idx="0">
                  <c:v>4.09</c:v>
                </c:pt>
                <c:pt idx="1">
                  <c:v>3.54</c:v>
                </c:pt>
                <c:pt idx="2">
                  <c:v>4.01</c:v>
                </c:pt>
                <c:pt idx="3">
                  <c:v>3.9</c:v>
                </c:pt>
                <c:pt idx="4">
                  <c:v>3.86</c:v>
                </c:pt>
                <c:pt idx="5">
                  <c:v>3.3499999999999992</c:v>
                </c:pt>
                <c:pt idx="6">
                  <c:v>4.4000000000000004</c:v>
                </c:pt>
                <c:pt idx="7">
                  <c:v>3.04</c:v>
                </c:pt>
                <c:pt idx="8">
                  <c:v>3.9</c:v>
                </c:pt>
                <c:pt idx="9">
                  <c:v>3.86</c:v>
                </c:pt>
              </c:numCache>
            </c:numRef>
          </c:val>
          <c:extLst>
            <c:ext xmlns:c16="http://schemas.microsoft.com/office/drawing/2014/chart" uri="{C3380CC4-5D6E-409C-BE32-E72D297353CC}">
              <c16:uniqueId val="{00000000-BA4E-446D-B078-9F01FB538221}"/>
            </c:ext>
          </c:extLst>
        </c:ser>
        <c:dLbls>
          <c:showLegendKey val="0"/>
          <c:showVal val="0"/>
          <c:showCatName val="0"/>
          <c:showSerName val="0"/>
          <c:showPercent val="0"/>
          <c:showBubbleSize val="0"/>
        </c:dLbls>
        <c:gapWidth val="219"/>
        <c:overlap val="-27"/>
        <c:axId val="110326528"/>
        <c:axId val="110328064"/>
      </c:barChart>
      <c:catAx>
        <c:axId val="110326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10328064"/>
        <c:crosses val="autoZero"/>
        <c:auto val="1"/>
        <c:lblAlgn val="ctr"/>
        <c:lblOffset val="100"/>
        <c:noMultiLvlLbl val="0"/>
      </c:catAx>
      <c:valAx>
        <c:axId val="110328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10326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solidFill>
                  <a:srgbClr val="7030A0"/>
                </a:solidFill>
              </a:rPr>
              <a:t>ÖĞRENCİ ANKETİ</a:t>
            </a:r>
          </a:p>
        </c:rich>
      </c:tx>
      <c:layout>
        <c:manualLayout>
          <c:xMode val="edge"/>
          <c:yMode val="edge"/>
          <c:x val="0.34539566929133858"/>
          <c:y val="2.7777777777777801E-2"/>
        </c:manualLayout>
      </c:layout>
      <c:overlay val="0"/>
      <c:spPr>
        <a:solidFill>
          <a:schemeClr val="bg1"/>
        </a:solidFill>
        <a:ln>
          <a:noFill/>
        </a:ln>
        <a:effectLst/>
      </c:spPr>
    </c:title>
    <c:autoTitleDeleted val="0"/>
    <c:plotArea>
      <c:layout/>
      <c:barChart>
        <c:barDir val="col"/>
        <c:grouping val="clustered"/>
        <c:varyColors val="0"/>
        <c:ser>
          <c:idx val="0"/>
          <c:order val="0"/>
          <c:spPr>
            <a:solidFill>
              <a:srgbClr val="7030A0"/>
            </a:solidFill>
            <a:ln>
              <a:noFill/>
            </a:ln>
            <a:effectLst/>
          </c:spPr>
          <c:invertIfNegative val="0"/>
          <c:cat>
            <c:strRef>
              <c:f>'VELİ GRAFİK'!$D$34:$D$42</c:f>
              <c:strCache>
                <c:ptCount val="9"/>
                <c:pt idx="0">
                  <c:v>ULAŞILABİLİRLİK VE İLETİŞİM</c:v>
                </c:pt>
                <c:pt idx="1">
                  <c:v>DİLEK,ÖNERİ VE ŞİKAYETLER</c:v>
                </c:pt>
                <c:pt idx="2">
                  <c:v>GÜVENLİK</c:v>
                </c:pt>
                <c:pt idx="3">
                  <c:v>KARARLARA KATILIM</c:v>
                </c:pt>
                <c:pt idx="4">
                  <c:v>EĞİTİM-ÖĞRETİM</c:v>
                </c:pt>
                <c:pt idx="5">
                  <c:v>OKULUN FİZİKİ ORTAMI</c:v>
                </c:pt>
                <c:pt idx="6">
                  <c:v>KANTİN</c:v>
                </c:pt>
                <c:pt idx="7">
                  <c:v>SOSYAL,KÜLTÜREL VE SPOTİF ETKİNLİKLER</c:v>
                </c:pt>
                <c:pt idx="8">
                  <c:v>DERS ARASI</c:v>
                </c:pt>
              </c:strCache>
            </c:strRef>
          </c:cat>
          <c:val>
            <c:numRef>
              <c:f>'VELİ GRAFİK'!$E$34:$E$42</c:f>
              <c:numCache>
                <c:formatCode>General</c:formatCode>
                <c:ptCount val="9"/>
                <c:pt idx="0">
                  <c:v>3.92</c:v>
                </c:pt>
                <c:pt idx="1">
                  <c:v>3.64</c:v>
                </c:pt>
                <c:pt idx="2">
                  <c:v>4.1499999999999995</c:v>
                </c:pt>
                <c:pt idx="3">
                  <c:v>3.48</c:v>
                </c:pt>
                <c:pt idx="4">
                  <c:v>4.37</c:v>
                </c:pt>
                <c:pt idx="5">
                  <c:v>3.15</c:v>
                </c:pt>
                <c:pt idx="6">
                  <c:v>2.7</c:v>
                </c:pt>
                <c:pt idx="7">
                  <c:v>3.32</c:v>
                </c:pt>
                <c:pt idx="8">
                  <c:v>4.2699999999999996</c:v>
                </c:pt>
              </c:numCache>
            </c:numRef>
          </c:val>
          <c:extLst>
            <c:ext xmlns:c16="http://schemas.microsoft.com/office/drawing/2014/chart" uri="{C3380CC4-5D6E-409C-BE32-E72D297353CC}">
              <c16:uniqueId val="{00000000-4912-4173-BF9C-47FB9EDF2EE4}"/>
            </c:ext>
          </c:extLst>
        </c:ser>
        <c:dLbls>
          <c:showLegendKey val="0"/>
          <c:showVal val="0"/>
          <c:showCatName val="0"/>
          <c:showSerName val="0"/>
          <c:showPercent val="0"/>
          <c:showBubbleSize val="0"/>
        </c:dLbls>
        <c:gapWidth val="219"/>
        <c:overlap val="-27"/>
        <c:axId val="110360448"/>
        <c:axId val="110361984"/>
      </c:barChart>
      <c:catAx>
        <c:axId val="110360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10361984"/>
        <c:crosses val="autoZero"/>
        <c:auto val="1"/>
        <c:lblAlgn val="ctr"/>
        <c:lblOffset val="100"/>
        <c:noMultiLvlLbl val="0"/>
      </c:catAx>
      <c:valAx>
        <c:axId val="110361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10360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solidFill>
                  <a:srgbClr val="FF0000"/>
                </a:solidFill>
              </a:rPr>
              <a:t>VELİ ANKETİ</a:t>
            </a:r>
          </a:p>
        </c:rich>
      </c:tx>
      <c:layout>
        <c:manualLayout>
          <c:xMode val="edge"/>
          <c:yMode val="edge"/>
          <c:x val="0.37347900262467204"/>
          <c:y val="2.7777777777777801E-2"/>
        </c:manualLayout>
      </c:layout>
      <c:overlay val="0"/>
      <c:spPr>
        <a:noFill/>
        <a:ln>
          <a:noFill/>
        </a:ln>
        <a:effectLst/>
      </c:spPr>
    </c:title>
    <c:autoTitleDeleted val="0"/>
    <c:plotArea>
      <c:layout/>
      <c:barChart>
        <c:barDir val="col"/>
        <c:grouping val="clustered"/>
        <c:varyColors val="0"/>
        <c:ser>
          <c:idx val="0"/>
          <c:order val="0"/>
          <c:spPr>
            <a:solidFill>
              <a:srgbClr val="C00000"/>
            </a:solidFill>
            <a:ln>
              <a:solidFill>
                <a:srgbClr val="C00000"/>
              </a:solidFill>
            </a:ln>
            <a:effectLst/>
          </c:spPr>
          <c:invertIfNegative val="0"/>
          <c:cat>
            <c:strRef>
              <c:f>'VELİ GRAFİK'!$F$2:$F$9</c:f>
              <c:strCache>
                <c:ptCount val="8"/>
                <c:pt idx="0">
                  <c:v>ULAŞILABİLİRLİK VE İLETİŞİM</c:v>
                </c:pt>
                <c:pt idx="1">
                  <c:v>DİLEK,ÖNERİ VE ŞİKAYETLER</c:v>
                </c:pt>
                <c:pt idx="2">
                  <c:v>GÜVENLİK</c:v>
                </c:pt>
                <c:pt idx="3">
                  <c:v>KARARLARA KATILIM</c:v>
                </c:pt>
                <c:pt idx="4">
                  <c:v>ÖĞRENCİ İŞLERİ</c:v>
                </c:pt>
                <c:pt idx="5">
                  <c:v>EĞİTİM-ÖĞRETİM</c:v>
                </c:pt>
                <c:pt idx="6">
                  <c:v>OKULUN FİZİKİ ORTAMI</c:v>
                </c:pt>
                <c:pt idx="7">
                  <c:v>SOSYAL,KÜLTÜREL VE SPOTİF ETKİNLİKLER</c:v>
                </c:pt>
              </c:strCache>
            </c:strRef>
          </c:cat>
          <c:val>
            <c:numRef>
              <c:f>'VELİ GRAFİK'!$G$2:$G$9</c:f>
              <c:numCache>
                <c:formatCode>General</c:formatCode>
                <c:ptCount val="8"/>
                <c:pt idx="0">
                  <c:v>4.03</c:v>
                </c:pt>
                <c:pt idx="1">
                  <c:v>3.3699999999999997</c:v>
                </c:pt>
                <c:pt idx="2">
                  <c:v>3</c:v>
                </c:pt>
                <c:pt idx="3">
                  <c:v>3.42</c:v>
                </c:pt>
                <c:pt idx="4">
                  <c:v>3.9899999999999998</c:v>
                </c:pt>
                <c:pt idx="5">
                  <c:v>3.54</c:v>
                </c:pt>
                <c:pt idx="6">
                  <c:v>2.9</c:v>
                </c:pt>
                <c:pt idx="7">
                  <c:v>3.3299999999999992</c:v>
                </c:pt>
              </c:numCache>
            </c:numRef>
          </c:val>
          <c:extLst>
            <c:ext xmlns:c16="http://schemas.microsoft.com/office/drawing/2014/chart" uri="{C3380CC4-5D6E-409C-BE32-E72D297353CC}">
              <c16:uniqueId val="{00000000-5397-4CA4-9E13-817E4CB87443}"/>
            </c:ext>
          </c:extLst>
        </c:ser>
        <c:dLbls>
          <c:showLegendKey val="0"/>
          <c:showVal val="0"/>
          <c:showCatName val="0"/>
          <c:showSerName val="0"/>
          <c:showPercent val="0"/>
          <c:showBubbleSize val="0"/>
        </c:dLbls>
        <c:gapWidth val="219"/>
        <c:overlap val="-27"/>
        <c:axId val="110910464"/>
        <c:axId val="110932736"/>
      </c:barChart>
      <c:catAx>
        <c:axId val="110910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10932736"/>
        <c:crosses val="autoZero"/>
        <c:auto val="1"/>
        <c:lblAlgn val="ctr"/>
        <c:lblOffset val="100"/>
        <c:noMultiLvlLbl val="0"/>
      </c:catAx>
      <c:valAx>
        <c:axId val="110932736"/>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10910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6B157-DDB5-4D8B-8836-45A071C76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45</Pages>
  <Words>7948</Words>
  <Characters>45308</Characters>
  <Application>Microsoft Office Word</Application>
  <DocSecurity>0</DocSecurity>
  <Lines>377</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PC-11</cp:lastModifiedBy>
  <cp:revision>7</cp:revision>
  <dcterms:created xsi:type="dcterms:W3CDTF">2024-05-16T09:43:00Z</dcterms:created>
  <dcterms:modified xsi:type="dcterms:W3CDTF">2024-05-16T12:20:00Z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